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E3A" w:rsidRPr="00287B4C" w:rsidRDefault="00BE4E3A" w:rsidP="00EF7B0E">
      <w:pPr>
        <w:ind w:right="-58"/>
        <w:jc w:val="right"/>
        <w:rPr>
          <w:rFonts w:ascii="Arial" w:hAnsi="Arial" w:cs="Arial"/>
          <w:sz w:val="22"/>
          <w:szCs w:val="22"/>
        </w:rPr>
      </w:pPr>
    </w:p>
    <w:p w:rsidR="005B5D80" w:rsidRPr="00287B4C" w:rsidRDefault="00287B4C" w:rsidP="007E6EA0">
      <w:pPr>
        <w:rPr>
          <w:rFonts w:ascii="Arial" w:hAnsi="Arial" w:cs="Arial"/>
          <w:sz w:val="22"/>
          <w:szCs w:val="22"/>
        </w:rPr>
      </w:pPr>
      <w:r w:rsidRPr="00287B4C">
        <w:rPr>
          <w:rFonts w:ascii="Arial" w:hAnsi="Arial" w:cs="Arial"/>
          <w:noProof/>
          <w:sz w:val="22"/>
          <w:szCs w:val="22"/>
          <w:lang w:eastAsia="en-GB"/>
        </w:rPr>
        <w:drawing>
          <wp:anchor distT="0" distB="0" distL="114300" distR="114300" simplePos="0" relativeHeight="251673600" behindDoc="0" locked="0" layoutInCell="1" allowOverlap="1" wp14:anchorId="10EE3CF7" wp14:editId="1EA579EB">
            <wp:simplePos x="0" y="0"/>
            <wp:positionH relativeFrom="column">
              <wp:posOffset>4298950</wp:posOffset>
            </wp:positionH>
            <wp:positionV relativeFrom="paragraph">
              <wp:posOffset>5715</wp:posOffset>
            </wp:positionV>
            <wp:extent cx="1638300" cy="929640"/>
            <wp:effectExtent l="0" t="0" r="0" b="3810"/>
            <wp:wrapSquare wrapText="bothSides"/>
            <wp:docPr id="1" name="Picture 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F9D" w:rsidRPr="00287B4C" w:rsidRDefault="00CD5F9D" w:rsidP="00CD5F9D">
      <w:pPr>
        <w:jc w:val="center"/>
        <w:rPr>
          <w:rFonts w:ascii="Arial" w:hAnsi="Arial" w:cs="Arial"/>
          <w:sz w:val="22"/>
          <w:szCs w:val="22"/>
        </w:rPr>
      </w:pPr>
    </w:p>
    <w:p w:rsidR="00CD5F9D" w:rsidRPr="00287B4C" w:rsidRDefault="00CD5F9D" w:rsidP="00CD5F9D">
      <w:pPr>
        <w:jc w:val="center"/>
        <w:rPr>
          <w:rFonts w:ascii="Arial" w:hAnsi="Arial" w:cs="Arial"/>
          <w:sz w:val="22"/>
          <w:szCs w:val="22"/>
        </w:rPr>
      </w:pPr>
    </w:p>
    <w:p w:rsidR="00CD5F9D" w:rsidRPr="00287B4C" w:rsidRDefault="00CD5F9D" w:rsidP="00CD5F9D">
      <w:pPr>
        <w:jc w:val="center"/>
        <w:rPr>
          <w:rFonts w:ascii="Arial" w:hAnsi="Arial" w:cs="Arial"/>
          <w:sz w:val="22"/>
          <w:szCs w:val="22"/>
        </w:rPr>
      </w:pPr>
    </w:p>
    <w:p w:rsidR="00287B4C" w:rsidRPr="00287B4C" w:rsidRDefault="00287B4C" w:rsidP="00CD5F9D">
      <w:pPr>
        <w:jc w:val="center"/>
        <w:rPr>
          <w:rFonts w:ascii="Arial" w:hAnsi="Arial" w:cs="Arial"/>
          <w:sz w:val="22"/>
          <w:szCs w:val="22"/>
        </w:rPr>
      </w:pPr>
    </w:p>
    <w:p w:rsidR="00287B4C" w:rsidRDefault="00287B4C" w:rsidP="00287B4C">
      <w:pPr>
        <w:jc w:val="center"/>
        <w:rPr>
          <w:rFonts w:ascii="Arial" w:hAnsi="Arial" w:cs="Arial"/>
          <w:sz w:val="40"/>
          <w:szCs w:val="22"/>
        </w:rPr>
      </w:pPr>
    </w:p>
    <w:p w:rsidR="00287B4C" w:rsidRDefault="00287B4C" w:rsidP="00287B4C">
      <w:pPr>
        <w:jc w:val="center"/>
        <w:rPr>
          <w:rFonts w:ascii="Arial" w:hAnsi="Arial" w:cs="Arial"/>
          <w:sz w:val="40"/>
          <w:szCs w:val="22"/>
        </w:rPr>
      </w:pPr>
    </w:p>
    <w:p w:rsidR="00DA37B6" w:rsidRPr="00287B4C" w:rsidRDefault="009E7A64" w:rsidP="00287B4C">
      <w:pPr>
        <w:jc w:val="center"/>
        <w:rPr>
          <w:rFonts w:ascii="Arial" w:hAnsi="Arial" w:cs="Arial"/>
          <w:sz w:val="40"/>
          <w:szCs w:val="22"/>
        </w:rPr>
      </w:pPr>
      <w:r w:rsidRPr="00287B4C">
        <w:rPr>
          <w:rFonts w:ascii="Arial" w:hAnsi="Arial" w:cs="Arial"/>
          <w:sz w:val="40"/>
          <w:szCs w:val="22"/>
        </w:rPr>
        <w:t>Advanced Practice</w:t>
      </w:r>
      <w:r w:rsidR="00287B4C" w:rsidRPr="00287B4C">
        <w:rPr>
          <w:rFonts w:ascii="Arial" w:hAnsi="Arial" w:cs="Arial"/>
          <w:sz w:val="40"/>
          <w:szCs w:val="22"/>
        </w:rPr>
        <w:t xml:space="preserve"> </w:t>
      </w:r>
      <w:r w:rsidR="00E721E9" w:rsidRPr="00287B4C">
        <w:rPr>
          <w:rFonts w:ascii="Arial" w:hAnsi="Arial" w:cs="Arial"/>
          <w:sz w:val="40"/>
          <w:szCs w:val="22"/>
        </w:rPr>
        <w:t>Policy</w:t>
      </w:r>
    </w:p>
    <w:p w:rsidR="00DA37B6" w:rsidRPr="00287B4C" w:rsidRDefault="00DA37B6" w:rsidP="00CD5F9D">
      <w:pPr>
        <w:jc w:val="center"/>
        <w:rPr>
          <w:rFonts w:ascii="Arial" w:hAnsi="Arial" w:cs="Arial"/>
          <w:sz w:val="22"/>
          <w:szCs w:val="22"/>
        </w:rPr>
      </w:pPr>
    </w:p>
    <w:p w:rsidR="00DA37B6" w:rsidRPr="00287B4C" w:rsidRDefault="00DA37B6" w:rsidP="00287B4C">
      <w:pPr>
        <w:rPr>
          <w:rFonts w:ascii="Arial" w:hAnsi="Arial" w:cs="Arial"/>
          <w:sz w:val="22"/>
          <w:szCs w:val="22"/>
        </w:rPr>
      </w:pPr>
    </w:p>
    <w:tbl>
      <w:tblPr>
        <w:tblW w:w="8222" w:type="dxa"/>
        <w:tblInd w:w="703" w:type="dxa"/>
        <w:tblLayout w:type="fixed"/>
        <w:tblCellMar>
          <w:left w:w="0" w:type="dxa"/>
          <w:right w:w="0" w:type="dxa"/>
        </w:tblCellMar>
        <w:tblLook w:val="01E0" w:firstRow="1" w:lastRow="1" w:firstColumn="1" w:lastColumn="1" w:noHBand="0" w:noVBand="0"/>
      </w:tblPr>
      <w:tblGrid>
        <w:gridCol w:w="3686"/>
        <w:gridCol w:w="4536"/>
      </w:tblGrid>
      <w:tr w:rsidR="00DA37B6" w:rsidRPr="00287B4C" w:rsidTr="00287B4C">
        <w:trPr>
          <w:trHeight w:hRule="exact" w:val="343"/>
        </w:trPr>
        <w:tc>
          <w:tcPr>
            <w:tcW w:w="3686" w:type="dxa"/>
            <w:tcBorders>
              <w:top w:val="single" w:sz="5" w:space="0" w:color="000000"/>
              <w:left w:val="single" w:sz="5" w:space="0" w:color="000000"/>
              <w:bottom w:val="single" w:sz="5" w:space="0" w:color="000000"/>
              <w:right w:val="single" w:sz="5" w:space="0" w:color="000000"/>
            </w:tcBorders>
          </w:tcPr>
          <w:p w:rsidR="00DA37B6" w:rsidRPr="00287B4C" w:rsidRDefault="00DA37B6" w:rsidP="003D1B22">
            <w:pPr>
              <w:pStyle w:val="TableParagraph"/>
              <w:spacing w:before="35"/>
              <w:ind w:left="102"/>
              <w:rPr>
                <w:rFonts w:ascii="Arial" w:eastAsia="Arial" w:hAnsi="Arial" w:cs="Arial"/>
              </w:rPr>
            </w:pPr>
            <w:r w:rsidRPr="00287B4C">
              <w:rPr>
                <w:rFonts w:ascii="Arial" w:hAnsi="Arial" w:cs="Arial"/>
                <w:spacing w:val="-1"/>
              </w:rPr>
              <w:t>Version</w:t>
            </w:r>
            <w:r w:rsidRPr="00287B4C">
              <w:rPr>
                <w:rFonts w:ascii="Arial" w:hAnsi="Arial" w:cs="Arial"/>
              </w:rPr>
              <w:t xml:space="preserve"> </w:t>
            </w:r>
            <w:r w:rsidRPr="00287B4C">
              <w:rPr>
                <w:rFonts w:ascii="Arial" w:hAnsi="Arial" w:cs="Arial"/>
                <w:spacing w:val="-1"/>
              </w:rPr>
              <w:t>number</w:t>
            </w:r>
            <w:r w:rsidRPr="00287B4C">
              <w:rPr>
                <w:rFonts w:ascii="Arial" w:hAnsi="Arial" w:cs="Arial"/>
              </w:rPr>
              <w:t>:</w:t>
            </w:r>
          </w:p>
        </w:tc>
        <w:tc>
          <w:tcPr>
            <w:tcW w:w="4536" w:type="dxa"/>
            <w:tcBorders>
              <w:top w:val="single" w:sz="5" w:space="0" w:color="000000"/>
              <w:left w:val="single" w:sz="5" w:space="0" w:color="000000"/>
              <w:bottom w:val="single" w:sz="5" w:space="0" w:color="000000"/>
              <w:right w:val="single" w:sz="5" w:space="0" w:color="000000"/>
            </w:tcBorders>
          </w:tcPr>
          <w:p w:rsidR="00DA37B6" w:rsidRPr="00287B4C" w:rsidRDefault="00DA37B6" w:rsidP="003D1B22">
            <w:pPr>
              <w:pStyle w:val="TableParagraph"/>
              <w:spacing w:before="35"/>
              <w:ind w:left="104"/>
              <w:rPr>
                <w:rFonts w:ascii="Arial" w:eastAsia="Arial" w:hAnsi="Arial" w:cs="Arial"/>
              </w:rPr>
            </w:pPr>
            <w:r w:rsidRPr="00287B4C">
              <w:rPr>
                <w:rFonts w:ascii="Arial" w:hAnsi="Arial" w:cs="Arial"/>
              </w:rPr>
              <w:t>1.0</w:t>
            </w:r>
          </w:p>
        </w:tc>
      </w:tr>
      <w:tr w:rsidR="00DA37B6" w:rsidRPr="00287B4C" w:rsidTr="00287B4C">
        <w:trPr>
          <w:trHeight w:hRule="exact" w:val="343"/>
        </w:trPr>
        <w:tc>
          <w:tcPr>
            <w:tcW w:w="3686" w:type="dxa"/>
            <w:tcBorders>
              <w:top w:val="single" w:sz="5" w:space="0" w:color="000000"/>
              <w:left w:val="single" w:sz="5" w:space="0" w:color="000000"/>
              <w:bottom w:val="single" w:sz="5" w:space="0" w:color="000000"/>
              <w:right w:val="single" w:sz="5" w:space="0" w:color="000000"/>
            </w:tcBorders>
          </w:tcPr>
          <w:p w:rsidR="00DA37B6" w:rsidRPr="00287B4C" w:rsidRDefault="00DA37B6" w:rsidP="003D1B22">
            <w:pPr>
              <w:pStyle w:val="TableParagraph"/>
              <w:spacing w:before="35"/>
              <w:ind w:left="102"/>
              <w:rPr>
                <w:rFonts w:ascii="Arial" w:eastAsia="Arial" w:hAnsi="Arial" w:cs="Arial"/>
              </w:rPr>
            </w:pPr>
            <w:r w:rsidRPr="00287B4C">
              <w:rPr>
                <w:rFonts w:ascii="Arial" w:hAnsi="Arial" w:cs="Arial"/>
                <w:spacing w:val="-1"/>
              </w:rPr>
              <w:t>Consultation</w:t>
            </w:r>
            <w:r w:rsidRPr="00287B4C">
              <w:rPr>
                <w:rFonts w:ascii="Arial" w:hAnsi="Arial" w:cs="Arial"/>
                <w:spacing w:val="-2"/>
              </w:rPr>
              <w:t xml:space="preserve"> </w:t>
            </w:r>
            <w:r w:rsidRPr="00287B4C">
              <w:rPr>
                <w:rFonts w:ascii="Arial" w:hAnsi="Arial" w:cs="Arial"/>
                <w:spacing w:val="-1"/>
              </w:rPr>
              <w:t>Groups</w:t>
            </w:r>
          </w:p>
        </w:tc>
        <w:tc>
          <w:tcPr>
            <w:tcW w:w="4536" w:type="dxa"/>
            <w:tcBorders>
              <w:top w:val="single" w:sz="5" w:space="0" w:color="000000"/>
              <w:left w:val="single" w:sz="5" w:space="0" w:color="000000"/>
              <w:bottom w:val="single" w:sz="5" w:space="0" w:color="000000"/>
              <w:right w:val="single" w:sz="5" w:space="0" w:color="000000"/>
            </w:tcBorders>
          </w:tcPr>
          <w:p w:rsidR="00DA37B6" w:rsidRPr="00287B4C" w:rsidRDefault="00287B4C" w:rsidP="003D1B22">
            <w:pPr>
              <w:pStyle w:val="TableParagraph"/>
              <w:spacing w:before="35"/>
              <w:ind w:left="104"/>
              <w:rPr>
                <w:rFonts w:ascii="Arial" w:eastAsia="Arial" w:hAnsi="Arial" w:cs="Arial"/>
              </w:rPr>
            </w:pPr>
            <w:r w:rsidRPr="00287B4C">
              <w:rPr>
                <w:rFonts w:ascii="Arial" w:eastAsia="Arial" w:hAnsi="Arial" w:cs="Arial"/>
              </w:rPr>
              <w:t>Trust wide</w:t>
            </w:r>
            <w:r w:rsidR="00E74EA8" w:rsidRPr="00287B4C">
              <w:rPr>
                <w:rFonts w:ascii="Arial" w:eastAsia="Arial" w:hAnsi="Arial" w:cs="Arial"/>
              </w:rPr>
              <w:t xml:space="preserve"> Advanced Roles Steering Group</w:t>
            </w:r>
          </w:p>
          <w:p w:rsidR="001E2A33" w:rsidRPr="00287B4C" w:rsidRDefault="001E2A33" w:rsidP="003D1B22">
            <w:pPr>
              <w:pStyle w:val="TableParagraph"/>
              <w:spacing w:before="35"/>
              <w:ind w:left="104"/>
              <w:rPr>
                <w:rFonts w:ascii="Arial" w:eastAsia="Arial" w:hAnsi="Arial" w:cs="Arial"/>
              </w:rPr>
            </w:pPr>
          </w:p>
        </w:tc>
      </w:tr>
      <w:tr w:rsidR="00A218FF" w:rsidRPr="00287B4C" w:rsidTr="00287B4C">
        <w:trPr>
          <w:trHeight w:hRule="exact" w:val="343"/>
        </w:trPr>
        <w:tc>
          <w:tcPr>
            <w:tcW w:w="368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5"/>
              <w:ind w:left="102"/>
              <w:rPr>
                <w:rFonts w:ascii="Arial" w:eastAsia="Arial" w:hAnsi="Arial" w:cs="Arial"/>
              </w:rPr>
            </w:pPr>
            <w:r w:rsidRPr="00287B4C">
              <w:rPr>
                <w:rFonts w:ascii="Arial" w:hAnsi="Arial" w:cs="Arial"/>
                <w:spacing w:val="-1"/>
              </w:rPr>
              <w:t>Approved</w:t>
            </w:r>
            <w:r w:rsidRPr="00287B4C">
              <w:rPr>
                <w:rFonts w:ascii="Arial" w:hAnsi="Arial" w:cs="Arial"/>
              </w:rPr>
              <w:t xml:space="preserve"> by</w:t>
            </w:r>
            <w:r w:rsidRPr="00287B4C">
              <w:rPr>
                <w:rFonts w:ascii="Arial" w:hAnsi="Arial" w:cs="Arial"/>
                <w:spacing w:val="-2"/>
              </w:rPr>
              <w:t xml:space="preserve"> </w:t>
            </w:r>
            <w:r w:rsidRPr="00287B4C">
              <w:rPr>
                <w:rFonts w:ascii="Arial" w:hAnsi="Arial" w:cs="Arial"/>
                <w:spacing w:val="-1"/>
              </w:rPr>
              <w:t>(Sponsor Group)</w:t>
            </w:r>
          </w:p>
        </w:tc>
        <w:tc>
          <w:tcPr>
            <w:tcW w:w="4536" w:type="dxa"/>
            <w:tcBorders>
              <w:top w:val="single" w:sz="5" w:space="0" w:color="000000"/>
              <w:left w:val="single" w:sz="5" w:space="0" w:color="000000"/>
              <w:bottom w:val="single" w:sz="5" w:space="0" w:color="000000"/>
              <w:right w:val="single" w:sz="5" w:space="0" w:color="000000"/>
            </w:tcBorders>
          </w:tcPr>
          <w:p w:rsidR="00A218FF" w:rsidRPr="00287B4C" w:rsidRDefault="00287B4C" w:rsidP="00A218FF">
            <w:pPr>
              <w:pStyle w:val="TableParagraph"/>
              <w:spacing w:before="35"/>
              <w:ind w:left="104"/>
              <w:rPr>
                <w:rFonts w:ascii="Arial" w:eastAsia="Arial" w:hAnsi="Arial" w:cs="Arial"/>
              </w:rPr>
            </w:pPr>
            <w:r w:rsidRPr="00287B4C">
              <w:rPr>
                <w:rFonts w:ascii="Arial" w:eastAsia="Arial" w:hAnsi="Arial" w:cs="Arial"/>
              </w:rPr>
              <w:t>Trust wide</w:t>
            </w:r>
            <w:r w:rsidR="00A218FF" w:rsidRPr="00287B4C">
              <w:rPr>
                <w:rFonts w:ascii="Arial" w:eastAsia="Arial" w:hAnsi="Arial" w:cs="Arial"/>
              </w:rPr>
              <w:t xml:space="preserve"> Advanced Roles Steering Group</w:t>
            </w:r>
          </w:p>
          <w:p w:rsidR="00A218FF" w:rsidRPr="00287B4C" w:rsidRDefault="00A218FF" w:rsidP="00A218FF">
            <w:pPr>
              <w:pStyle w:val="TableParagraph"/>
              <w:spacing w:before="35"/>
              <w:ind w:left="104"/>
              <w:rPr>
                <w:rFonts w:ascii="Arial" w:eastAsia="Arial" w:hAnsi="Arial" w:cs="Arial"/>
              </w:rPr>
            </w:pPr>
          </w:p>
        </w:tc>
      </w:tr>
      <w:tr w:rsidR="00A218FF" w:rsidRPr="00287B4C" w:rsidTr="00287B4C">
        <w:trPr>
          <w:trHeight w:hRule="exact" w:val="343"/>
        </w:trPr>
        <w:tc>
          <w:tcPr>
            <w:tcW w:w="368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5"/>
              <w:ind w:left="102"/>
              <w:rPr>
                <w:rFonts w:ascii="Arial" w:eastAsia="Arial" w:hAnsi="Arial" w:cs="Arial"/>
              </w:rPr>
            </w:pPr>
            <w:r w:rsidRPr="00287B4C">
              <w:rPr>
                <w:rFonts w:ascii="Arial" w:hAnsi="Arial" w:cs="Arial"/>
                <w:spacing w:val="-1"/>
              </w:rPr>
              <w:t>Ratified</w:t>
            </w:r>
            <w:r w:rsidRPr="00287B4C">
              <w:rPr>
                <w:rFonts w:ascii="Arial" w:hAnsi="Arial" w:cs="Arial"/>
              </w:rPr>
              <w:t xml:space="preserve"> </w:t>
            </w:r>
            <w:r w:rsidRPr="00287B4C">
              <w:rPr>
                <w:rFonts w:ascii="Arial" w:hAnsi="Arial" w:cs="Arial"/>
                <w:spacing w:val="-1"/>
              </w:rPr>
              <w:t>by:</w:t>
            </w:r>
          </w:p>
        </w:tc>
        <w:tc>
          <w:tcPr>
            <w:tcW w:w="453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5"/>
              <w:ind w:left="104"/>
              <w:rPr>
                <w:rFonts w:ascii="Arial" w:eastAsia="Arial" w:hAnsi="Arial" w:cs="Arial"/>
              </w:rPr>
            </w:pPr>
            <w:r w:rsidRPr="00287B4C">
              <w:rPr>
                <w:rFonts w:ascii="Arial" w:hAnsi="Arial" w:cs="Arial"/>
                <w:spacing w:val="-1"/>
              </w:rPr>
              <w:t>Quality</w:t>
            </w:r>
            <w:r w:rsidRPr="00287B4C">
              <w:rPr>
                <w:rFonts w:ascii="Arial" w:hAnsi="Arial" w:cs="Arial"/>
                <w:spacing w:val="-2"/>
              </w:rPr>
              <w:t xml:space="preserve"> </w:t>
            </w:r>
            <w:r w:rsidRPr="00287B4C">
              <w:rPr>
                <w:rFonts w:ascii="Arial" w:hAnsi="Arial" w:cs="Arial"/>
                <w:spacing w:val="-1"/>
              </w:rPr>
              <w:t>Committee</w:t>
            </w:r>
          </w:p>
        </w:tc>
      </w:tr>
      <w:tr w:rsidR="00A218FF" w:rsidRPr="00287B4C" w:rsidTr="00287B4C">
        <w:trPr>
          <w:trHeight w:hRule="exact" w:val="343"/>
        </w:trPr>
        <w:tc>
          <w:tcPr>
            <w:tcW w:w="368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5"/>
              <w:ind w:left="102"/>
              <w:rPr>
                <w:rFonts w:ascii="Arial" w:eastAsia="Arial" w:hAnsi="Arial" w:cs="Arial"/>
              </w:rPr>
            </w:pPr>
            <w:r w:rsidRPr="00287B4C">
              <w:rPr>
                <w:rFonts w:ascii="Arial" w:hAnsi="Arial" w:cs="Arial"/>
                <w:spacing w:val="-1"/>
              </w:rPr>
              <w:t>Date</w:t>
            </w:r>
            <w:r w:rsidRPr="00287B4C">
              <w:rPr>
                <w:rFonts w:ascii="Arial" w:hAnsi="Arial" w:cs="Arial"/>
                <w:spacing w:val="1"/>
              </w:rPr>
              <w:t xml:space="preserve"> </w:t>
            </w:r>
            <w:r w:rsidRPr="00287B4C">
              <w:rPr>
                <w:rFonts w:ascii="Arial" w:hAnsi="Arial" w:cs="Arial"/>
                <w:spacing w:val="-1"/>
              </w:rPr>
              <w:t>ratified:</w:t>
            </w:r>
          </w:p>
        </w:tc>
        <w:tc>
          <w:tcPr>
            <w:tcW w:w="4536" w:type="dxa"/>
            <w:tcBorders>
              <w:top w:val="single" w:sz="5" w:space="0" w:color="000000"/>
              <w:left w:val="single" w:sz="5" w:space="0" w:color="000000"/>
              <w:bottom w:val="single" w:sz="5" w:space="0" w:color="000000"/>
              <w:right w:val="single" w:sz="5" w:space="0" w:color="000000"/>
            </w:tcBorders>
          </w:tcPr>
          <w:p w:rsidR="00A218FF" w:rsidRPr="00287B4C" w:rsidRDefault="00287B4C" w:rsidP="00A218FF">
            <w:pPr>
              <w:pStyle w:val="TableParagraph"/>
              <w:spacing w:before="35"/>
              <w:rPr>
                <w:rFonts w:ascii="Arial" w:eastAsia="Arial" w:hAnsi="Arial" w:cs="Arial"/>
              </w:rPr>
            </w:pPr>
            <w:r>
              <w:rPr>
                <w:rFonts w:ascii="Arial" w:eastAsia="Arial" w:hAnsi="Arial" w:cs="Arial"/>
              </w:rPr>
              <w:t xml:space="preserve"> 27</w:t>
            </w:r>
            <w:r w:rsidRPr="00287B4C">
              <w:rPr>
                <w:rFonts w:ascii="Arial" w:eastAsia="Arial" w:hAnsi="Arial" w:cs="Arial"/>
                <w:vertAlign w:val="superscript"/>
              </w:rPr>
              <w:t>th</w:t>
            </w:r>
            <w:r>
              <w:rPr>
                <w:rFonts w:ascii="Arial" w:eastAsia="Arial" w:hAnsi="Arial" w:cs="Arial"/>
              </w:rPr>
              <w:t xml:space="preserve"> March 2024</w:t>
            </w:r>
          </w:p>
        </w:tc>
      </w:tr>
      <w:tr w:rsidR="00A218FF" w:rsidRPr="00287B4C" w:rsidTr="00287B4C">
        <w:trPr>
          <w:trHeight w:hRule="exact" w:val="694"/>
        </w:trPr>
        <w:tc>
          <w:tcPr>
            <w:tcW w:w="368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5"/>
              <w:ind w:left="102"/>
              <w:rPr>
                <w:rFonts w:ascii="Arial" w:eastAsia="Arial" w:hAnsi="Arial" w:cs="Arial"/>
              </w:rPr>
            </w:pPr>
            <w:r w:rsidRPr="00287B4C">
              <w:rPr>
                <w:rFonts w:ascii="Arial" w:hAnsi="Arial" w:cs="Arial"/>
                <w:spacing w:val="-1"/>
              </w:rPr>
              <w:t>Name</w:t>
            </w:r>
            <w:r w:rsidRPr="00287B4C">
              <w:rPr>
                <w:rFonts w:ascii="Arial" w:hAnsi="Arial" w:cs="Arial"/>
                <w:spacing w:val="1"/>
              </w:rPr>
              <w:t xml:space="preserve"> </w:t>
            </w:r>
            <w:r w:rsidRPr="00287B4C">
              <w:rPr>
                <w:rFonts w:ascii="Arial" w:hAnsi="Arial" w:cs="Arial"/>
                <w:spacing w:val="-1"/>
              </w:rPr>
              <w:t>and</w:t>
            </w:r>
            <w:r w:rsidRPr="00287B4C">
              <w:rPr>
                <w:rFonts w:ascii="Arial" w:hAnsi="Arial" w:cs="Arial"/>
                <w:spacing w:val="-2"/>
              </w:rPr>
              <w:t xml:space="preserve"> </w:t>
            </w:r>
            <w:r w:rsidRPr="00287B4C">
              <w:rPr>
                <w:rFonts w:ascii="Arial" w:hAnsi="Arial" w:cs="Arial"/>
              </w:rPr>
              <w:t>Job</w:t>
            </w:r>
            <w:r w:rsidRPr="00287B4C">
              <w:rPr>
                <w:rFonts w:ascii="Arial" w:hAnsi="Arial" w:cs="Arial"/>
                <w:spacing w:val="-2"/>
              </w:rPr>
              <w:t xml:space="preserve"> </w:t>
            </w:r>
            <w:r w:rsidRPr="00287B4C">
              <w:rPr>
                <w:rFonts w:ascii="Arial" w:hAnsi="Arial" w:cs="Arial"/>
                <w:spacing w:val="-1"/>
              </w:rPr>
              <w:t>Title</w:t>
            </w:r>
            <w:r w:rsidRPr="00287B4C">
              <w:rPr>
                <w:rFonts w:ascii="Arial" w:hAnsi="Arial" w:cs="Arial"/>
                <w:spacing w:val="-2"/>
              </w:rPr>
              <w:t xml:space="preserve"> of</w:t>
            </w:r>
            <w:r w:rsidRPr="00287B4C">
              <w:rPr>
                <w:rFonts w:ascii="Arial" w:hAnsi="Arial" w:cs="Arial"/>
                <w:spacing w:val="2"/>
              </w:rPr>
              <w:t xml:space="preserve"> </w:t>
            </w:r>
            <w:r w:rsidRPr="00287B4C">
              <w:rPr>
                <w:rFonts w:ascii="Arial" w:hAnsi="Arial" w:cs="Arial"/>
                <w:spacing w:val="-1"/>
              </w:rPr>
              <w:t>author:</w:t>
            </w:r>
          </w:p>
        </w:tc>
        <w:tc>
          <w:tcPr>
            <w:tcW w:w="453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5" w:line="277" w:lineRule="auto"/>
              <w:ind w:left="104" w:right="602"/>
              <w:rPr>
                <w:rFonts w:ascii="Arial" w:hAnsi="Arial" w:cs="Arial"/>
                <w:spacing w:val="1"/>
              </w:rPr>
            </w:pPr>
            <w:r w:rsidRPr="00287B4C">
              <w:rPr>
                <w:rFonts w:ascii="Arial" w:hAnsi="Arial" w:cs="Arial"/>
                <w:spacing w:val="-1"/>
              </w:rPr>
              <w:t xml:space="preserve">Associate Director for Nurse Education &amp; Advanced Roles </w:t>
            </w:r>
          </w:p>
        </w:tc>
      </w:tr>
      <w:tr w:rsidR="00A218FF" w:rsidRPr="00287B4C" w:rsidTr="00287B4C">
        <w:trPr>
          <w:trHeight w:hRule="exact" w:val="341"/>
        </w:trPr>
        <w:tc>
          <w:tcPr>
            <w:tcW w:w="368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5"/>
              <w:ind w:left="102"/>
              <w:rPr>
                <w:rFonts w:ascii="Arial" w:eastAsia="Arial" w:hAnsi="Arial" w:cs="Arial"/>
              </w:rPr>
            </w:pPr>
            <w:r w:rsidRPr="00287B4C">
              <w:rPr>
                <w:rFonts w:ascii="Arial" w:hAnsi="Arial" w:cs="Arial"/>
                <w:spacing w:val="-2"/>
              </w:rPr>
              <w:t>Executive</w:t>
            </w:r>
            <w:r w:rsidRPr="00287B4C">
              <w:rPr>
                <w:rFonts w:ascii="Arial" w:hAnsi="Arial" w:cs="Arial"/>
              </w:rPr>
              <w:t xml:space="preserve"> </w:t>
            </w:r>
            <w:r w:rsidRPr="00287B4C">
              <w:rPr>
                <w:rFonts w:ascii="Arial" w:hAnsi="Arial" w:cs="Arial"/>
                <w:spacing w:val="-1"/>
              </w:rPr>
              <w:t>Director</w:t>
            </w:r>
            <w:r w:rsidRPr="00287B4C">
              <w:rPr>
                <w:rFonts w:ascii="Arial" w:hAnsi="Arial" w:cs="Arial"/>
                <w:spacing w:val="2"/>
              </w:rPr>
              <w:t xml:space="preserve"> </w:t>
            </w:r>
            <w:r w:rsidRPr="00287B4C">
              <w:rPr>
                <w:rFonts w:ascii="Arial" w:hAnsi="Arial" w:cs="Arial"/>
                <w:spacing w:val="-1"/>
              </w:rPr>
              <w:t>lead</w:t>
            </w:r>
            <w:r w:rsidRPr="00287B4C">
              <w:rPr>
                <w:rFonts w:ascii="Arial" w:hAnsi="Arial" w:cs="Arial"/>
              </w:rPr>
              <w:t>:</w:t>
            </w:r>
          </w:p>
        </w:tc>
        <w:tc>
          <w:tcPr>
            <w:tcW w:w="453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5"/>
              <w:ind w:left="104"/>
              <w:rPr>
                <w:rFonts w:ascii="Arial" w:eastAsia="Arial" w:hAnsi="Arial" w:cs="Arial"/>
              </w:rPr>
            </w:pPr>
            <w:r w:rsidRPr="00287B4C">
              <w:rPr>
                <w:rFonts w:ascii="Arial" w:hAnsi="Arial" w:cs="Arial"/>
                <w:spacing w:val="-1"/>
              </w:rPr>
              <w:t>Chief Nurse</w:t>
            </w:r>
          </w:p>
        </w:tc>
      </w:tr>
      <w:tr w:rsidR="00A218FF" w:rsidRPr="00287B4C" w:rsidTr="00287B4C">
        <w:trPr>
          <w:trHeight w:hRule="exact" w:val="343"/>
        </w:trPr>
        <w:tc>
          <w:tcPr>
            <w:tcW w:w="368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7"/>
              <w:ind w:left="102"/>
              <w:rPr>
                <w:rFonts w:ascii="Arial" w:eastAsia="Arial" w:hAnsi="Arial" w:cs="Arial"/>
              </w:rPr>
            </w:pPr>
            <w:r w:rsidRPr="00287B4C">
              <w:rPr>
                <w:rFonts w:ascii="Arial" w:hAnsi="Arial" w:cs="Arial"/>
                <w:spacing w:val="-1"/>
              </w:rPr>
              <w:t>Implementation</w:t>
            </w:r>
            <w:r w:rsidRPr="00287B4C">
              <w:rPr>
                <w:rFonts w:ascii="Arial" w:hAnsi="Arial" w:cs="Arial"/>
              </w:rPr>
              <w:t xml:space="preserve"> </w:t>
            </w:r>
            <w:r w:rsidRPr="00287B4C">
              <w:rPr>
                <w:rFonts w:ascii="Arial" w:hAnsi="Arial" w:cs="Arial"/>
                <w:spacing w:val="-1"/>
              </w:rPr>
              <w:t>Date</w:t>
            </w:r>
            <w:r w:rsidRPr="00287B4C">
              <w:rPr>
                <w:rFonts w:ascii="Arial" w:hAnsi="Arial" w:cs="Arial"/>
              </w:rPr>
              <w:t>:</w:t>
            </w:r>
          </w:p>
        </w:tc>
        <w:tc>
          <w:tcPr>
            <w:tcW w:w="4536" w:type="dxa"/>
            <w:tcBorders>
              <w:top w:val="single" w:sz="5" w:space="0" w:color="000000"/>
              <w:left w:val="single" w:sz="5" w:space="0" w:color="000000"/>
              <w:bottom w:val="single" w:sz="5" w:space="0" w:color="000000"/>
              <w:right w:val="single" w:sz="5" w:space="0" w:color="000000"/>
            </w:tcBorders>
          </w:tcPr>
          <w:p w:rsidR="00A218FF" w:rsidRPr="00287B4C" w:rsidRDefault="00287B4C" w:rsidP="00A218FF">
            <w:pPr>
              <w:pStyle w:val="TableParagraph"/>
              <w:spacing w:before="35"/>
              <w:ind w:left="104"/>
              <w:rPr>
                <w:rFonts w:ascii="Arial" w:eastAsia="Arial" w:hAnsi="Arial" w:cs="Arial"/>
              </w:rPr>
            </w:pPr>
            <w:r>
              <w:rPr>
                <w:rFonts w:ascii="Arial" w:hAnsi="Arial" w:cs="Arial"/>
                <w:spacing w:val="-1"/>
              </w:rPr>
              <w:t>March 2024</w:t>
            </w:r>
          </w:p>
        </w:tc>
      </w:tr>
      <w:tr w:rsidR="00A218FF" w:rsidRPr="00287B4C" w:rsidTr="00287B4C">
        <w:trPr>
          <w:trHeight w:hRule="exact" w:val="343"/>
        </w:trPr>
        <w:tc>
          <w:tcPr>
            <w:tcW w:w="368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7"/>
              <w:ind w:left="102"/>
              <w:rPr>
                <w:rFonts w:ascii="Arial" w:eastAsia="Arial" w:hAnsi="Arial" w:cs="Arial"/>
              </w:rPr>
            </w:pPr>
            <w:r w:rsidRPr="00287B4C">
              <w:rPr>
                <w:rFonts w:ascii="Arial" w:hAnsi="Arial" w:cs="Arial"/>
                <w:spacing w:val="-1"/>
              </w:rPr>
              <w:t>Last</w:t>
            </w:r>
            <w:r w:rsidRPr="00287B4C">
              <w:rPr>
                <w:rFonts w:ascii="Arial" w:hAnsi="Arial" w:cs="Arial"/>
                <w:spacing w:val="2"/>
              </w:rPr>
              <w:t xml:space="preserve"> </w:t>
            </w:r>
            <w:r w:rsidRPr="00287B4C">
              <w:rPr>
                <w:rFonts w:ascii="Arial" w:hAnsi="Arial" w:cs="Arial"/>
                <w:spacing w:val="-2"/>
              </w:rPr>
              <w:t>Review</w:t>
            </w:r>
            <w:r w:rsidRPr="00287B4C">
              <w:rPr>
                <w:rFonts w:ascii="Arial" w:hAnsi="Arial" w:cs="Arial"/>
                <w:spacing w:val="-3"/>
              </w:rPr>
              <w:t xml:space="preserve"> </w:t>
            </w:r>
            <w:r w:rsidRPr="00287B4C">
              <w:rPr>
                <w:rFonts w:ascii="Arial" w:hAnsi="Arial" w:cs="Arial"/>
                <w:spacing w:val="-1"/>
              </w:rPr>
              <w:t>Date</w:t>
            </w:r>
          </w:p>
        </w:tc>
        <w:tc>
          <w:tcPr>
            <w:tcW w:w="4536" w:type="dxa"/>
            <w:tcBorders>
              <w:top w:val="single" w:sz="5" w:space="0" w:color="000000"/>
              <w:left w:val="single" w:sz="5" w:space="0" w:color="000000"/>
              <w:bottom w:val="single" w:sz="5" w:space="0" w:color="000000"/>
              <w:right w:val="single" w:sz="5" w:space="0" w:color="000000"/>
            </w:tcBorders>
          </w:tcPr>
          <w:p w:rsidR="00A218FF" w:rsidRPr="00287B4C" w:rsidRDefault="00287B4C" w:rsidP="00A218FF">
            <w:pPr>
              <w:pStyle w:val="TableParagraph"/>
              <w:spacing w:before="35"/>
              <w:ind w:left="104"/>
              <w:rPr>
                <w:rFonts w:ascii="Arial" w:eastAsia="Arial" w:hAnsi="Arial" w:cs="Arial"/>
              </w:rPr>
            </w:pPr>
            <w:r w:rsidRPr="00287B4C">
              <w:rPr>
                <w:rFonts w:ascii="Arial" w:eastAsia="Arial" w:hAnsi="Arial" w:cs="Arial"/>
                <w:lang w:val="en-GB"/>
              </w:rPr>
              <w:t>March 2024</w:t>
            </w:r>
          </w:p>
        </w:tc>
      </w:tr>
      <w:tr w:rsidR="00A218FF" w:rsidRPr="00287B4C" w:rsidTr="00287B4C">
        <w:trPr>
          <w:trHeight w:hRule="exact" w:val="343"/>
        </w:trPr>
        <w:tc>
          <w:tcPr>
            <w:tcW w:w="3686" w:type="dxa"/>
            <w:tcBorders>
              <w:top w:val="single" w:sz="5" w:space="0" w:color="000000"/>
              <w:left w:val="single" w:sz="5" w:space="0" w:color="000000"/>
              <w:bottom w:val="single" w:sz="5" w:space="0" w:color="000000"/>
              <w:right w:val="single" w:sz="5" w:space="0" w:color="000000"/>
            </w:tcBorders>
          </w:tcPr>
          <w:p w:rsidR="00A218FF" w:rsidRPr="00287B4C" w:rsidRDefault="00A218FF" w:rsidP="00A218FF">
            <w:pPr>
              <w:pStyle w:val="TableParagraph"/>
              <w:spacing w:before="35"/>
              <w:ind w:left="102"/>
              <w:rPr>
                <w:rFonts w:ascii="Arial" w:eastAsia="Arial" w:hAnsi="Arial" w:cs="Arial"/>
              </w:rPr>
            </w:pPr>
            <w:r w:rsidRPr="00287B4C">
              <w:rPr>
                <w:rFonts w:ascii="Arial" w:hAnsi="Arial" w:cs="Arial"/>
                <w:spacing w:val="-2"/>
              </w:rPr>
              <w:t>Next</w:t>
            </w:r>
            <w:r w:rsidRPr="00287B4C">
              <w:rPr>
                <w:rFonts w:ascii="Arial" w:hAnsi="Arial" w:cs="Arial"/>
                <w:spacing w:val="2"/>
              </w:rPr>
              <w:t xml:space="preserve"> </w:t>
            </w:r>
            <w:r w:rsidRPr="00287B4C">
              <w:rPr>
                <w:rFonts w:ascii="Arial" w:hAnsi="Arial" w:cs="Arial"/>
                <w:spacing w:val="-1"/>
              </w:rPr>
              <w:t>Review</w:t>
            </w:r>
            <w:r w:rsidRPr="00287B4C">
              <w:rPr>
                <w:rFonts w:ascii="Arial" w:hAnsi="Arial" w:cs="Arial"/>
                <w:spacing w:val="-2"/>
              </w:rPr>
              <w:t xml:space="preserve"> </w:t>
            </w:r>
            <w:r w:rsidRPr="00287B4C">
              <w:rPr>
                <w:rFonts w:ascii="Arial" w:hAnsi="Arial" w:cs="Arial"/>
                <w:spacing w:val="-1"/>
              </w:rPr>
              <w:t>date:</w:t>
            </w:r>
          </w:p>
        </w:tc>
        <w:tc>
          <w:tcPr>
            <w:tcW w:w="4536" w:type="dxa"/>
            <w:tcBorders>
              <w:top w:val="single" w:sz="5" w:space="0" w:color="000000"/>
              <w:left w:val="single" w:sz="5" w:space="0" w:color="000000"/>
              <w:bottom w:val="single" w:sz="5" w:space="0" w:color="000000"/>
              <w:right w:val="single" w:sz="5" w:space="0" w:color="000000"/>
            </w:tcBorders>
          </w:tcPr>
          <w:p w:rsidR="00A218FF" w:rsidRPr="00287B4C" w:rsidRDefault="00287B4C" w:rsidP="00A218FF">
            <w:pPr>
              <w:pStyle w:val="TableParagraph"/>
              <w:spacing w:before="35"/>
              <w:ind w:left="104"/>
              <w:rPr>
                <w:rFonts w:ascii="Arial" w:eastAsia="Arial" w:hAnsi="Arial" w:cs="Arial"/>
              </w:rPr>
            </w:pPr>
            <w:r w:rsidRPr="00287B4C">
              <w:rPr>
                <w:rFonts w:ascii="Arial" w:hAnsi="Arial" w:cs="Arial"/>
                <w:spacing w:val="-1"/>
                <w:lang w:val="en-GB"/>
              </w:rPr>
              <w:t>March 202</w:t>
            </w:r>
            <w:r>
              <w:rPr>
                <w:rFonts w:ascii="Arial" w:hAnsi="Arial" w:cs="Arial"/>
                <w:spacing w:val="-1"/>
                <w:lang w:val="en-GB"/>
              </w:rPr>
              <w:t>7</w:t>
            </w:r>
          </w:p>
        </w:tc>
      </w:tr>
    </w:tbl>
    <w:p w:rsidR="00DA37B6" w:rsidRPr="00287B4C" w:rsidRDefault="00DA37B6" w:rsidP="00DA37B6">
      <w:pPr>
        <w:spacing w:before="6"/>
        <w:rPr>
          <w:rFonts w:ascii="Arial" w:eastAsia="Calibri" w:hAnsi="Arial" w:cs="Arial"/>
          <w:b/>
          <w:bCs/>
          <w:sz w:val="22"/>
          <w:szCs w:val="22"/>
        </w:rPr>
      </w:pPr>
    </w:p>
    <w:tbl>
      <w:tblPr>
        <w:tblStyle w:val="TableGrid1"/>
        <w:tblpPr w:leftFromText="180" w:rightFromText="180" w:vertAnchor="text" w:horzAnchor="page" w:tblpX="2401" w:tblpY="558"/>
        <w:tblW w:w="0" w:type="auto"/>
        <w:tblLook w:val="04A0" w:firstRow="1" w:lastRow="0" w:firstColumn="1" w:lastColumn="0" w:noHBand="0" w:noVBand="1"/>
      </w:tblPr>
      <w:tblGrid>
        <w:gridCol w:w="4158"/>
        <w:gridCol w:w="4144"/>
      </w:tblGrid>
      <w:tr w:rsidR="00287B4C" w:rsidRPr="00287B4C" w:rsidTr="00287B4C">
        <w:tc>
          <w:tcPr>
            <w:tcW w:w="4158" w:type="dxa"/>
          </w:tcPr>
          <w:p w:rsidR="00287B4C" w:rsidRPr="00287B4C" w:rsidRDefault="00287B4C" w:rsidP="00287B4C">
            <w:pPr>
              <w:spacing w:before="200"/>
              <w:jc w:val="both"/>
              <w:rPr>
                <w:rFonts w:ascii="Arial" w:eastAsia="Times New Roman" w:hAnsi="Arial"/>
                <w:lang w:eastAsia="en-GB"/>
              </w:rPr>
            </w:pPr>
            <w:r w:rsidRPr="00287B4C">
              <w:rPr>
                <w:rFonts w:ascii="Arial" w:eastAsia="Times New Roman" w:hAnsi="Arial"/>
                <w:lang w:eastAsia="en-GB"/>
              </w:rPr>
              <w:t xml:space="preserve">Services </w:t>
            </w:r>
          </w:p>
        </w:tc>
        <w:tc>
          <w:tcPr>
            <w:tcW w:w="4144" w:type="dxa"/>
          </w:tcPr>
          <w:p w:rsidR="00287B4C" w:rsidRPr="00287B4C" w:rsidRDefault="00287B4C" w:rsidP="00287B4C">
            <w:pPr>
              <w:spacing w:before="200"/>
              <w:jc w:val="both"/>
              <w:rPr>
                <w:rFonts w:ascii="Arial" w:eastAsia="Times New Roman" w:hAnsi="Arial"/>
                <w:lang w:eastAsia="en-GB"/>
              </w:rPr>
            </w:pPr>
            <w:r w:rsidRPr="00287B4C">
              <w:rPr>
                <w:rFonts w:ascii="Arial" w:eastAsia="Times New Roman" w:hAnsi="Arial"/>
                <w:lang w:eastAsia="en-GB"/>
              </w:rPr>
              <w:t xml:space="preserve">Applicable </w:t>
            </w:r>
          </w:p>
        </w:tc>
      </w:tr>
      <w:tr w:rsidR="00287B4C" w:rsidRPr="00287B4C" w:rsidTr="00287B4C">
        <w:tc>
          <w:tcPr>
            <w:tcW w:w="4158" w:type="dxa"/>
          </w:tcPr>
          <w:p w:rsidR="00287B4C" w:rsidRPr="00287B4C" w:rsidRDefault="00287B4C" w:rsidP="00287B4C">
            <w:pPr>
              <w:spacing w:before="200"/>
              <w:jc w:val="both"/>
              <w:rPr>
                <w:rFonts w:ascii="Arial" w:eastAsia="Times New Roman" w:hAnsi="Arial"/>
                <w:lang w:eastAsia="en-GB"/>
              </w:rPr>
            </w:pPr>
            <w:r w:rsidRPr="00287B4C">
              <w:rPr>
                <w:rFonts w:ascii="Arial" w:eastAsia="Times New Roman" w:hAnsi="Arial"/>
                <w:lang w:eastAsia="en-GB"/>
              </w:rPr>
              <w:t>Trust wide</w:t>
            </w:r>
          </w:p>
        </w:tc>
        <w:tc>
          <w:tcPr>
            <w:tcW w:w="4144" w:type="dxa"/>
          </w:tcPr>
          <w:p w:rsidR="00287B4C" w:rsidRPr="00287B4C" w:rsidRDefault="00287B4C" w:rsidP="00287B4C">
            <w:pPr>
              <w:spacing w:before="200"/>
              <w:jc w:val="both"/>
              <w:rPr>
                <w:rFonts w:ascii="Arial" w:eastAsia="Times New Roman" w:hAnsi="Arial"/>
                <w:lang w:eastAsia="en-GB"/>
              </w:rPr>
            </w:pPr>
            <w:r>
              <w:rPr>
                <w:rFonts w:ascii="Arial" w:eastAsia="Times New Roman" w:hAnsi="Arial"/>
                <w:lang w:eastAsia="en-GB"/>
              </w:rPr>
              <w:t>X</w:t>
            </w:r>
          </w:p>
        </w:tc>
      </w:tr>
      <w:tr w:rsidR="00287B4C" w:rsidRPr="00287B4C" w:rsidTr="00287B4C">
        <w:tc>
          <w:tcPr>
            <w:tcW w:w="4158" w:type="dxa"/>
          </w:tcPr>
          <w:p w:rsidR="00287B4C" w:rsidRPr="00287B4C" w:rsidRDefault="00287B4C" w:rsidP="00287B4C">
            <w:pPr>
              <w:spacing w:before="200"/>
              <w:jc w:val="both"/>
              <w:rPr>
                <w:rFonts w:ascii="Arial" w:eastAsia="Times New Roman" w:hAnsi="Arial"/>
                <w:lang w:eastAsia="en-GB"/>
              </w:rPr>
            </w:pPr>
            <w:r w:rsidRPr="00287B4C">
              <w:rPr>
                <w:rFonts w:ascii="Arial" w:eastAsia="Times New Roman" w:hAnsi="Arial"/>
                <w:lang w:eastAsia="en-GB"/>
              </w:rPr>
              <w:t xml:space="preserve">Mental Health and LD </w:t>
            </w:r>
          </w:p>
        </w:tc>
        <w:tc>
          <w:tcPr>
            <w:tcW w:w="4144" w:type="dxa"/>
          </w:tcPr>
          <w:p w:rsidR="00287B4C" w:rsidRPr="00287B4C" w:rsidRDefault="00287B4C" w:rsidP="00287B4C">
            <w:pPr>
              <w:spacing w:before="200"/>
              <w:jc w:val="both"/>
              <w:rPr>
                <w:rFonts w:ascii="Arial" w:eastAsia="Times New Roman" w:hAnsi="Arial"/>
                <w:lang w:eastAsia="en-GB"/>
              </w:rPr>
            </w:pPr>
          </w:p>
        </w:tc>
      </w:tr>
      <w:tr w:rsidR="00287B4C" w:rsidRPr="00287B4C" w:rsidTr="00287B4C">
        <w:tc>
          <w:tcPr>
            <w:tcW w:w="4158" w:type="dxa"/>
          </w:tcPr>
          <w:p w:rsidR="00287B4C" w:rsidRPr="00287B4C" w:rsidRDefault="00287B4C" w:rsidP="00287B4C">
            <w:pPr>
              <w:spacing w:before="200"/>
              <w:jc w:val="both"/>
              <w:rPr>
                <w:rFonts w:ascii="Arial" w:eastAsia="Times New Roman" w:hAnsi="Arial"/>
                <w:lang w:eastAsia="en-GB"/>
              </w:rPr>
            </w:pPr>
            <w:r w:rsidRPr="00287B4C">
              <w:rPr>
                <w:rFonts w:ascii="Arial" w:eastAsia="Times New Roman" w:hAnsi="Arial"/>
                <w:lang w:eastAsia="en-GB"/>
              </w:rPr>
              <w:t xml:space="preserve">Community Health Services </w:t>
            </w:r>
          </w:p>
        </w:tc>
        <w:tc>
          <w:tcPr>
            <w:tcW w:w="4144" w:type="dxa"/>
          </w:tcPr>
          <w:p w:rsidR="00287B4C" w:rsidRPr="00287B4C" w:rsidRDefault="00287B4C" w:rsidP="00287B4C">
            <w:pPr>
              <w:spacing w:before="200"/>
              <w:jc w:val="both"/>
              <w:rPr>
                <w:rFonts w:ascii="Arial" w:eastAsia="Times New Roman" w:hAnsi="Arial"/>
                <w:lang w:eastAsia="en-GB"/>
              </w:rPr>
            </w:pPr>
          </w:p>
        </w:tc>
      </w:tr>
    </w:tbl>
    <w:p w:rsidR="00287B4C" w:rsidRPr="00287B4C" w:rsidRDefault="00287B4C" w:rsidP="00287B4C">
      <w:pPr>
        <w:spacing w:before="200" w:after="200"/>
        <w:jc w:val="both"/>
        <w:rPr>
          <w:rFonts w:ascii="Arial" w:hAnsi="Arial"/>
          <w:sz w:val="22"/>
          <w:lang w:eastAsia="en-GB"/>
        </w:rPr>
      </w:pPr>
    </w:p>
    <w:p w:rsidR="00C863E6" w:rsidRPr="00287B4C" w:rsidRDefault="00C863E6" w:rsidP="00DA37B6">
      <w:pPr>
        <w:rPr>
          <w:rFonts w:ascii="Arial" w:hAnsi="Arial" w:cs="Arial"/>
          <w:sz w:val="22"/>
          <w:szCs w:val="22"/>
        </w:rPr>
      </w:pPr>
    </w:p>
    <w:p w:rsidR="001E2A33" w:rsidRPr="00287B4C" w:rsidRDefault="001E2A33" w:rsidP="00DA37B6">
      <w:pPr>
        <w:rPr>
          <w:rFonts w:ascii="Arial" w:hAnsi="Arial" w:cs="Arial"/>
          <w:sz w:val="22"/>
          <w:szCs w:val="22"/>
        </w:rPr>
      </w:pPr>
    </w:p>
    <w:p w:rsidR="00287B4C" w:rsidRPr="00287B4C" w:rsidRDefault="00287B4C" w:rsidP="00DA37B6">
      <w:pPr>
        <w:rPr>
          <w:rFonts w:ascii="Arial" w:hAnsi="Arial" w:cs="Arial"/>
          <w:sz w:val="22"/>
          <w:szCs w:val="22"/>
        </w:rPr>
      </w:pPr>
    </w:p>
    <w:p w:rsidR="00287B4C" w:rsidRPr="00287B4C" w:rsidRDefault="00287B4C" w:rsidP="00DA37B6">
      <w:pPr>
        <w:rPr>
          <w:rFonts w:ascii="Arial" w:hAnsi="Arial" w:cs="Arial"/>
          <w:sz w:val="22"/>
          <w:szCs w:val="22"/>
        </w:rPr>
      </w:pPr>
    </w:p>
    <w:p w:rsidR="00287B4C" w:rsidRPr="00287B4C" w:rsidRDefault="00287B4C" w:rsidP="00DA37B6">
      <w:pPr>
        <w:rPr>
          <w:rFonts w:ascii="Arial" w:hAnsi="Arial" w:cs="Arial"/>
          <w:sz w:val="22"/>
          <w:szCs w:val="22"/>
        </w:rPr>
      </w:pPr>
    </w:p>
    <w:p w:rsidR="00287B4C" w:rsidRPr="00287B4C" w:rsidRDefault="00287B4C" w:rsidP="00DA37B6">
      <w:pPr>
        <w:rPr>
          <w:rFonts w:ascii="Arial" w:hAnsi="Arial" w:cs="Arial"/>
          <w:sz w:val="22"/>
          <w:szCs w:val="22"/>
        </w:rPr>
      </w:pPr>
    </w:p>
    <w:p w:rsidR="00287B4C" w:rsidRPr="00287B4C" w:rsidRDefault="00287B4C" w:rsidP="00DA37B6">
      <w:pPr>
        <w:rPr>
          <w:rFonts w:ascii="Arial" w:hAnsi="Arial" w:cs="Arial"/>
          <w:sz w:val="22"/>
          <w:szCs w:val="22"/>
        </w:rPr>
      </w:pPr>
    </w:p>
    <w:p w:rsidR="00287B4C" w:rsidRPr="00287B4C" w:rsidRDefault="00287B4C" w:rsidP="00DA37B6">
      <w:pPr>
        <w:rPr>
          <w:rFonts w:ascii="Arial" w:hAnsi="Arial" w:cs="Arial"/>
          <w:sz w:val="22"/>
          <w:szCs w:val="22"/>
        </w:rPr>
      </w:pPr>
    </w:p>
    <w:p w:rsidR="00287B4C" w:rsidRPr="00287B4C" w:rsidRDefault="00287B4C" w:rsidP="00DA37B6">
      <w:pPr>
        <w:rPr>
          <w:rFonts w:ascii="Arial" w:hAnsi="Arial" w:cs="Arial"/>
          <w:sz w:val="22"/>
          <w:szCs w:val="22"/>
        </w:rPr>
      </w:pPr>
    </w:p>
    <w:p w:rsidR="00287B4C" w:rsidRPr="00287B4C" w:rsidRDefault="00287B4C" w:rsidP="00DA37B6">
      <w:pPr>
        <w:rPr>
          <w:rFonts w:ascii="Arial" w:hAnsi="Arial" w:cs="Arial"/>
          <w:sz w:val="22"/>
          <w:szCs w:val="22"/>
        </w:rPr>
      </w:pPr>
    </w:p>
    <w:p w:rsidR="00287B4C" w:rsidRPr="00287B4C" w:rsidRDefault="00287B4C" w:rsidP="00DA37B6">
      <w:pPr>
        <w:rPr>
          <w:rFonts w:ascii="Arial" w:hAnsi="Arial" w:cs="Arial"/>
          <w:sz w:val="22"/>
          <w:szCs w:val="22"/>
        </w:rPr>
      </w:pPr>
    </w:p>
    <w:p w:rsidR="00287B4C" w:rsidRDefault="00287B4C">
      <w:pPr>
        <w:rPr>
          <w:rFonts w:ascii="Arial" w:hAnsi="Arial" w:cs="Arial"/>
          <w:sz w:val="22"/>
          <w:szCs w:val="22"/>
        </w:rPr>
      </w:pPr>
      <w:r>
        <w:rPr>
          <w:rFonts w:ascii="Arial" w:hAnsi="Arial" w:cs="Arial"/>
          <w:sz w:val="22"/>
          <w:szCs w:val="22"/>
        </w:rPr>
        <w:lastRenderedPageBreak/>
        <w:br w:type="page"/>
      </w:r>
    </w:p>
    <w:p w:rsidR="00287B4C" w:rsidRPr="00287B4C" w:rsidRDefault="00287B4C" w:rsidP="00DA37B6">
      <w:pPr>
        <w:rPr>
          <w:rFonts w:ascii="Arial" w:hAnsi="Arial" w:cs="Arial"/>
          <w:sz w:val="22"/>
          <w:szCs w:val="22"/>
        </w:rPr>
      </w:pPr>
    </w:p>
    <w:p w:rsidR="00113313" w:rsidRPr="00287B4C" w:rsidRDefault="00C863E6" w:rsidP="00DA37B6">
      <w:pPr>
        <w:rPr>
          <w:rFonts w:ascii="Arial" w:hAnsi="Arial" w:cs="Arial"/>
          <w:sz w:val="22"/>
          <w:szCs w:val="22"/>
        </w:rPr>
      </w:pPr>
      <w:r w:rsidRPr="00287B4C">
        <w:rPr>
          <w:rFonts w:ascii="Arial" w:hAnsi="Arial" w:cs="Arial"/>
          <w:sz w:val="22"/>
          <w:szCs w:val="22"/>
        </w:rPr>
        <w:t>Contents</w:t>
      </w:r>
    </w:p>
    <w:p w:rsidR="00C863E6" w:rsidRPr="00287B4C" w:rsidRDefault="00C863E6" w:rsidP="00DA37B6">
      <w:pPr>
        <w:rPr>
          <w:rFonts w:ascii="Arial" w:hAnsi="Arial" w:cs="Arial"/>
          <w:sz w:val="22"/>
          <w:szCs w:val="22"/>
        </w:rPr>
      </w:pPr>
    </w:p>
    <w:tbl>
      <w:tblPr>
        <w:tblStyle w:val="TableGrid"/>
        <w:tblW w:w="8500" w:type="dxa"/>
        <w:tblLook w:val="04A0" w:firstRow="1" w:lastRow="0" w:firstColumn="1" w:lastColumn="0" w:noHBand="0" w:noVBand="1"/>
      </w:tblPr>
      <w:tblGrid>
        <w:gridCol w:w="1555"/>
        <w:gridCol w:w="5953"/>
        <w:gridCol w:w="992"/>
      </w:tblGrid>
      <w:tr w:rsidR="00E721E9" w:rsidRPr="00287B4C" w:rsidTr="00C863E6">
        <w:tc>
          <w:tcPr>
            <w:tcW w:w="1555" w:type="dxa"/>
          </w:tcPr>
          <w:p w:rsidR="00E721E9" w:rsidRPr="00287B4C" w:rsidRDefault="003D1B22" w:rsidP="003D1B22">
            <w:pPr>
              <w:jc w:val="center"/>
              <w:rPr>
                <w:rFonts w:ascii="Arial" w:hAnsi="Arial" w:cs="Arial"/>
                <w:b/>
                <w:sz w:val="22"/>
                <w:szCs w:val="22"/>
              </w:rPr>
            </w:pPr>
            <w:r w:rsidRPr="00287B4C">
              <w:rPr>
                <w:rFonts w:ascii="Arial" w:hAnsi="Arial" w:cs="Arial"/>
                <w:b/>
                <w:sz w:val="22"/>
                <w:szCs w:val="22"/>
              </w:rPr>
              <w:t>Section</w:t>
            </w:r>
          </w:p>
        </w:tc>
        <w:tc>
          <w:tcPr>
            <w:tcW w:w="5953" w:type="dxa"/>
          </w:tcPr>
          <w:p w:rsidR="00E721E9" w:rsidRPr="00287B4C" w:rsidRDefault="00E721E9" w:rsidP="00E721E9">
            <w:pPr>
              <w:rPr>
                <w:rFonts w:ascii="Arial" w:hAnsi="Arial" w:cs="Arial"/>
                <w:b/>
                <w:sz w:val="22"/>
                <w:szCs w:val="22"/>
              </w:rPr>
            </w:pPr>
            <w:r w:rsidRPr="00287B4C">
              <w:rPr>
                <w:rFonts w:ascii="Arial" w:hAnsi="Arial" w:cs="Arial"/>
                <w:b/>
                <w:sz w:val="22"/>
                <w:szCs w:val="22"/>
              </w:rPr>
              <w:t>Section Title</w:t>
            </w:r>
          </w:p>
        </w:tc>
        <w:tc>
          <w:tcPr>
            <w:tcW w:w="992" w:type="dxa"/>
          </w:tcPr>
          <w:p w:rsidR="00E721E9" w:rsidRPr="00287B4C" w:rsidRDefault="00E721E9" w:rsidP="003D1B22">
            <w:pPr>
              <w:jc w:val="center"/>
              <w:rPr>
                <w:rFonts w:ascii="Arial" w:hAnsi="Arial" w:cs="Arial"/>
                <w:b/>
                <w:sz w:val="22"/>
                <w:szCs w:val="22"/>
              </w:rPr>
            </w:pPr>
            <w:r w:rsidRPr="00287B4C">
              <w:rPr>
                <w:rFonts w:ascii="Arial" w:hAnsi="Arial" w:cs="Arial"/>
                <w:b/>
                <w:sz w:val="22"/>
                <w:szCs w:val="22"/>
              </w:rPr>
              <w:t>Page</w:t>
            </w:r>
          </w:p>
        </w:tc>
      </w:tr>
      <w:tr w:rsidR="00571423" w:rsidRPr="00287B4C" w:rsidTr="00C863E6">
        <w:tc>
          <w:tcPr>
            <w:tcW w:w="1555" w:type="dxa"/>
          </w:tcPr>
          <w:p w:rsidR="00571423" w:rsidRPr="00287B4C" w:rsidRDefault="00571423" w:rsidP="00E721E9">
            <w:pPr>
              <w:jc w:val="center"/>
              <w:rPr>
                <w:rFonts w:ascii="Arial" w:hAnsi="Arial" w:cs="Arial"/>
                <w:sz w:val="22"/>
                <w:szCs w:val="22"/>
              </w:rPr>
            </w:pPr>
          </w:p>
        </w:tc>
        <w:tc>
          <w:tcPr>
            <w:tcW w:w="5953" w:type="dxa"/>
          </w:tcPr>
          <w:p w:rsidR="00571423" w:rsidRPr="00287B4C" w:rsidRDefault="00571423" w:rsidP="00E721E9">
            <w:pPr>
              <w:rPr>
                <w:rFonts w:ascii="Arial" w:hAnsi="Arial" w:cs="Arial"/>
                <w:sz w:val="22"/>
                <w:szCs w:val="22"/>
              </w:rPr>
            </w:pPr>
            <w:r w:rsidRPr="00287B4C">
              <w:rPr>
                <w:rFonts w:ascii="Arial" w:hAnsi="Arial" w:cs="Arial"/>
                <w:sz w:val="22"/>
                <w:szCs w:val="22"/>
              </w:rPr>
              <w:t>Contents</w:t>
            </w:r>
          </w:p>
          <w:p w:rsidR="00571423" w:rsidRPr="00287B4C" w:rsidRDefault="00571423" w:rsidP="00E721E9">
            <w:pPr>
              <w:rPr>
                <w:rFonts w:ascii="Arial" w:hAnsi="Arial" w:cs="Arial"/>
                <w:sz w:val="22"/>
                <w:szCs w:val="22"/>
              </w:rPr>
            </w:pPr>
          </w:p>
        </w:tc>
        <w:tc>
          <w:tcPr>
            <w:tcW w:w="992" w:type="dxa"/>
          </w:tcPr>
          <w:p w:rsidR="00571423" w:rsidRPr="00287B4C" w:rsidRDefault="00571423" w:rsidP="003D1B22">
            <w:pPr>
              <w:jc w:val="center"/>
              <w:rPr>
                <w:rFonts w:ascii="Arial" w:hAnsi="Arial" w:cs="Arial"/>
                <w:sz w:val="22"/>
                <w:szCs w:val="22"/>
              </w:rPr>
            </w:pPr>
            <w:r w:rsidRPr="00287B4C">
              <w:rPr>
                <w:rFonts w:ascii="Arial" w:hAnsi="Arial" w:cs="Arial"/>
                <w:sz w:val="22"/>
                <w:szCs w:val="22"/>
              </w:rPr>
              <w:t>1</w:t>
            </w:r>
          </w:p>
        </w:tc>
      </w:tr>
      <w:tr w:rsidR="00571423" w:rsidRPr="00287B4C" w:rsidTr="00C863E6">
        <w:tc>
          <w:tcPr>
            <w:tcW w:w="1555" w:type="dxa"/>
          </w:tcPr>
          <w:p w:rsidR="00571423" w:rsidRPr="00287B4C" w:rsidRDefault="00571423" w:rsidP="00E721E9">
            <w:pPr>
              <w:jc w:val="center"/>
              <w:rPr>
                <w:rFonts w:ascii="Arial" w:hAnsi="Arial" w:cs="Arial"/>
                <w:sz w:val="22"/>
                <w:szCs w:val="22"/>
              </w:rPr>
            </w:pPr>
          </w:p>
        </w:tc>
        <w:tc>
          <w:tcPr>
            <w:tcW w:w="5953" w:type="dxa"/>
          </w:tcPr>
          <w:p w:rsidR="00571423" w:rsidRPr="00287B4C" w:rsidRDefault="00571423" w:rsidP="00E721E9">
            <w:pPr>
              <w:rPr>
                <w:rFonts w:ascii="Arial" w:hAnsi="Arial" w:cs="Arial"/>
                <w:sz w:val="22"/>
                <w:szCs w:val="22"/>
              </w:rPr>
            </w:pPr>
            <w:r w:rsidRPr="00287B4C">
              <w:rPr>
                <w:rFonts w:ascii="Arial" w:hAnsi="Arial" w:cs="Arial"/>
                <w:sz w:val="22"/>
                <w:szCs w:val="22"/>
              </w:rPr>
              <w:t>Glossary</w:t>
            </w:r>
          </w:p>
          <w:p w:rsidR="00571423" w:rsidRPr="00287B4C" w:rsidRDefault="00571423" w:rsidP="00E721E9">
            <w:pPr>
              <w:rPr>
                <w:rFonts w:ascii="Arial" w:hAnsi="Arial" w:cs="Arial"/>
                <w:sz w:val="22"/>
                <w:szCs w:val="22"/>
              </w:rPr>
            </w:pPr>
          </w:p>
        </w:tc>
        <w:tc>
          <w:tcPr>
            <w:tcW w:w="992" w:type="dxa"/>
          </w:tcPr>
          <w:p w:rsidR="00571423" w:rsidRPr="00287B4C" w:rsidRDefault="00571423" w:rsidP="003D1B22">
            <w:pPr>
              <w:jc w:val="center"/>
              <w:rPr>
                <w:rFonts w:ascii="Arial" w:hAnsi="Arial" w:cs="Arial"/>
                <w:sz w:val="22"/>
                <w:szCs w:val="22"/>
              </w:rPr>
            </w:pPr>
            <w:r w:rsidRPr="00287B4C">
              <w:rPr>
                <w:rFonts w:ascii="Arial" w:hAnsi="Arial" w:cs="Arial"/>
                <w:sz w:val="22"/>
                <w:szCs w:val="22"/>
              </w:rPr>
              <w:t>2</w:t>
            </w:r>
          </w:p>
        </w:tc>
      </w:tr>
      <w:tr w:rsidR="009B6037" w:rsidRPr="00287B4C" w:rsidTr="00C863E6">
        <w:tc>
          <w:tcPr>
            <w:tcW w:w="1555" w:type="dxa"/>
          </w:tcPr>
          <w:p w:rsidR="009B6037" w:rsidRPr="00287B4C" w:rsidRDefault="009B6037" w:rsidP="00E721E9">
            <w:pPr>
              <w:jc w:val="center"/>
              <w:rPr>
                <w:rFonts w:ascii="Arial" w:hAnsi="Arial" w:cs="Arial"/>
                <w:sz w:val="22"/>
                <w:szCs w:val="22"/>
              </w:rPr>
            </w:pPr>
          </w:p>
        </w:tc>
        <w:tc>
          <w:tcPr>
            <w:tcW w:w="5953" w:type="dxa"/>
          </w:tcPr>
          <w:p w:rsidR="009B6037" w:rsidRPr="00287B4C" w:rsidRDefault="009B6037" w:rsidP="00E721E9">
            <w:pPr>
              <w:rPr>
                <w:rFonts w:ascii="Arial" w:hAnsi="Arial" w:cs="Arial"/>
                <w:sz w:val="22"/>
                <w:szCs w:val="22"/>
              </w:rPr>
            </w:pPr>
            <w:r w:rsidRPr="00287B4C">
              <w:rPr>
                <w:rFonts w:ascii="Arial" w:hAnsi="Arial" w:cs="Arial"/>
                <w:sz w:val="22"/>
                <w:szCs w:val="22"/>
              </w:rPr>
              <w:t>Executive Summary</w:t>
            </w:r>
          </w:p>
          <w:p w:rsidR="009B6037" w:rsidRPr="00287B4C" w:rsidRDefault="009B6037" w:rsidP="00E721E9">
            <w:pPr>
              <w:rPr>
                <w:rFonts w:ascii="Arial" w:hAnsi="Arial" w:cs="Arial"/>
                <w:sz w:val="22"/>
                <w:szCs w:val="22"/>
              </w:rPr>
            </w:pPr>
          </w:p>
        </w:tc>
        <w:tc>
          <w:tcPr>
            <w:tcW w:w="992" w:type="dxa"/>
          </w:tcPr>
          <w:p w:rsidR="009B6037" w:rsidRPr="00287B4C" w:rsidRDefault="00571423" w:rsidP="003D1B22">
            <w:pPr>
              <w:jc w:val="center"/>
              <w:rPr>
                <w:rFonts w:ascii="Arial" w:hAnsi="Arial" w:cs="Arial"/>
                <w:sz w:val="22"/>
                <w:szCs w:val="22"/>
              </w:rPr>
            </w:pPr>
            <w:r w:rsidRPr="00287B4C">
              <w:rPr>
                <w:rFonts w:ascii="Arial" w:hAnsi="Arial" w:cs="Arial"/>
                <w:sz w:val="22"/>
                <w:szCs w:val="22"/>
              </w:rPr>
              <w:t>3</w:t>
            </w:r>
          </w:p>
        </w:tc>
      </w:tr>
      <w:tr w:rsidR="00E721E9" w:rsidRPr="00287B4C" w:rsidTr="00C863E6">
        <w:tc>
          <w:tcPr>
            <w:tcW w:w="1555" w:type="dxa"/>
          </w:tcPr>
          <w:p w:rsidR="00E721E9" w:rsidRPr="00287B4C" w:rsidRDefault="00E721E9" w:rsidP="00E721E9">
            <w:pPr>
              <w:jc w:val="center"/>
              <w:rPr>
                <w:rFonts w:ascii="Arial" w:hAnsi="Arial" w:cs="Arial"/>
                <w:sz w:val="22"/>
                <w:szCs w:val="22"/>
              </w:rPr>
            </w:pPr>
            <w:r w:rsidRPr="00287B4C">
              <w:rPr>
                <w:rFonts w:ascii="Arial" w:hAnsi="Arial" w:cs="Arial"/>
                <w:sz w:val="22"/>
                <w:szCs w:val="22"/>
              </w:rPr>
              <w:t>1</w:t>
            </w:r>
          </w:p>
        </w:tc>
        <w:tc>
          <w:tcPr>
            <w:tcW w:w="5953" w:type="dxa"/>
          </w:tcPr>
          <w:p w:rsidR="00E721E9" w:rsidRPr="00287B4C" w:rsidRDefault="00E721E9" w:rsidP="00E721E9">
            <w:pPr>
              <w:rPr>
                <w:rFonts w:ascii="Arial" w:hAnsi="Arial" w:cs="Arial"/>
                <w:sz w:val="22"/>
                <w:szCs w:val="22"/>
              </w:rPr>
            </w:pPr>
            <w:r w:rsidRPr="00287B4C">
              <w:rPr>
                <w:rFonts w:ascii="Arial" w:hAnsi="Arial" w:cs="Arial"/>
                <w:sz w:val="22"/>
                <w:szCs w:val="22"/>
              </w:rPr>
              <w:t>Introduction</w:t>
            </w:r>
          </w:p>
          <w:p w:rsidR="00C863E6" w:rsidRPr="00287B4C" w:rsidRDefault="00C863E6" w:rsidP="00E721E9">
            <w:pPr>
              <w:rPr>
                <w:rFonts w:ascii="Arial" w:hAnsi="Arial" w:cs="Arial"/>
                <w:sz w:val="22"/>
                <w:szCs w:val="22"/>
              </w:rPr>
            </w:pPr>
          </w:p>
        </w:tc>
        <w:tc>
          <w:tcPr>
            <w:tcW w:w="992" w:type="dxa"/>
          </w:tcPr>
          <w:p w:rsidR="00E721E9" w:rsidRPr="00287B4C" w:rsidRDefault="00571423" w:rsidP="003D1B22">
            <w:pPr>
              <w:jc w:val="center"/>
              <w:rPr>
                <w:rFonts w:ascii="Arial" w:hAnsi="Arial" w:cs="Arial"/>
                <w:sz w:val="22"/>
                <w:szCs w:val="22"/>
              </w:rPr>
            </w:pPr>
            <w:r w:rsidRPr="00287B4C">
              <w:rPr>
                <w:rFonts w:ascii="Arial" w:hAnsi="Arial" w:cs="Arial"/>
                <w:sz w:val="22"/>
                <w:szCs w:val="22"/>
              </w:rPr>
              <w:t>5</w:t>
            </w:r>
          </w:p>
        </w:tc>
      </w:tr>
      <w:tr w:rsidR="00E721E9" w:rsidRPr="00287B4C" w:rsidTr="00C863E6">
        <w:tc>
          <w:tcPr>
            <w:tcW w:w="1555" w:type="dxa"/>
          </w:tcPr>
          <w:p w:rsidR="00E721E9" w:rsidRPr="00287B4C" w:rsidRDefault="00E721E9" w:rsidP="00E721E9">
            <w:pPr>
              <w:jc w:val="center"/>
              <w:rPr>
                <w:rFonts w:ascii="Arial" w:hAnsi="Arial" w:cs="Arial"/>
                <w:sz w:val="22"/>
                <w:szCs w:val="22"/>
              </w:rPr>
            </w:pPr>
            <w:r w:rsidRPr="00287B4C">
              <w:rPr>
                <w:rFonts w:ascii="Arial" w:hAnsi="Arial" w:cs="Arial"/>
                <w:sz w:val="22"/>
                <w:szCs w:val="22"/>
              </w:rPr>
              <w:t>2</w:t>
            </w:r>
          </w:p>
        </w:tc>
        <w:tc>
          <w:tcPr>
            <w:tcW w:w="5953" w:type="dxa"/>
          </w:tcPr>
          <w:p w:rsidR="00E721E9" w:rsidRPr="00287B4C" w:rsidRDefault="009E7A64" w:rsidP="00E721E9">
            <w:pPr>
              <w:rPr>
                <w:rFonts w:ascii="Arial" w:hAnsi="Arial" w:cs="Arial"/>
                <w:sz w:val="22"/>
                <w:szCs w:val="22"/>
              </w:rPr>
            </w:pPr>
            <w:r w:rsidRPr="00287B4C">
              <w:rPr>
                <w:rFonts w:ascii="Arial" w:hAnsi="Arial" w:cs="Arial"/>
                <w:sz w:val="22"/>
                <w:szCs w:val="22"/>
              </w:rPr>
              <w:t>Definition of A</w:t>
            </w:r>
            <w:r w:rsidR="003D1B22" w:rsidRPr="00287B4C">
              <w:rPr>
                <w:rFonts w:ascii="Arial" w:hAnsi="Arial" w:cs="Arial"/>
                <w:sz w:val="22"/>
                <w:szCs w:val="22"/>
              </w:rPr>
              <w:t>P role</w:t>
            </w:r>
          </w:p>
          <w:p w:rsidR="00C863E6" w:rsidRPr="00287B4C" w:rsidRDefault="00C863E6" w:rsidP="00E721E9">
            <w:pPr>
              <w:rPr>
                <w:rFonts w:ascii="Arial" w:hAnsi="Arial" w:cs="Arial"/>
                <w:sz w:val="22"/>
                <w:szCs w:val="22"/>
              </w:rPr>
            </w:pPr>
          </w:p>
        </w:tc>
        <w:tc>
          <w:tcPr>
            <w:tcW w:w="992" w:type="dxa"/>
          </w:tcPr>
          <w:p w:rsidR="00E721E9" w:rsidRPr="00287B4C" w:rsidRDefault="00276242" w:rsidP="003D1B22">
            <w:pPr>
              <w:jc w:val="center"/>
              <w:rPr>
                <w:rFonts w:ascii="Arial" w:hAnsi="Arial" w:cs="Arial"/>
                <w:sz w:val="22"/>
                <w:szCs w:val="22"/>
              </w:rPr>
            </w:pPr>
            <w:r w:rsidRPr="00287B4C">
              <w:rPr>
                <w:rFonts w:ascii="Arial" w:hAnsi="Arial" w:cs="Arial"/>
                <w:sz w:val="22"/>
                <w:szCs w:val="22"/>
              </w:rPr>
              <w:t>5</w:t>
            </w:r>
          </w:p>
        </w:tc>
      </w:tr>
      <w:tr w:rsidR="00141C23" w:rsidRPr="00287B4C" w:rsidTr="00C863E6">
        <w:tc>
          <w:tcPr>
            <w:tcW w:w="1555" w:type="dxa"/>
          </w:tcPr>
          <w:p w:rsidR="00141C23" w:rsidRPr="00287B4C" w:rsidRDefault="00141C23" w:rsidP="00E721E9">
            <w:pPr>
              <w:jc w:val="center"/>
              <w:rPr>
                <w:rFonts w:ascii="Arial" w:hAnsi="Arial" w:cs="Arial"/>
                <w:sz w:val="22"/>
                <w:szCs w:val="22"/>
              </w:rPr>
            </w:pPr>
            <w:r w:rsidRPr="00287B4C">
              <w:rPr>
                <w:rFonts w:ascii="Arial" w:hAnsi="Arial" w:cs="Arial"/>
                <w:sz w:val="22"/>
                <w:szCs w:val="22"/>
              </w:rPr>
              <w:t>3</w:t>
            </w:r>
          </w:p>
          <w:p w:rsidR="00141C23" w:rsidRPr="00287B4C" w:rsidRDefault="00141C23" w:rsidP="00E721E9">
            <w:pPr>
              <w:jc w:val="center"/>
              <w:rPr>
                <w:rFonts w:ascii="Arial" w:hAnsi="Arial" w:cs="Arial"/>
                <w:sz w:val="22"/>
                <w:szCs w:val="22"/>
              </w:rPr>
            </w:pPr>
          </w:p>
        </w:tc>
        <w:tc>
          <w:tcPr>
            <w:tcW w:w="5953" w:type="dxa"/>
          </w:tcPr>
          <w:p w:rsidR="00141C23" w:rsidRPr="00287B4C" w:rsidRDefault="00141C23" w:rsidP="00E721E9">
            <w:pPr>
              <w:rPr>
                <w:rFonts w:ascii="Arial" w:hAnsi="Arial" w:cs="Arial"/>
                <w:sz w:val="22"/>
                <w:szCs w:val="22"/>
              </w:rPr>
            </w:pPr>
            <w:r w:rsidRPr="00287B4C">
              <w:rPr>
                <w:rFonts w:ascii="Arial" w:hAnsi="Arial" w:cs="Arial"/>
                <w:sz w:val="22"/>
                <w:szCs w:val="22"/>
              </w:rPr>
              <w:t>AP Training &amp; Funding</w:t>
            </w:r>
          </w:p>
        </w:tc>
        <w:tc>
          <w:tcPr>
            <w:tcW w:w="992" w:type="dxa"/>
          </w:tcPr>
          <w:p w:rsidR="00141C23" w:rsidRPr="00287B4C" w:rsidRDefault="00276242" w:rsidP="003D1B22">
            <w:pPr>
              <w:jc w:val="center"/>
              <w:rPr>
                <w:rFonts w:ascii="Arial" w:hAnsi="Arial" w:cs="Arial"/>
                <w:sz w:val="22"/>
                <w:szCs w:val="22"/>
              </w:rPr>
            </w:pPr>
            <w:r w:rsidRPr="00287B4C">
              <w:rPr>
                <w:rFonts w:ascii="Arial" w:hAnsi="Arial" w:cs="Arial"/>
                <w:sz w:val="22"/>
                <w:szCs w:val="22"/>
              </w:rPr>
              <w:t>7</w:t>
            </w:r>
          </w:p>
        </w:tc>
      </w:tr>
      <w:tr w:rsidR="009123A8" w:rsidRPr="00287B4C" w:rsidTr="00C863E6">
        <w:tc>
          <w:tcPr>
            <w:tcW w:w="1555" w:type="dxa"/>
          </w:tcPr>
          <w:p w:rsidR="009123A8" w:rsidRPr="00287B4C" w:rsidRDefault="00645D11" w:rsidP="00E721E9">
            <w:pPr>
              <w:jc w:val="center"/>
              <w:rPr>
                <w:rFonts w:ascii="Arial" w:hAnsi="Arial" w:cs="Arial"/>
                <w:sz w:val="22"/>
                <w:szCs w:val="22"/>
              </w:rPr>
            </w:pPr>
            <w:r w:rsidRPr="00287B4C">
              <w:rPr>
                <w:rFonts w:ascii="Arial" w:hAnsi="Arial" w:cs="Arial"/>
                <w:sz w:val="22"/>
                <w:szCs w:val="22"/>
              </w:rPr>
              <w:t>4</w:t>
            </w:r>
          </w:p>
        </w:tc>
        <w:tc>
          <w:tcPr>
            <w:tcW w:w="5953" w:type="dxa"/>
          </w:tcPr>
          <w:p w:rsidR="009123A8" w:rsidRPr="00287B4C" w:rsidRDefault="009123A8" w:rsidP="00E721E9">
            <w:pPr>
              <w:rPr>
                <w:rFonts w:ascii="Arial" w:hAnsi="Arial" w:cs="Arial"/>
                <w:sz w:val="22"/>
                <w:szCs w:val="22"/>
              </w:rPr>
            </w:pPr>
            <w:r w:rsidRPr="00287B4C">
              <w:rPr>
                <w:rFonts w:ascii="Arial" w:hAnsi="Arial" w:cs="Arial"/>
                <w:sz w:val="22"/>
                <w:szCs w:val="22"/>
              </w:rPr>
              <w:t>Roles &amp; Responsibilities</w:t>
            </w:r>
          </w:p>
          <w:p w:rsidR="009123A8" w:rsidRPr="00287B4C" w:rsidRDefault="009123A8" w:rsidP="00E721E9">
            <w:pPr>
              <w:rPr>
                <w:rFonts w:ascii="Arial" w:hAnsi="Arial" w:cs="Arial"/>
                <w:sz w:val="22"/>
                <w:szCs w:val="22"/>
              </w:rPr>
            </w:pPr>
          </w:p>
        </w:tc>
        <w:tc>
          <w:tcPr>
            <w:tcW w:w="992" w:type="dxa"/>
          </w:tcPr>
          <w:p w:rsidR="009123A8" w:rsidRPr="00287B4C" w:rsidRDefault="00276242" w:rsidP="003D1B22">
            <w:pPr>
              <w:jc w:val="center"/>
              <w:rPr>
                <w:rFonts w:ascii="Arial" w:hAnsi="Arial" w:cs="Arial"/>
                <w:sz w:val="22"/>
                <w:szCs w:val="22"/>
              </w:rPr>
            </w:pPr>
            <w:r w:rsidRPr="00287B4C">
              <w:rPr>
                <w:rFonts w:ascii="Arial" w:hAnsi="Arial" w:cs="Arial"/>
                <w:sz w:val="22"/>
                <w:szCs w:val="22"/>
              </w:rPr>
              <w:t>9</w:t>
            </w:r>
          </w:p>
        </w:tc>
      </w:tr>
      <w:tr w:rsidR="00E721E9" w:rsidRPr="00287B4C" w:rsidTr="00C863E6">
        <w:tc>
          <w:tcPr>
            <w:tcW w:w="1555" w:type="dxa"/>
          </w:tcPr>
          <w:p w:rsidR="00E721E9" w:rsidRPr="00287B4C" w:rsidRDefault="00645D11" w:rsidP="00E721E9">
            <w:pPr>
              <w:jc w:val="center"/>
              <w:rPr>
                <w:rFonts w:ascii="Arial" w:hAnsi="Arial" w:cs="Arial"/>
                <w:sz w:val="22"/>
                <w:szCs w:val="22"/>
              </w:rPr>
            </w:pPr>
            <w:r w:rsidRPr="00287B4C">
              <w:rPr>
                <w:rFonts w:ascii="Arial" w:hAnsi="Arial" w:cs="Arial"/>
                <w:sz w:val="22"/>
                <w:szCs w:val="22"/>
              </w:rPr>
              <w:t>5</w:t>
            </w:r>
          </w:p>
        </w:tc>
        <w:tc>
          <w:tcPr>
            <w:tcW w:w="5953" w:type="dxa"/>
          </w:tcPr>
          <w:p w:rsidR="00E721E9" w:rsidRPr="00287B4C" w:rsidRDefault="009E7A64" w:rsidP="00E721E9">
            <w:pPr>
              <w:rPr>
                <w:rFonts w:ascii="Arial" w:hAnsi="Arial" w:cs="Arial"/>
                <w:sz w:val="22"/>
                <w:szCs w:val="22"/>
              </w:rPr>
            </w:pPr>
            <w:r w:rsidRPr="00287B4C">
              <w:rPr>
                <w:rFonts w:ascii="Arial" w:hAnsi="Arial" w:cs="Arial"/>
                <w:sz w:val="22"/>
                <w:szCs w:val="22"/>
              </w:rPr>
              <w:t>Th</w:t>
            </w:r>
            <w:r w:rsidR="00607C7B" w:rsidRPr="00287B4C">
              <w:rPr>
                <w:rFonts w:ascii="Arial" w:hAnsi="Arial" w:cs="Arial"/>
                <w:sz w:val="22"/>
                <w:szCs w:val="22"/>
              </w:rPr>
              <w:t>e Q</w:t>
            </w:r>
            <w:r w:rsidRPr="00287B4C">
              <w:rPr>
                <w:rFonts w:ascii="Arial" w:hAnsi="Arial" w:cs="Arial"/>
                <w:sz w:val="22"/>
                <w:szCs w:val="22"/>
              </w:rPr>
              <w:t>ualified A</w:t>
            </w:r>
            <w:r w:rsidR="00607C7B" w:rsidRPr="00287B4C">
              <w:rPr>
                <w:rFonts w:ascii="Arial" w:hAnsi="Arial" w:cs="Arial"/>
                <w:sz w:val="22"/>
                <w:szCs w:val="22"/>
              </w:rPr>
              <w:t>P R</w:t>
            </w:r>
            <w:r w:rsidR="003D1B22" w:rsidRPr="00287B4C">
              <w:rPr>
                <w:rFonts w:ascii="Arial" w:hAnsi="Arial" w:cs="Arial"/>
                <w:sz w:val="22"/>
                <w:szCs w:val="22"/>
              </w:rPr>
              <w:t>ole</w:t>
            </w:r>
          </w:p>
          <w:p w:rsidR="00C863E6" w:rsidRPr="00287B4C" w:rsidRDefault="00C863E6" w:rsidP="00E721E9">
            <w:pPr>
              <w:rPr>
                <w:rFonts w:ascii="Arial" w:hAnsi="Arial" w:cs="Arial"/>
                <w:sz w:val="22"/>
                <w:szCs w:val="22"/>
              </w:rPr>
            </w:pPr>
          </w:p>
        </w:tc>
        <w:tc>
          <w:tcPr>
            <w:tcW w:w="992" w:type="dxa"/>
          </w:tcPr>
          <w:p w:rsidR="00E721E9" w:rsidRPr="00287B4C" w:rsidRDefault="00276242" w:rsidP="003D1B22">
            <w:pPr>
              <w:jc w:val="center"/>
              <w:rPr>
                <w:rFonts w:ascii="Arial" w:hAnsi="Arial" w:cs="Arial"/>
                <w:sz w:val="22"/>
                <w:szCs w:val="22"/>
              </w:rPr>
            </w:pPr>
            <w:r w:rsidRPr="00287B4C">
              <w:rPr>
                <w:rFonts w:ascii="Arial" w:hAnsi="Arial" w:cs="Arial"/>
                <w:sz w:val="22"/>
                <w:szCs w:val="22"/>
              </w:rPr>
              <w:t>12</w:t>
            </w:r>
          </w:p>
        </w:tc>
      </w:tr>
      <w:tr w:rsidR="003139BE" w:rsidRPr="00287B4C" w:rsidTr="00C863E6">
        <w:tc>
          <w:tcPr>
            <w:tcW w:w="1555" w:type="dxa"/>
          </w:tcPr>
          <w:p w:rsidR="003139BE" w:rsidRPr="00287B4C" w:rsidRDefault="00645D11" w:rsidP="00E721E9">
            <w:pPr>
              <w:jc w:val="center"/>
              <w:rPr>
                <w:rFonts w:ascii="Arial" w:hAnsi="Arial" w:cs="Arial"/>
                <w:sz w:val="22"/>
                <w:szCs w:val="22"/>
              </w:rPr>
            </w:pPr>
            <w:r w:rsidRPr="00287B4C">
              <w:rPr>
                <w:rFonts w:ascii="Arial" w:hAnsi="Arial" w:cs="Arial"/>
                <w:sz w:val="22"/>
                <w:szCs w:val="22"/>
              </w:rPr>
              <w:t>6</w:t>
            </w:r>
          </w:p>
          <w:p w:rsidR="003139BE" w:rsidRPr="00287B4C" w:rsidRDefault="003139BE" w:rsidP="00E721E9">
            <w:pPr>
              <w:jc w:val="center"/>
              <w:rPr>
                <w:rFonts w:ascii="Arial" w:hAnsi="Arial" w:cs="Arial"/>
                <w:sz w:val="22"/>
                <w:szCs w:val="22"/>
              </w:rPr>
            </w:pPr>
          </w:p>
        </w:tc>
        <w:tc>
          <w:tcPr>
            <w:tcW w:w="5953" w:type="dxa"/>
          </w:tcPr>
          <w:p w:rsidR="003139BE" w:rsidRPr="00287B4C" w:rsidRDefault="00B93C96" w:rsidP="00E721E9">
            <w:pPr>
              <w:rPr>
                <w:rFonts w:ascii="Arial" w:hAnsi="Arial" w:cs="Arial"/>
                <w:sz w:val="22"/>
                <w:szCs w:val="22"/>
              </w:rPr>
            </w:pPr>
            <w:r w:rsidRPr="00287B4C">
              <w:rPr>
                <w:rFonts w:ascii="Arial" w:hAnsi="Arial" w:cs="Arial"/>
                <w:sz w:val="22"/>
                <w:szCs w:val="22"/>
              </w:rPr>
              <w:t>Non-Medical P</w:t>
            </w:r>
            <w:r w:rsidR="003139BE" w:rsidRPr="00287B4C">
              <w:rPr>
                <w:rFonts w:ascii="Arial" w:hAnsi="Arial" w:cs="Arial"/>
                <w:sz w:val="22"/>
                <w:szCs w:val="22"/>
              </w:rPr>
              <w:t>rescribing</w:t>
            </w:r>
          </w:p>
        </w:tc>
        <w:tc>
          <w:tcPr>
            <w:tcW w:w="992" w:type="dxa"/>
          </w:tcPr>
          <w:p w:rsidR="003139BE" w:rsidRPr="00287B4C" w:rsidRDefault="00276242" w:rsidP="003D1B22">
            <w:pPr>
              <w:jc w:val="center"/>
              <w:rPr>
                <w:rFonts w:ascii="Arial" w:hAnsi="Arial" w:cs="Arial"/>
                <w:sz w:val="22"/>
                <w:szCs w:val="22"/>
              </w:rPr>
            </w:pPr>
            <w:r w:rsidRPr="00287B4C">
              <w:rPr>
                <w:rFonts w:ascii="Arial" w:hAnsi="Arial" w:cs="Arial"/>
                <w:sz w:val="22"/>
                <w:szCs w:val="22"/>
              </w:rPr>
              <w:t>1</w:t>
            </w:r>
            <w:r w:rsidR="00070CCE">
              <w:rPr>
                <w:rFonts w:ascii="Arial" w:hAnsi="Arial" w:cs="Arial"/>
                <w:sz w:val="22"/>
                <w:szCs w:val="22"/>
              </w:rPr>
              <w:t>4</w:t>
            </w:r>
          </w:p>
        </w:tc>
      </w:tr>
      <w:tr w:rsidR="009123A8" w:rsidRPr="00287B4C" w:rsidTr="00C863E6">
        <w:tc>
          <w:tcPr>
            <w:tcW w:w="1555" w:type="dxa"/>
          </w:tcPr>
          <w:p w:rsidR="009123A8" w:rsidRPr="00287B4C" w:rsidRDefault="00645D11" w:rsidP="00E721E9">
            <w:pPr>
              <w:jc w:val="center"/>
              <w:rPr>
                <w:rFonts w:ascii="Arial" w:hAnsi="Arial" w:cs="Arial"/>
                <w:sz w:val="22"/>
                <w:szCs w:val="22"/>
              </w:rPr>
            </w:pPr>
            <w:r w:rsidRPr="00287B4C">
              <w:rPr>
                <w:rFonts w:ascii="Arial" w:hAnsi="Arial" w:cs="Arial"/>
                <w:sz w:val="22"/>
                <w:szCs w:val="22"/>
              </w:rPr>
              <w:t>7</w:t>
            </w:r>
          </w:p>
        </w:tc>
        <w:tc>
          <w:tcPr>
            <w:tcW w:w="5953" w:type="dxa"/>
          </w:tcPr>
          <w:p w:rsidR="009123A8" w:rsidRPr="00287B4C" w:rsidRDefault="009123A8" w:rsidP="00E721E9">
            <w:pPr>
              <w:rPr>
                <w:rFonts w:ascii="Arial" w:hAnsi="Arial" w:cs="Arial"/>
                <w:sz w:val="22"/>
                <w:szCs w:val="22"/>
              </w:rPr>
            </w:pPr>
            <w:r w:rsidRPr="00287B4C">
              <w:rPr>
                <w:rFonts w:ascii="Arial" w:hAnsi="Arial" w:cs="Arial"/>
                <w:sz w:val="22"/>
                <w:szCs w:val="22"/>
              </w:rPr>
              <w:t>Workforce Planning</w:t>
            </w:r>
          </w:p>
          <w:p w:rsidR="009123A8" w:rsidRPr="00287B4C" w:rsidRDefault="009123A8" w:rsidP="00E721E9">
            <w:pPr>
              <w:rPr>
                <w:rFonts w:ascii="Arial" w:hAnsi="Arial" w:cs="Arial"/>
                <w:sz w:val="22"/>
                <w:szCs w:val="22"/>
              </w:rPr>
            </w:pPr>
          </w:p>
        </w:tc>
        <w:tc>
          <w:tcPr>
            <w:tcW w:w="992" w:type="dxa"/>
          </w:tcPr>
          <w:p w:rsidR="009123A8" w:rsidRPr="00287B4C" w:rsidRDefault="00276242" w:rsidP="003D1B22">
            <w:pPr>
              <w:jc w:val="center"/>
              <w:rPr>
                <w:rFonts w:ascii="Arial" w:hAnsi="Arial" w:cs="Arial"/>
                <w:sz w:val="22"/>
                <w:szCs w:val="22"/>
              </w:rPr>
            </w:pPr>
            <w:r w:rsidRPr="00287B4C">
              <w:rPr>
                <w:rFonts w:ascii="Arial" w:hAnsi="Arial" w:cs="Arial"/>
                <w:sz w:val="22"/>
                <w:szCs w:val="22"/>
              </w:rPr>
              <w:t>1</w:t>
            </w:r>
            <w:r w:rsidR="00070CCE">
              <w:rPr>
                <w:rFonts w:ascii="Arial" w:hAnsi="Arial" w:cs="Arial"/>
                <w:sz w:val="22"/>
                <w:szCs w:val="22"/>
              </w:rPr>
              <w:t>6</w:t>
            </w:r>
          </w:p>
        </w:tc>
      </w:tr>
      <w:tr w:rsidR="00E721E9" w:rsidRPr="00287B4C" w:rsidTr="00C863E6">
        <w:tc>
          <w:tcPr>
            <w:tcW w:w="1555" w:type="dxa"/>
          </w:tcPr>
          <w:p w:rsidR="00E721E9" w:rsidRPr="00287B4C" w:rsidRDefault="00645D11" w:rsidP="00E721E9">
            <w:pPr>
              <w:jc w:val="center"/>
              <w:rPr>
                <w:rFonts w:ascii="Arial" w:hAnsi="Arial" w:cs="Arial"/>
                <w:sz w:val="22"/>
                <w:szCs w:val="22"/>
              </w:rPr>
            </w:pPr>
            <w:r w:rsidRPr="00287B4C">
              <w:rPr>
                <w:rFonts w:ascii="Arial" w:hAnsi="Arial" w:cs="Arial"/>
                <w:sz w:val="22"/>
                <w:szCs w:val="22"/>
              </w:rPr>
              <w:t>8</w:t>
            </w:r>
          </w:p>
        </w:tc>
        <w:tc>
          <w:tcPr>
            <w:tcW w:w="5953" w:type="dxa"/>
          </w:tcPr>
          <w:p w:rsidR="00E721E9" w:rsidRPr="00287B4C" w:rsidRDefault="009E7A64" w:rsidP="00E721E9">
            <w:pPr>
              <w:rPr>
                <w:rFonts w:ascii="Arial" w:hAnsi="Arial" w:cs="Arial"/>
                <w:sz w:val="22"/>
                <w:szCs w:val="22"/>
              </w:rPr>
            </w:pPr>
            <w:r w:rsidRPr="00287B4C">
              <w:rPr>
                <w:rFonts w:ascii="Arial" w:hAnsi="Arial" w:cs="Arial"/>
                <w:sz w:val="22"/>
                <w:szCs w:val="22"/>
              </w:rPr>
              <w:t>A</w:t>
            </w:r>
            <w:r w:rsidR="00607C7B" w:rsidRPr="00287B4C">
              <w:rPr>
                <w:rFonts w:ascii="Arial" w:hAnsi="Arial" w:cs="Arial"/>
                <w:sz w:val="22"/>
                <w:szCs w:val="22"/>
              </w:rPr>
              <w:t>P R</w:t>
            </w:r>
            <w:r w:rsidR="003D1B22" w:rsidRPr="00287B4C">
              <w:rPr>
                <w:rFonts w:ascii="Arial" w:hAnsi="Arial" w:cs="Arial"/>
                <w:sz w:val="22"/>
                <w:szCs w:val="22"/>
              </w:rPr>
              <w:t>ecruitment</w:t>
            </w:r>
          </w:p>
          <w:p w:rsidR="00C863E6" w:rsidRPr="00287B4C" w:rsidRDefault="00C863E6" w:rsidP="00E721E9">
            <w:pPr>
              <w:rPr>
                <w:rFonts w:ascii="Arial" w:hAnsi="Arial" w:cs="Arial"/>
                <w:sz w:val="22"/>
                <w:szCs w:val="22"/>
              </w:rPr>
            </w:pPr>
          </w:p>
        </w:tc>
        <w:tc>
          <w:tcPr>
            <w:tcW w:w="992" w:type="dxa"/>
          </w:tcPr>
          <w:p w:rsidR="00E721E9" w:rsidRPr="00287B4C" w:rsidRDefault="00276242" w:rsidP="003D1B22">
            <w:pPr>
              <w:jc w:val="center"/>
              <w:rPr>
                <w:rFonts w:ascii="Arial" w:hAnsi="Arial" w:cs="Arial"/>
                <w:sz w:val="22"/>
                <w:szCs w:val="22"/>
              </w:rPr>
            </w:pPr>
            <w:r w:rsidRPr="00287B4C">
              <w:rPr>
                <w:rFonts w:ascii="Arial" w:hAnsi="Arial" w:cs="Arial"/>
                <w:sz w:val="22"/>
                <w:szCs w:val="22"/>
              </w:rPr>
              <w:t>1</w:t>
            </w:r>
            <w:r w:rsidR="00070CCE">
              <w:rPr>
                <w:rFonts w:ascii="Arial" w:hAnsi="Arial" w:cs="Arial"/>
                <w:sz w:val="22"/>
                <w:szCs w:val="22"/>
              </w:rPr>
              <w:t>6</w:t>
            </w:r>
          </w:p>
        </w:tc>
      </w:tr>
      <w:tr w:rsidR="00E721E9" w:rsidRPr="00287B4C" w:rsidTr="00C863E6">
        <w:tc>
          <w:tcPr>
            <w:tcW w:w="1555" w:type="dxa"/>
          </w:tcPr>
          <w:p w:rsidR="00E721E9" w:rsidRPr="00287B4C" w:rsidRDefault="00645D11" w:rsidP="00E721E9">
            <w:pPr>
              <w:jc w:val="center"/>
              <w:rPr>
                <w:rFonts w:ascii="Arial" w:hAnsi="Arial" w:cs="Arial"/>
                <w:sz w:val="22"/>
                <w:szCs w:val="22"/>
              </w:rPr>
            </w:pPr>
            <w:r w:rsidRPr="00287B4C">
              <w:rPr>
                <w:rFonts w:ascii="Arial" w:hAnsi="Arial" w:cs="Arial"/>
                <w:sz w:val="22"/>
                <w:szCs w:val="22"/>
              </w:rPr>
              <w:t>9</w:t>
            </w:r>
          </w:p>
        </w:tc>
        <w:tc>
          <w:tcPr>
            <w:tcW w:w="5953" w:type="dxa"/>
          </w:tcPr>
          <w:p w:rsidR="00E721E9" w:rsidRPr="00287B4C" w:rsidRDefault="003D1B22" w:rsidP="00E721E9">
            <w:pPr>
              <w:rPr>
                <w:rFonts w:ascii="Arial" w:hAnsi="Arial" w:cs="Arial"/>
                <w:sz w:val="22"/>
                <w:szCs w:val="22"/>
              </w:rPr>
            </w:pPr>
            <w:r w:rsidRPr="00287B4C">
              <w:rPr>
                <w:rFonts w:ascii="Arial" w:hAnsi="Arial" w:cs="Arial"/>
                <w:sz w:val="22"/>
                <w:szCs w:val="22"/>
              </w:rPr>
              <w:t>Supervision</w:t>
            </w:r>
          </w:p>
          <w:p w:rsidR="00C863E6" w:rsidRPr="00287B4C" w:rsidRDefault="00C863E6" w:rsidP="00E721E9">
            <w:pPr>
              <w:rPr>
                <w:rFonts w:ascii="Arial" w:hAnsi="Arial" w:cs="Arial"/>
                <w:sz w:val="22"/>
                <w:szCs w:val="22"/>
              </w:rPr>
            </w:pPr>
          </w:p>
        </w:tc>
        <w:tc>
          <w:tcPr>
            <w:tcW w:w="992" w:type="dxa"/>
          </w:tcPr>
          <w:p w:rsidR="00E721E9" w:rsidRPr="00287B4C" w:rsidRDefault="00070CCE" w:rsidP="003D1B22">
            <w:pPr>
              <w:jc w:val="center"/>
              <w:rPr>
                <w:rFonts w:ascii="Arial" w:hAnsi="Arial" w:cs="Arial"/>
                <w:sz w:val="22"/>
                <w:szCs w:val="22"/>
              </w:rPr>
            </w:pPr>
            <w:r>
              <w:rPr>
                <w:rFonts w:ascii="Arial" w:hAnsi="Arial" w:cs="Arial"/>
                <w:sz w:val="22"/>
                <w:szCs w:val="22"/>
              </w:rPr>
              <w:t>18</w:t>
            </w:r>
          </w:p>
        </w:tc>
      </w:tr>
      <w:tr w:rsidR="009C438D" w:rsidRPr="00287B4C" w:rsidTr="00C863E6">
        <w:tc>
          <w:tcPr>
            <w:tcW w:w="1555" w:type="dxa"/>
          </w:tcPr>
          <w:p w:rsidR="009C438D" w:rsidRPr="00287B4C" w:rsidRDefault="009C438D" w:rsidP="00E721E9">
            <w:pPr>
              <w:jc w:val="center"/>
              <w:rPr>
                <w:rFonts w:ascii="Arial" w:hAnsi="Arial" w:cs="Arial"/>
                <w:sz w:val="22"/>
                <w:szCs w:val="22"/>
              </w:rPr>
            </w:pPr>
            <w:r w:rsidRPr="00287B4C">
              <w:rPr>
                <w:rFonts w:ascii="Arial" w:hAnsi="Arial" w:cs="Arial"/>
                <w:sz w:val="22"/>
                <w:szCs w:val="22"/>
              </w:rPr>
              <w:t>10</w:t>
            </w:r>
          </w:p>
        </w:tc>
        <w:tc>
          <w:tcPr>
            <w:tcW w:w="5953" w:type="dxa"/>
          </w:tcPr>
          <w:p w:rsidR="009C438D" w:rsidRPr="00287B4C" w:rsidRDefault="009C438D" w:rsidP="00E721E9">
            <w:pPr>
              <w:rPr>
                <w:rFonts w:ascii="Arial" w:hAnsi="Arial" w:cs="Arial"/>
                <w:sz w:val="22"/>
                <w:szCs w:val="22"/>
              </w:rPr>
            </w:pPr>
            <w:r w:rsidRPr="00287B4C">
              <w:rPr>
                <w:rFonts w:ascii="Arial" w:hAnsi="Arial" w:cs="Arial"/>
                <w:sz w:val="22"/>
                <w:szCs w:val="22"/>
              </w:rPr>
              <w:t>Portfolio</w:t>
            </w:r>
          </w:p>
          <w:p w:rsidR="009C438D" w:rsidRPr="00287B4C" w:rsidRDefault="009C438D" w:rsidP="00E721E9">
            <w:pPr>
              <w:rPr>
                <w:rFonts w:ascii="Arial" w:hAnsi="Arial" w:cs="Arial"/>
                <w:sz w:val="22"/>
                <w:szCs w:val="22"/>
              </w:rPr>
            </w:pPr>
          </w:p>
        </w:tc>
        <w:tc>
          <w:tcPr>
            <w:tcW w:w="992" w:type="dxa"/>
          </w:tcPr>
          <w:p w:rsidR="009C438D" w:rsidRPr="00287B4C" w:rsidRDefault="00276242" w:rsidP="003D1B22">
            <w:pPr>
              <w:jc w:val="center"/>
              <w:rPr>
                <w:rFonts w:ascii="Arial" w:hAnsi="Arial" w:cs="Arial"/>
                <w:sz w:val="22"/>
                <w:szCs w:val="22"/>
              </w:rPr>
            </w:pPr>
            <w:r w:rsidRPr="00287B4C">
              <w:rPr>
                <w:rFonts w:ascii="Arial" w:hAnsi="Arial" w:cs="Arial"/>
                <w:sz w:val="22"/>
                <w:szCs w:val="22"/>
              </w:rPr>
              <w:t>2</w:t>
            </w:r>
            <w:r w:rsidR="00070CCE">
              <w:rPr>
                <w:rFonts w:ascii="Arial" w:hAnsi="Arial" w:cs="Arial"/>
                <w:sz w:val="22"/>
                <w:szCs w:val="22"/>
              </w:rPr>
              <w:t>4</w:t>
            </w:r>
          </w:p>
        </w:tc>
      </w:tr>
      <w:tr w:rsidR="00E721E9" w:rsidRPr="00287B4C" w:rsidTr="00C863E6">
        <w:tc>
          <w:tcPr>
            <w:tcW w:w="1555" w:type="dxa"/>
          </w:tcPr>
          <w:p w:rsidR="00E721E9" w:rsidRPr="00287B4C" w:rsidRDefault="00645D11" w:rsidP="00E721E9">
            <w:pPr>
              <w:jc w:val="center"/>
              <w:rPr>
                <w:rFonts w:ascii="Arial" w:hAnsi="Arial" w:cs="Arial"/>
                <w:sz w:val="22"/>
                <w:szCs w:val="22"/>
              </w:rPr>
            </w:pPr>
            <w:r w:rsidRPr="00287B4C">
              <w:rPr>
                <w:rFonts w:ascii="Arial" w:hAnsi="Arial" w:cs="Arial"/>
                <w:sz w:val="22"/>
                <w:szCs w:val="22"/>
              </w:rPr>
              <w:t>1</w:t>
            </w:r>
            <w:r w:rsidR="009C438D" w:rsidRPr="00287B4C">
              <w:rPr>
                <w:rFonts w:ascii="Arial" w:hAnsi="Arial" w:cs="Arial"/>
                <w:sz w:val="22"/>
                <w:szCs w:val="22"/>
              </w:rPr>
              <w:t>1</w:t>
            </w:r>
          </w:p>
        </w:tc>
        <w:tc>
          <w:tcPr>
            <w:tcW w:w="5953" w:type="dxa"/>
          </w:tcPr>
          <w:p w:rsidR="00E721E9" w:rsidRPr="00287B4C" w:rsidRDefault="00607C7B" w:rsidP="00E721E9">
            <w:pPr>
              <w:rPr>
                <w:rFonts w:ascii="Arial" w:hAnsi="Arial" w:cs="Arial"/>
                <w:sz w:val="22"/>
                <w:szCs w:val="22"/>
              </w:rPr>
            </w:pPr>
            <w:r w:rsidRPr="00287B4C">
              <w:rPr>
                <w:rFonts w:ascii="Arial" w:hAnsi="Arial" w:cs="Arial"/>
                <w:sz w:val="22"/>
                <w:szCs w:val="22"/>
              </w:rPr>
              <w:t>Employer Credential P</w:t>
            </w:r>
            <w:r w:rsidR="003D1B22" w:rsidRPr="00287B4C">
              <w:rPr>
                <w:rFonts w:ascii="Arial" w:hAnsi="Arial" w:cs="Arial"/>
                <w:sz w:val="22"/>
                <w:szCs w:val="22"/>
              </w:rPr>
              <w:t>rocess</w:t>
            </w:r>
          </w:p>
          <w:p w:rsidR="00C863E6" w:rsidRPr="00287B4C" w:rsidRDefault="00C863E6" w:rsidP="00E721E9">
            <w:pPr>
              <w:rPr>
                <w:rFonts w:ascii="Arial" w:hAnsi="Arial" w:cs="Arial"/>
                <w:sz w:val="22"/>
                <w:szCs w:val="22"/>
              </w:rPr>
            </w:pPr>
          </w:p>
        </w:tc>
        <w:tc>
          <w:tcPr>
            <w:tcW w:w="992" w:type="dxa"/>
          </w:tcPr>
          <w:p w:rsidR="00E721E9" w:rsidRPr="00287B4C" w:rsidRDefault="00276242" w:rsidP="003D1B22">
            <w:pPr>
              <w:jc w:val="center"/>
              <w:rPr>
                <w:rFonts w:ascii="Arial" w:hAnsi="Arial" w:cs="Arial"/>
                <w:sz w:val="22"/>
                <w:szCs w:val="22"/>
              </w:rPr>
            </w:pPr>
            <w:r w:rsidRPr="00287B4C">
              <w:rPr>
                <w:rFonts w:ascii="Arial" w:hAnsi="Arial" w:cs="Arial"/>
                <w:sz w:val="22"/>
                <w:szCs w:val="22"/>
              </w:rPr>
              <w:t>2</w:t>
            </w:r>
            <w:r w:rsidR="00070CCE">
              <w:rPr>
                <w:rFonts w:ascii="Arial" w:hAnsi="Arial" w:cs="Arial"/>
                <w:sz w:val="22"/>
                <w:szCs w:val="22"/>
              </w:rPr>
              <w:t>5</w:t>
            </w:r>
          </w:p>
        </w:tc>
      </w:tr>
      <w:tr w:rsidR="00645D11" w:rsidRPr="00287B4C" w:rsidTr="00C863E6">
        <w:tc>
          <w:tcPr>
            <w:tcW w:w="1555" w:type="dxa"/>
          </w:tcPr>
          <w:p w:rsidR="00645D11" w:rsidRPr="00287B4C" w:rsidRDefault="00645D11" w:rsidP="00E721E9">
            <w:pPr>
              <w:jc w:val="center"/>
              <w:rPr>
                <w:rFonts w:ascii="Arial" w:hAnsi="Arial" w:cs="Arial"/>
                <w:sz w:val="22"/>
                <w:szCs w:val="22"/>
              </w:rPr>
            </w:pPr>
            <w:r w:rsidRPr="00287B4C">
              <w:rPr>
                <w:rFonts w:ascii="Arial" w:hAnsi="Arial" w:cs="Arial"/>
                <w:sz w:val="22"/>
                <w:szCs w:val="22"/>
              </w:rPr>
              <w:t>1</w:t>
            </w:r>
            <w:r w:rsidR="009C438D" w:rsidRPr="00287B4C">
              <w:rPr>
                <w:rFonts w:ascii="Arial" w:hAnsi="Arial" w:cs="Arial"/>
                <w:sz w:val="22"/>
                <w:szCs w:val="22"/>
              </w:rPr>
              <w:t>2</w:t>
            </w:r>
          </w:p>
        </w:tc>
        <w:tc>
          <w:tcPr>
            <w:tcW w:w="5953" w:type="dxa"/>
          </w:tcPr>
          <w:p w:rsidR="00645D11" w:rsidRPr="00287B4C" w:rsidRDefault="00645D11" w:rsidP="00E721E9">
            <w:pPr>
              <w:rPr>
                <w:rFonts w:ascii="Arial" w:hAnsi="Arial" w:cs="Arial"/>
                <w:sz w:val="22"/>
                <w:szCs w:val="22"/>
              </w:rPr>
            </w:pPr>
            <w:r w:rsidRPr="00287B4C">
              <w:rPr>
                <w:rFonts w:ascii="Arial" w:hAnsi="Arial" w:cs="Arial"/>
                <w:sz w:val="22"/>
                <w:szCs w:val="22"/>
              </w:rPr>
              <w:t>Maturity Matrix</w:t>
            </w:r>
          </w:p>
          <w:p w:rsidR="00645D11" w:rsidRPr="00287B4C" w:rsidRDefault="00645D11" w:rsidP="00E721E9">
            <w:pPr>
              <w:rPr>
                <w:rFonts w:ascii="Arial" w:hAnsi="Arial" w:cs="Arial"/>
                <w:sz w:val="22"/>
                <w:szCs w:val="22"/>
              </w:rPr>
            </w:pPr>
          </w:p>
        </w:tc>
        <w:tc>
          <w:tcPr>
            <w:tcW w:w="992" w:type="dxa"/>
          </w:tcPr>
          <w:p w:rsidR="00645D11" w:rsidRPr="00287B4C" w:rsidRDefault="00276242" w:rsidP="003D1B22">
            <w:pPr>
              <w:jc w:val="center"/>
              <w:rPr>
                <w:rFonts w:ascii="Arial" w:hAnsi="Arial" w:cs="Arial"/>
                <w:sz w:val="22"/>
                <w:szCs w:val="22"/>
              </w:rPr>
            </w:pPr>
            <w:r w:rsidRPr="00287B4C">
              <w:rPr>
                <w:rFonts w:ascii="Arial" w:hAnsi="Arial" w:cs="Arial"/>
                <w:sz w:val="22"/>
                <w:szCs w:val="22"/>
              </w:rPr>
              <w:t>2</w:t>
            </w:r>
            <w:r w:rsidR="00070CCE">
              <w:rPr>
                <w:rFonts w:ascii="Arial" w:hAnsi="Arial" w:cs="Arial"/>
                <w:sz w:val="22"/>
                <w:szCs w:val="22"/>
              </w:rPr>
              <w:t>7</w:t>
            </w:r>
          </w:p>
        </w:tc>
      </w:tr>
      <w:tr w:rsidR="00C863E6" w:rsidRPr="00287B4C" w:rsidTr="00C863E6">
        <w:tc>
          <w:tcPr>
            <w:tcW w:w="1555" w:type="dxa"/>
          </w:tcPr>
          <w:p w:rsidR="00645D11" w:rsidRPr="00287B4C" w:rsidRDefault="009C438D" w:rsidP="00645D11">
            <w:pPr>
              <w:jc w:val="center"/>
              <w:rPr>
                <w:rFonts w:ascii="Arial" w:hAnsi="Arial" w:cs="Arial"/>
                <w:sz w:val="22"/>
                <w:szCs w:val="22"/>
              </w:rPr>
            </w:pPr>
            <w:r w:rsidRPr="00287B4C">
              <w:rPr>
                <w:rFonts w:ascii="Arial" w:hAnsi="Arial" w:cs="Arial"/>
                <w:sz w:val="22"/>
                <w:szCs w:val="22"/>
              </w:rPr>
              <w:t>13</w:t>
            </w:r>
          </w:p>
          <w:p w:rsidR="00C863E6" w:rsidRPr="00287B4C" w:rsidRDefault="00C863E6" w:rsidP="00E721E9">
            <w:pPr>
              <w:jc w:val="center"/>
              <w:rPr>
                <w:rFonts w:ascii="Arial" w:hAnsi="Arial" w:cs="Arial"/>
                <w:sz w:val="22"/>
                <w:szCs w:val="22"/>
              </w:rPr>
            </w:pPr>
          </w:p>
        </w:tc>
        <w:tc>
          <w:tcPr>
            <w:tcW w:w="5953" w:type="dxa"/>
          </w:tcPr>
          <w:p w:rsidR="00C863E6" w:rsidRPr="00287B4C" w:rsidRDefault="00C863E6" w:rsidP="00E721E9">
            <w:pPr>
              <w:rPr>
                <w:rFonts w:ascii="Arial" w:hAnsi="Arial" w:cs="Arial"/>
                <w:sz w:val="22"/>
                <w:szCs w:val="22"/>
              </w:rPr>
            </w:pPr>
            <w:r w:rsidRPr="00287B4C">
              <w:rPr>
                <w:rFonts w:ascii="Arial" w:hAnsi="Arial" w:cs="Arial"/>
                <w:sz w:val="22"/>
                <w:szCs w:val="22"/>
              </w:rPr>
              <w:t>References</w:t>
            </w:r>
          </w:p>
        </w:tc>
        <w:tc>
          <w:tcPr>
            <w:tcW w:w="992" w:type="dxa"/>
          </w:tcPr>
          <w:p w:rsidR="00C863E6" w:rsidRPr="00287B4C" w:rsidRDefault="00070CCE" w:rsidP="003D1B22">
            <w:pPr>
              <w:jc w:val="center"/>
              <w:rPr>
                <w:rFonts w:ascii="Arial" w:hAnsi="Arial" w:cs="Arial"/>
                <w:sz w:val="22"/>
                <w:szCs w:val="22"/>
              </w:rPr>
            </w:pPr>
            <w:r>
              <w:rPr>
                <w:rFonts w:ascii="Arial" w:hAnsi="Arial" w:cs="Arial"/>
                <w:sz w:val="22"/>
                <w:szCs w:val="22"/>
              </w:rPr>
              <w:t>28</w:t>
            </w:r>
          </w:p>
        </w:tc>
      </w:tr>
      <w:tr w:rsidR="00E721E9" w:rsidRPr="00287B4C" w:rsidTr="00C863E6">
        <w:tc>
          <w:tcPr>
            <w:tcW w:w="1555" w:type="dxa"/>
          </w:tcPr>
          <w:p w:rsidR="00E721E9" w:rsidRPr="00287B4C" w:rsidRDefault="00E721E9" w:rsidP="00E721E9">
            <w:pPr>
              <w:jc w:val="center"/>
              <w:rPr>
                <w:rFonts w:ascii="Arial" w:hAnsi="Arial" w:cs="Arial"/>
                <w:sz w:val="22"/>
                <w:szCs w:val="22"/>
              </w:rPr>
            </w:pPr>
            <w:r w:rsidRPr="00287B4C">
              <w:rPr>
                <w:rFonts w:ascii="Arial" w:hAnsi="Arial" w:cs="Arial"/>
                <w:sz w:val="22"/>
                <w:szCs w:val="22"/>
              </w:rPr>
              <w:t>Appendix 1</w:t>
            </w:r>
          </w:p>
        </w:tc>
        <w:tc>
          <w:tcPr>
            <w:tcW w:w="5953" w:type="dxa"/>
          </w:tcPr>
          <w:p w:rsidR="00C863E6" w:rsidRPr="00287B4C" w:rsidRDefault="009E7A64" w:rsidP="00E721E9">
            <w:pPr>
              <w:rPr>
                <w:rFonts w:ascii="Arial" w:hAnsi="Arial" w:cs="Arial"/>
                <w:sz w:val="22"/>
                <w:szCs w:val="22"/>
              </w:rPr>
            </w:pPr>
            <w:r w:rsidRPr="00287B4C">
              <w:rPr>
                <w:rFonts w:ascii="Arial" w:hAnsi="Arial" w:cs="Arial"/>
                <w:sz w:val="22"/>
                <w:szCs w:val="22"/>
              </w:rPr>
              <w:t>A</w:t>
            </w:r>
            <w:r w:rsidR="003D1B22" w:rsidRPr="00287B4C">
              <w:rPr>
                <w:rFonts w:ascii="Arial" w:hAnsi="Arial" w:cs="Arial"/>
                <w:sz w:val="22"/>
                <w:szCs w:val="22"/>
              </w:rPr>
              <w:t>P Job Description &amp; Person Specification</w:t>
            </w:r>
          </w:p>
          <w:p w:rsidR="00C863E6" w:rsidRPr="00287B4C" w:rsidRDefault="00C863E6" w:rsidP="00E721E9">
            <w:pPr>
              <w:rPr>
                <w:rFonts w:ascii="Arial" w:hAnsi="Arial" w:cs="Arial"/>
                <w:sz w:val="22"/>
                <w:szCs w:val="22"/>
              </w:rPr>
            </w:pPr>
            <w:r w:rsidRPr="00287B4C">
              <w:rPr>
                <w:rFonts w:ascii="Arial" w:hAnsi="Arial" w:cs="Arial"/>
                <w:sz w:val="22"/>
                <w:szCs w:val="22"/>
              </w:rPr>
              <w:t>(Band 8a)</w:t>
            </w:r>
          </w:p>
        </w:tc>
        <w:tc>
          <w:tcPr>
            <w:tcW w:w="992" w:type="dxa"/>
          </w:tcPr>
          <w:p w:rsidR="00E721E9" w:rsidRPr="00287B4C" w:rsidRDefault="00070CCE" w:rsidP="003D1B22">
            <w:pPr>
              <w:jc w:val="center"/>
              <w:rPr>
                <w:rFonts w:ascii="Arial" w:hAnsi="Arial" w:cs="Arial"/>
                <w:sz w:val="22"/>
                <w:szCs w:val="22"/>
              </w:rPr>
            </w:pPr>
            <w:r>
              <w:rPr>
                <w:rFonts w:ascii="Arial" w:hAnsi="Arial" w:cs="Arial"/>
                <w:sz w:val="22"/>
                <w:szCs w:val="22"/>
              </w:rPr>
              <w:t>29</w:t>
            </w:r>
          </w:p>
        </w:tc>
      </w:tr>
      <w:tr w:rsidR="00E721E9" w:rsidRPr="00287B4C" w:rsidTr="00C863E6">
        <w:tc>
          <w:tcPr>
            <w:tcW w:w="1555" w:type="dxa"/>
          </w:tcPr>
          <w:p w:rsidR="00E721E9" w:rsidRPr="00287B4C" w:rsidRDefault="00E721E9" w:rsidP="00E721E9">
            <w:pPr>
              <w:jc w:val="center"/>
              <w:rPr>
                <w:rFonts w:ascii="Arial" w:hAnsi="Arial" w:cs="Arial"/>
                <w:sz w:val="22"/>
                <w:szCs w:val="22"/>
              </w:rPr>
            </w:pPr>
            <w:r w:rsidRPr="00287B4C">
              <w:rPr>
                <w:rFonts w:ascii="Arial" w:hAnsi="Arial" w:cs="Arial"/>
                <w:sz w:val="22"/>
                <w:szCs w:val="22"/>
              </w:rPr>
              <w:t>Appendix 2</w:t>
            </w:r>
          </w:p>
        </w:tc>
        <w:tc>
          <w:tcPr>
            <w:tcW w:w="5953" w:type="dxa"/>
          </w:tcPr>
          <w:p w:rsidR="00E721E9" w:rsidRPr="00287B4C" w:rsidRDefault="009E7A64" w:rsidP="00E721E9">
            <w:pPr>
              <w:rPr>
                <w:rFonts w:ascii="Arial" w:hAnsi="Arial" w:cs="Arial"/>
                <w:sz w:val="22"/>
                <w:szCs w:val="22"/>
              </w:rPr>
            </w:pPr>
            <w:r w:rsidRPr="00287B4C">
              <w:rPr>
                <w:rFonts w:ascii="Arial" w:hAnsi="Arial" w:cs="Arial"/>
                <w:sz w:val="22"/>
                <w:szCs w:val="22"/>
              </w:rPr>
              <w:t>A</w:t>
            </w:r>
            <w:r w:rsidR="003D1B22" w:rsidRPr="00287B4C">
              <w:rPr>
                <w:rFonts w:ascii="Arial" w:hAnsi="Arial" w:cs="Arial"/>
                <w:sz w:val="22"/>
                <w:szCs w:val="22"/>
              </w:rPr>
              <w:t>P Trainee Job Description &amp; Person Specification</w:t>
            </w:r>
            <w:r w:rsidR="00C863E6" w:rsidRPr="00287B4C">
              <w:rPr>
                <w:rFonts w:ascii="Arial" w:hAnsi="Arial" w:cs="Arial"/>
                <w:sz w:val="22"/>
                <w:szCs w:val="22"/>
              </w:rPr>
              <w:t xml:space="preserve"> (Band 7)</w:t>
            </w:r>
          </w:p>
        </w:tc>
        <w:tc>
          <w:tcPr>
            <w:tcW w:w="992" w:type="dxa"/>
          </w:tcPr>
          <w:p w:rsidR="00E721E9" w:rsidRPr="00287B4C" w:rsidRDefault="000955A8" w:rsidP="003D1B22">
            <w:pPr>
              <w:jc w:val="center"/>
              <w:rPr>
                <w:rFonts w:ascii="Arial" w:hAnsi="Arial" w:cs="Arial"/>
                <w:sz w:val="22"/>
                <w:szCs w:val="22"/>
              </w:rPr>
            </w:pPr>
            <w:r w:rsidRPr="00287B4C">
              <w:rPr>
                <w:rFonts w:ascii="Arial" w:hAnsi="Arial" w:cs="Arial"/>
                <w:sz w:val="22"/>
                <w:szCs w:val="22"/>
              </w:rPr>
              <w:t>3</w:t>
            </w:r>
            <w:r w:rsidR="00070CCE">
              <w:rPr>
                <w:rFonts w:ascii="Arial" w:hAnsi="Arial" w:cs="Arial"/>
                <w:sz w:val="22"/>
                <w:szCs w:val="22"/>
              </w:rPr>
              <w:t>0</w:t>
            </w:r>
          </w:p>
        </w:tc>
      </w:tr>
      <w:tr w:rsidR="004964CC" w:rsidRPr="00287B4C" w:rsidTr="00C863E6">
        <w:tc>
          <w:tcPr>
            <w:tcW w:w="1555" w:type="dxa"/>
          </w:tcPr>
          <w:p w:rsidR="004964CC" w:rsidRPr="00287B4C" w:rsidRDefault="004964CC" w:rsidP="00E721E9">
            <w:pPr>
              <w:jc w:val="center"/>
              <w:rPr>
                <w:rFonts w:ascii="Arial" w:hAnsi="Arial" w:cs="Arial"/>
                <w:sz w:val="22"/>
                <w:szCs w:val="22"/>
              </w:rPr>
            </w:pPr>
            <w:r w:rsidRPr="00287B4C">
              <w:rPr>
                <w:rFonts w:ascii="Arial" w:hAnsi="Arial" w:cs="Arial"/>
                <w:sz w:val="22"/>
                <w:szCs w:val="22"/>
              </w:rPr>
              <w:t>Appendix 3</w:t>
            </w:r>
          </w:p>
        </w:tc>
        <w:tc>
          <w:tcPr>
            <w:tcW w:w="5953" w:type="dxa"/>
          </w:tcPr>
          <w:p w:rsidR="004964CC" w:rsidRPr="00287B4C" w:rsidRDefault="004964CC" w:rsidP="00E721E9">
            <w:pPr>
              <w:rPr>
                <w:rFonts w:ascii="Arial" w:hAnsi="Arial" w:cs="Arial"/>
                <w:sz w:val="22"/>
                <w:szCs w:val="22"/>
              </w:rPr>
            </w:pPr>
            <w:r w:rsidRPr="00287B4C">
              <w:rPr>
                <w:rFonts w:ascii="Arial" w:hAnsi="Arial" w:cs="Arial"/>
                <w:sz w:val="22"/>
                <w:szCs w:val="22"/>
              </w:rPr>
              <w:t>Application Form for AP Training</w:t>
            </w:r>
          </w:p>
          <w:p w:rsidR="004964CC" w:rsidRPr="00287B4C" w:rsidRDefault="004964CC" w:rsidP="004964CC">
            <w:pPr>
              <w:rPr>
                <w:rFonts w:ascii="Arial" w:hAnsi="Arial" w:cs="Arial"/>
                <w:sz w:val="22"/>
                <w:szCs w:val="22"/>
              </w:rPr>
            </w:pPr>
          </w:p>
        </w:tc>
        <w:tc>
          <w:tcPr>
            <w:tcW w:w="992" w:type="dxa"/>
          </w:tcPr>
          <w:p w:rsidR="004964CC" w:rsidRPr="00287B4C" w:rsidRDefault="000955A8" w:rsidP="003D1B22">
            <w:pPr>
              <w:jc w:val="center"/>
              <w:rPr>
                <w:rFonts w:ascii="Arial" w:hAnsi="Arial" w:cs="Arial"/>
                <w:sz w:val="22"/>
                <w:szCs w:val="22"/>
              </w:rPr>
            </w:pPr>
            <w:r w:rsidRPr="00287B4C">
              <w:rPr>
                <w:rFonts w:ascii="Arial" w:hAnsi="Arial" w:cs="Arial"/>
                <w:sz w:val="22"/>
                <w:szCs w:val="22"/>
              </w:rPr>
              <w:t>3</w:t>
            </w:r>
            <w:r w:rsidR="00070CCE">
              <w:rPr>
                <w:rFonts w:ascii="Arial" w:hAnsi="Arial" w:cs="Arial"/>
                <w:sz w:val="22"/>
                <w:szCs w:val="22"/>
              </w:rPr>
              <w:t>1</w:t>
            </w:r>
          </w:p>
        </w:tc>
      </w:tr>
      <w:tr w:rsidR="004964CC" w:rsidRPr="00287B4C" w:rsidTr="00C863E6">
        <w:tc>
          <w:tcPr>
            <w:tcW w:w="1555" w:type="dxa"/>
          </w:tcPr>
          <w:p w:rsidR="004964CC" w:rsidRPr="00287B4C" w:rsidRDefault="004964CC" w:rsidP="00E721E9">
            <w:pPr>
              <w:jc w:val="center"/>
              <w:rPr>
                <w:rFonts w:ascii="Arial" w:hAnsi="Arial" w:cs="Arial"/>
                <w:sz w:val="22"/>
                <w:szCs w:val="22"/>
              </w:rPr>
            </w:pPr>
            <w:r w:rsidRPr="00287B4C">
              <w:rPr>
                <w:rFonts w:ascii="Arial" w:hAnsi="Arial" w:cs="Arial"/>
                <w:sz w:val="22"/>
                <w:szCs w:val="22"/>
              </w:rPr>
              <w:t>Appendix 4</w:t>
            </w:r>
          </w:p>
        </w:tc>
        <w:tc>
          <w:tcPr>
            <w:tcW w:w="5953" w:type="dxa"/>
          </w:tcPr>
          <w:p w:rsidR="004964CC" w:rsidRPr="00287B4C" w:rsidRDefault="004964CC" w:rsidP="00E721E9">
            <w:pPr>
              <w:rPr>
                <w:rFonts w:ascii="Arial" w:hAnsi="Arial" w:cs="Arial"/>
                <w:sz w:val="22"/>
                <w:szCs w:val="22"/>
              </w:rPr>
            </w:pPr>
            <w:r w:rsidRPr="00287B4C">
              <w:rPr>
                <w:rFonts w:ascii="Arial" w:hAnsi="Arial" w:cs="Arial"/>
                <w:sz w:val="22"/>
                <w:szCs w:val="22"/>
              </w:rPr>
              <w:t>AP Trainee Learning Contract</w:t>
            </w:r>
          </w:p>
          <w:p w:rsidR="004964CC" w:rsidRPr="00287B4C" w:rsidRDefault="004964CC" w:rsidP="00E721E9">
            <w:pPr>
              <w:rPr>
                <w:rFonts w:ascii="Arial" w:hAnsi="Arial" w:cs="Arial"/>
                <w:sz w:val="22"/>
                <w:szCs w:val="22"/>
              </w:rPr>
            </w:pPr>
          </w:p>
        </w:tc>
        <w:tc>
          <w:tcPr>
            <w:tcW w:w="992" w:type="dxa"/>
          </w:tcPr>
          <w:p w:rsidR="004964CC" w:rsidRPr="00287B4C" w:rsidRDefault="000955A8" w:rsidP="003D1B22">
            <w:pPr>
              <w:jc w:val="center"/>
              <w:rPr>
                <w:rFonts w:ascii="Arial" w:hAnsi="Arial" w:cs="Arial"/>
                <w:sz w:val="22"/>
                <w:szCs w:val="22"/>
              </w:rPr>
            </w:pPr>
            <w:r w:rsidRPr="00287B4C">
              <w:rPr>
                <w:rFonts w:ascii="Arial" w:hAnsi="Arial" w:cs="Arial"/>
                <w:sz w:val="22"/>
                <w:szCs w:val="22"/>
              </w:rPr>
              <w:t>3</w:t>
            </w:r>
            <w:r w:rsidR="00070CCE">
              <w:rPr>
                <w:rFonts w:ascii="Arial" w:hAnsi="Arial" w:cs="Arial"/>
                <w:sz w:val="22"/>
                <w:szCs w:val="22"/>
              </w:rPr>
              <w:t>2</w:t>
            </w:r>
          </w:p>
        </w:tc>
      </w:tr>
      <w:tr w:rsidR="004964CC" w:rsidRPr="00287B4C" w:rsidTr="00C863E6">
        <w:tc>
          <w:tcPr>
            <w:tcW w:w="1555" w:type="dxa"/>
          </w:tcPr>
          <w:p w:rsidR="004964CC" w:rsidRPr="00287B4C" w:rsidRDefault="004964CC" w:rsidP="00E721E9">
            <w:pPr>
              <w:jc w:val="center"/>
              <w:rPr>
                <w:rFonts w:ascii="Arial" w:hAnsi="Arial" w:cs="Arial"/>
                <w:sz w:val="22"/>
                <w:szCs w:val="22"/>
              </w:rPr>
            </w:pPr>
            <w:r w:rsidRPr="00287B4C">
              <w:rPr>
                <w:rFonts w:ascii="Arial" w:hAnsi="Arial" w:cs="Arial"/>
                <w:sz w:val="22"/>
                <w:szCs w:val="22"/>
              </w:rPr>
              <w:t>Appendix 5</w:t>
            </w:r>
          </w:p>
        </w:tc>
        <w:tc>
          <w:tcPr>
            <w:tcW w:w="5953" w:type="dxa"/>
          </w:tcPr>
          <w:p w:rsidR="004964CC" w:rsidRPr="00287B4C" w:rsidRDefault="004964CC" w:rsidP="00590D47">
            <w:pPr>
              <w:rPr>
                <w:rFonts w:ascii="Arial" w:hAnsi="Arial" w:cs="Arial"/>
                <w:sz w:val="22"/>
                <w:szCs w:val="22"/>
              </w:rPr>
            </w:pPr>
            <w:r w:rsidRPr="00287B4C">
              <w:rPr>
                <w:rFonts w:ascii="Arial" w:hAnsi="Arial" w:cs="Arial"/>
                <w:sz w:val="22"/>
                <w:szCs w:val="22"/>
              </w:rPr>
              <w:t>AP Register Line Manager Declaration</w:t>
            </w:r>
          </w:p>
          <w:p w:rsidR="004964CC" w:rsidRPr="00287B4C" w:rsidRDefault="004964CC" w:rsidP="00E721E9">
            <w:pPr>
              <w:rPr>
                <w:rFonts w:ascii="Arial" w:hAnsi="Arial" w:cs="Arial"/>
                <w:sz w:val="22"/>
                <w:szCs w:val="22"/>
              </w:rPr>
            </w:pPr>
          </w:p>
        </w:tc>
        <w:tc>
          <w:tcPr>
            <w:tcW w:w="992" w:type="dxa"/>
          </w:tcPr>
          <w:p w:rsidR="004964CC" w:rsidRPr="00287B4C" w:rsidRDefault="00A84BAE" w:rsidP="003D1B22">
            <w:pPr>
              <w:jc w:val="center"/>
              <w:rPr>
                <w:rFonts w:ascii="Arial" w:hAnsi="Arial" w:cs="Arial"/>
                <w:sz w:val="22"/>
                <w:szCs w:val="22"/>
              </w:rPr>
            </w:pPr>
            <w:r w:rsidRPr="00287B4C">
              <w:rPr>
                <w:rFonts w:ascii="Arial" w:hAnsi="Arial" w:cs="Arial"/>
                <w:sz w:val="22"/>
                <w:szCs w:val="22"/>
              </w:rPr>
              <w:t>3</w:t>
            </w:r>
            <w:r w:rsidR="00070CCE">
              <w:rPr>
                <w:rFonts w:ascii="Arial" w:hAnsi="Arial" w:cs="Arial"/>
                <w:sz w:val="22"/>
                <w:szCs w:val="22"/>
              </w:rPr>
              <w:t>3</w:t>
            </w:r>
          </w:p>
        </w:tc>
      </w:tr>
      <w:tr w:rsidR="004964CC" w:rsidRPr="00287B4C" w:rsidTr="00C863E6">
        <w:tc>
          <w:tcPr>
            <w:tcW w:w="1555" w:type="dxa"/>
          </w:tcPr>
          <w:p w:rsidR="004964CC" w:rsidRPr="00287B4C" w:rsidRDefault="004964CC" w:rsidP="00E721E9">
            <w:pPr>
              <w:jc w:val="center"/>
              <w:rPr>
                <w:rFonts w:ascii="Arial" w:hAnsi="Arial" w:cs="Arial"/>
                <w:sz w:val="22"/>
                <w:szCs w:val="22"/>
              </w:rPr>
            </w:pPr>
            <w:r w:rsidRPr="00287B4C">
              <w:rPr>
                <w:rFonts w:ascii="Arial" w:hAnsi="Arial" w:cs="Arial"/>
                <w:sz w:val="22"/>
                <w:szCs w:val="22"/>
              </w:rPr>
              <w:t>Appendix 6</w:t>
            </w:r>
          </w:p>
          <w:p w:rsidR="004964CC" w:rsidRPr="00287B4C" w:rsidRDefault="004964CC" w:rsidP="00E721E9">
            <w:pPr>
              <w:jc w:val="center"/>
              <w:rPr>
                <w:rFonts w:ascii="Arial" w:hAnsi="Arial" w:cs="Arial"/>
                <w:sz w:val="22"/>
                <w:szCs w:val="22"/>
              </w:rPr>
            </w:pPr>
          </w:p>
        </w:tc>
        <w:tc>
          <w:tcPr>
            <w:tcW w:w="5953" w:type="dxa"/>
          </w:tcPr>
          <w:p w:rsidR="004964CC" w:rsidRPr="00287B4C" w:rsidRDefault="004964CC" w:rsidP="00590D47">
            <w:pPr>
              <w:rPr>
                <w:rFonts w:ascii="Arial" w:hAnsi="Arial" w:cs="Arial"/>
                <w:sz w:val="22"/>
                <w:szCs w:val="22"/>
              </w:rPr>
            </w:pPr>
            <w:r w:rsidRPr="00287B4C">
              <w:rPr>
                <w:rFonts w:ascii="Arial" w:hAnsi="Arial" w:cs="Arial"/>
                <w:sz w:val="22"/>
                <w:szCs w:val="22"/>
              </w:rPr>
              <w:t>AP Register Self Declaration</w:t>
            </w:r>
          </w:p>
        </w:tc>
        <w:tc>
          <w:tcPr>
            <w:tcW w:w="992" w:type="dxa"/>
          </w:tcPr>
          <w:p w:rsidR="004964CC" w:rsidRPr="00287B4C" w:rsidRDefault="00A84BAE" w:rsidP="003D1B22">
            <w:pPr>
              <w:jc w:val="center"/>
              <w:rPr>
                <w:rFonts w:ascii="Arial" w:hAnsi="Arial" w:cs="Arial"/>
                <w:sz w:val="22"/>
                <w:szCs w:val="22"/>
              </w:rPr>
            </w:pPr>
            <w:r w:rsidRPr="00287B4C">
              <w:rPr>
                <w:rFonts w:ascii="Arial" w:hAnsi="Arial" w:cs="Arial"/>
                <w:sz w:val="22"/>
                <w:szCs w:val="22"/>
              </w:rPr>
              <w:t>3</w:t>
            </w:r>
            <w:r w:rsidR="00070CCE">
              <w:rPr>
                <w:rFonts w:ascii="Arial" w:hAnsi="Arial" w:cs="Arial"/>
                <w:sz w:val="22"/>
                <w:szCs w:val="22"/>
              </w:rPr>
              <w:t>4</w:t>
            </w:r>
          </w:p>
        </w:tc>
      </w:tr>
      <w:tr w:rsidR="004964CC" w:rsidRPr="00287B4C" w:rsidTr="00C863E6">
        <w:tc>
          <w:tcPr>
            <w:tcW w:w="1555" w:type="dxa"/>
          </w:tcPr>
          <w:p w:rsidR="004964CC" w:rsidRPr="00287B4C" w:rsidRDefault="004964CC" w:rsidP="00E721E9">
            <w:pPr>
              <w:jc w:val="center"/>
              <w:rPr>
                <w:rFonts w:ascii="Arial" w:hAnsi="Arial" w:cs="Arial"/>
                <w:sz w:val="22"/>
                <w:szCs w:val="22"/>
              </w:rPr>
            </w:pPr>
            <w:r w:rsidRPr="00287B4C">
              <w:rPr>
                <w:rFonts w:ascii="Arial" w:hAnsi="Arial" w:cs="Arial"/>
                <w:sz w:val="22"/>
                <w:szCs w:val="22"/>
              </w:rPr>
              <w:t>Appendix 7</w:t>
            </w:r>
          </w:p>
          <w:p w:rsidR="004964CC" w:rsidRPr="00287B4C" w:rsidRDefault="004964CC" w:rsidP="00E721E9">
            <w:pPr>
              <w:jc w:val="center"/>
              <w:rPr>
                <w:rFonts w:ascii="Arial" w:hAnsi="Arial" w:cs="Arial"/>
                <w:sz w:val="22"/>
                <w:szCs w:val="22"/>
              </w:rPr>
            </w:pPr>
          </w:p>
        </w:tc>
        <w:tc>
          <w:tcPr>
            <w:tcW w:w="5953" w:type="dxa"/>
          </w:tcPr>
          <w:p w:rsidR="004964CC" w:rsidRPr="00287B4C" w:rsidRDefault="004964CC" w:rsidP="00E721E9">
            <w:pPr>
              <w:rPr>
                <w:rFonts w:ascii="Arial" w:hAnsi="Arial" w:cs="Arial"/>
                <w:sz w:val="22"/>
                <w:szCs w:val="22"/>
              </w:rPr>
            </w:pPr>
            <w:r w:rsidRPr="00287B4C">
              <w:rPr>
                <w:rFonts w:ascii="Arial" w:hAnsi="Arial" w:cs="Arial"/>
                <w:sz w:val="22"/>
                <w:szCs w:val="22"/>
              </w:rPr>
              <w:t>AP Register Trust Declaration</w:t>
            </w:r>
          </w:p>
        </w:tc>
        <w:tc>
          <w:tcPr>
            <w:tcW w:w="992" w:type="dxa"/>
          </w:tcPr>
          <w:p w:rsidR="004964CC" w:rsidRPr="00287B4C" w:rsidRDefault="00A84BAE" w:rsidP="003D1B22">
            <w:pPr>
              <w:jc w:val="center"/>
              <w:rPr>
                <w:rFonts w:ascii="Arial" w:hAnsi="Arial" w:cs="Arial"/>
                <w:sz w:val="22"/>
                <w:szCs w:val="22"/>
              </w:rPr>
            </w:pPr>
            <w:r w:rsidRPr="00287B4C">
              <w:rPr>
                <w:rFonts w:ascii="Arial" w:hAnsi="Arial" w:cs="Arial"/>
                <w:sz w:val="22"/>
                <w:szCs w:val="22"/>
              </w:rPr>
              <w:t>3</w:t>
            </w:r>
            <w:r w:rsidR="00070CCE">
              <w:rPr>
                <w:rFonts w:ascii="Arial" w:hAnsi="Arial" w:cs="Arial"/>
                <w:sz w:val="22"/>
                <w:szCs w:val="22"/>
              </w:rPr>
              <w:t>5</w:t>
            </w:r>
          </w:p>
        </w:tc>
      </w:tr>
      <w:tr w:rsidR="004964CC" w:rsidRPr="00287B4C" w:rsidTr="00C863E6">
        <w:tc>
          <w:tcPr>
            <w:tcW w:w="1555" w:type="dxa"/>
          </w:tcPr>
          <w:p w:rsidR="004964CC" w:rsidRPr="00287B4C" w:rsidRDefault="004964CC" w:rsidP="004964CC">
            <w:pPr>
              <w:jc w:val="center"/>
              <w:rPr>
                <w:rFonts w:ascii="Arial" w:hAnsi="Arial" w:cs="Arial"/>
                <w:sz w:val="22"/>
                <w:szCs w:val="22"/>
              </w:rPr>
            </w:pPr>
            <w:r w:rsidRPr="00287B4C">
              <w:rPr>
                <w:rFonts w:ascii="Arial" w:hAnsi="Arial" w:cs="Arial"/>
                <w:sz w:val="22"/>
                <w:szCs w:val="22"/>
              </w:rPr>
              <w:t>Appendix 8</w:t>
            </w:r>
          </w:p>
          <w:p w:rsidR="004964CC" w:rsidRPr="00287B4C" w:rsidRDefault="004964CC" w:rsidP="00E721E9">
            <w:pPr>
              <w:jc w:val="center"/>
              <w:rPr>
                <w:rFonts w:ascii="Arial" w:hAnsi="Arial" w:cs="Arial"/>
                <w:sz w:val="22"/>
                <w:szCs w:val="22"/>
              </w:rPr>
            </w:pPr>
          </w:p>
        </w:tc>
        <w:tc>
          <w:tcPr>
            <w:tcW w:w="5953" w:type="dxa"/>
          </w:tcPr>
          <w:p w:rsidR="004964CC" w:rsidRPr="00287B4C" w:rsidRDefault="004964CC" w:rsidP="004964CC">
            <w:pPr>
              <w:rPr>
                <w:rFonts w:ascii="Arial" w:hAnsi="Arial" w:cs="Arial"/>
                <w:sz w:val="22"/>
                <w:szCs w:val="22"/>
              </w:rPr>
            </w:pPr>
            <w:r w:rsidRPr="00287B4C">
              <w:rPr>
                <w:rFonts w:ascii="Arial" w:hAnsi="Arial" w:cs="Arial"/>
                <w:sz w:val="22"/>
                <w:szCs w:val="22"/>
              </w:rPr>
              <w:t>AP Job Plan [template]</w:t>
            </w:r>
          </w:p>
          <w:p w:rsidR="004964CC" w:rsidRPr="00287B4C" w:rsidRDefault="004964CC" w:rsidP="00E721E9">
            <w:pPr>
              <w:rPr>
                <w:rFonts w:ascii="Arial" w:hAnsi="Arial" w:cs="Arial"/>
                <w:sz w:val="22"/>
                <w:szCs w:val="22"/>
              </w:rPr>
            </w:pPr>
          </w:p>
        </w:tc>
        <w:tc>
          <w:tcPr>
            <w:tcW w:w="992" w:type="dxa"/>
          </w:tcPr>
          <w:p w:rsidR="004964CC" w:rsidRPr="00287B4C" w:rsidRDefault="00A84BAE" w:rsidP="003D1B22">
            <w:pPr>
              <w:jc w:val="center"/>
              <w:rPr>
                <w:rFonts w:ascii="Arial" w:hAnsi="Arial" w:cs="Arial"/>
                <w:sz w:val="22"/>
                <w:szCs w:val="22"/>
              </w:rPr>
            </w:pPr>
            <w:r w:rsidRPr="00287B4C">
              <w:rPr>
                <w:rFonts w:ascii="Arial" w:hAnsi="Arial" w:cs="Arial"/>
                <w:sz w:val="22"/>
                <w:szCs w:val="22"/>
              </w:rPr>
              <w:t>3</w:t>
            </w:r>
            <w:r w:rsidR="00070CCE">
              <w:rPr>
                <w:rFonts w:ascii="Arial" w:hAnsi="Arial" w:cs="Arial"/>
                <w:sz w:val="22"/>
                <w:szCs w:val="22"/>
              </w:rPr>
              <w:t>6</w:t>
            </w:r>
          </w:p>
        </w:tc>
      </w:tr>
    </w:tbl>
    <w:p w:rsidR="00287B4C" w:rsidRDefault="00287B4C" w:rsidP="008F0286">
      <w:pPr>
        <w:jc w:val="both"/>
        <w:rPr>
          <w:rFonts w:ascii="Arial" w:hAnsi="Arial" w:cs="Arial"/>
          <w:b/>
          <w:sz w:val="22"/>
          <w:szCs w:val="22"/>
        </w:rPr>
      </w:pPr>
      <w:bookmarkStart w:id="0" w:name="_GoBack"/>
      <w:bookmarkEnd w:id="0"/>
    </w:p>
    <w:p w:rsidR="00287B4C" w:rsidRDefault="00287B4C">
      <w:pPr>
        <w:rPr>
          <w:rFonts w:ascii="Arial" w:hAnsi="Arial" w:cs="Arial"/>
          <w:b/>
          <w:sz w:val="22"/>
          <w:szCs w:val="22"/>
        </w:rPr>
      </w:pPr>
      <w:r>
        <w:rPr>
          <w:rFonts w:ascii="Arial" w:hAnsi="Arial" w:cs="Arial"/>
          <w:b/>
          <w:sz w:val="22"/>
          <w:szCs w:val="22"/>
        </w:rPr>
        <w:br w:type="page"/>
      </w:r>
    </w:p>
    <w:p w:rsidR="009E7A64" w:rsidRPr="00287B4C" w:rsidRDefault="009E7A64" w:rsidP="008F0286">
      <w:pPr>
        <w:jc w:val="both"/>
        <w:rPr>
          <w:rFonts w:ascii="Arial" w:hAnsi="Arial" w:cs="Arial"/>
          <w:b/>
          <w:sz w:val="22"/>
          <w:szCs w:val="22"/>
        </w:rPr>
      </w:pPr>
      <w:r w:rsidRPr="00287B4C">
        <w:rPr>
          <w:rFonts w:ascii="Arial" w:hAnsi="Arial" w:cs="Arial"/>
          <w:b/>
          <w:sz w:val="22"/>
          <w:szCs w:val="22"/>
        </w:rPr>
        <w:t>Glossary</w:t>
      </w:r>
    </w:p>
    <w:p w:rsidR="009E7A64" w:rsidRPr="00287B4C" w:rsidRDefault="009E7A64" w:rsidP="008F0286">
      <w:pPr>
        <w:jc w:val="both"/>
        <w:rPr>
          <w:rFonts w:ascii="Arial" w:hAnsi="Arial" w:cs="Arial"/>
          <w:b/>
          <w:sz w:val="22"/>
          <w:szCs w:val="22"/>
        </w:rPr>
      </w:pPr>
    </w:p>
    <w:p w:rsidR="005E7040" w:rsidRPr="00287B4C" w:rsidRDefault="005E7040" w:rsidP="008F0286">
      <w:pPr>
        <w:jc w:val="both"/>
        <w:rPr>
          <w:rFonts w:ascii="Arial" w:hAnsi="Arial" w:cs="Arial"/>
          <w:b/>
          <w:sz w:val="22"/>
          <w:szCs w:val="22"/>
        </w:rPr>
      </w:pPr>
    </w:p>
    <w:p w:rsidR="009E7A64" w:rsidRPr="00287B4C" w:rsidRDefault="009E7A64" w:rsidP="008F0286">
      <w:pPr>
        <w:jc w:val="both"/>
        <w:rPr>
          <w:rFonts w:ascii="Arial" w:hAnsi="Arial" w:cs="Arial"/>
          <w:sz w:val="22"/>
          <w:szCs w:val="22"/>
        </w:rPr>
      </w:pPr>
      <w:r w:rsidRPr="00287B4C">
        <w:rPr>
          <w:rFonts w:ascii="Arial" w:hAnsi="Arial" w:cs="Arial"/>
          <w:sz w:val="22"/>
          <w:szCs w:val="22"/>
        </w:rPr>
        <w:t>ACP</w:t>
      </w:r>
      <w:r w:rsidR="000F32CA" w:rsidRPr="00287B4C">
        <w:rPr>
          <w:rFonts w:ascii="Arial" w:hAnsi="Arial" w:cs="Arial"/>
          <w:sz w:val="22"/>
          <w:szCs w:val="22"/>
        </w:rPr>
        <w:tab/>
      </w:r>
      <w:r w:rsidR="000F32CA" w:rsidRPr="00287B4C">
        <w:rPr>
          <w:rFonts w:ascii="Arial" w:hAnsi="Arial" w:cs="Arial"/>
          <w:sz w:val="22"/>
          <w:szCs w:val="22"/>
        </w:rPr>
        <w:tab/>
        <w:t>Advanced Clinical Practitioner</w:t>
      </w:r>
      <w:r w:rsidRPr="00287B4C">
        <w:rPr>
          <w:rFonts w:ascii="Arial" w:hAnsi="Arial" w:cs="Arial"/>
          <w:sz w:val="22"/>
          <w:szCs w:val="22"/>
        </w:rPr>
        <w:t xml:space="preserve"> (former title now being phased out)</w:t>
      </w:r>
    </w:p>
    <w:p w:rsidR="00A3387C" w:rsidRPr="00287B4C" w:rsidRDefault="00A3387C" w:rsidP="008F0286">
      <w:pPr>
        <w:jc w:val="both"/>
        <w:rPr>
          <w:rFonts w:ascii="Arial" w:hAnsi="Arial" w:cs="Arial"/>
          <w:sz w:val="22"/>
          <w:szCs w:val="22"/>
        </w:rPr>
      </w:pPr>
    </w:p>
    <w:p w:rsidR="00A3387C" w:rsidRPr="00287B4C" w:rsidRDefault="00A3387C" w:rsidP="008F0286">
      <w:pPr>
        <w:jc w:val="both"/>
        <w:rPr>
          <w:rFonts w:ascii="Arial" w:hAnsi="Arial" w:cs="Arial"/>
          <w:sz w:val="22"/>
          <w:szCs w:val="22"/>
        </w:rPr>
      </w:pPr>
      <w:r w:rsidRPr="00287B4C">
        <w:rPr>
          <w:rFonts w:ascii="Arial" w:hAnsi="Arial" w:cs="Arial"/>
          <w:sz w:val="22"/>
          <w:szCs w:val="22"/>
        </w:rPr>
        <w:t>AHP</w:t>
      </w:r>
      <w:r w:rsidRPr="00287B4C">
        <w:rPr>
          <w:rFonts w:ascii="Arial" w:hAnsi="Arial" w:cs="Arial"/>
          <w:sz w:val="22"/>
          <w:szCs w:val="22"/>
        </w:rPr>
        <w:tab/>
      </w:r>
      <w:r w:rsidRPr="00287B4C">
        <w:rPr>
          <w:rFonts w:ascii="Arial" w:hAnsi="Arial" w:cs="Arial"/>
          <w:sz w:val="22"/>
          <w:szCs w:val="22"/>
        </w:rPr>
        <w:tab/>
        <w:t>Allied Health Professional</w:t>
      </w:r>
    </w:p>
    <w:p w:rsidR="009E7A64" w:rsidRPr="00287B4C" w:rsidRDefault="009E7A64" w:rsidP="008F0286">
      <w:pPr>
        <w:jc w:val="both"/>
        <w:rPr>
          <w:rFonts w:ascii="Arial" w:hAnsi="Arial" w:cs="Arial"/>
          <w:sz w:val="22"/>
          <w:szCs w:val="22"/>
        </w:rPr>
      </w:pPr>
    </w:p>
    <w:p w:rsidR="009E7A64" w:rsidRPr="00287B4C" w:rsidRDefault="000F32CA" w:rsidP="008F0286">
      <w:pPr>
        <w:jc w:val="both"/>
        <w:rPr>
          <w:rFonts w:ascii="Arial" w:hAnsi="Arial" w:cs="Arial"/>
          <w:sz w:val="22"/>
          <w:szCs w:val="22"/>
        </w:rPr>
      </w:pPr>
      <w:r w:rsidRPr="00287B4C">
        <w:rPr>
          <w:rFonts w:ascii="Arial" w:hAnsi="Arial" w:cs="Arial"/>
          <w:sz w:val="22"/>
          <w:szCs w:val="22"/>
        </w:rPr>
        <w:t>AP</w:t>
      </w:r>
      <w:r w:rsidRPr="00287B4C">
        <w:rPr>
          <w:rFonts w:ascii="Arial" w:hAnsi="Arial" w:cs="Arial"/>
          <w:sz w:val="22"/>
          <w:szCs w:val="22"/>
        </w:rPr>
        <w:tab/>
      </w:r>
      <w:r w:rsidRPr="00287B4C">
        <w:rPr>
          <w:rFonts w:ascii="Arial" w:hAnsi="Arial" w:cs="Arial"/>
          <w:sz w:val="22"/>
          <w:szCs w:val="22"/>
        </w:rPr>
        <w:tab/>
        <w:t>Advanced Practitioner</w:t>
      </w:r>
    </w:p>
    <w:p w:rsidR="000F32CA" w:rsidRPr="00287B4C" w:rsidRDefault="000F32CA" w:rsidP="008F0286">
      <w:pPr>
        <w:jc w:val="both"/>
        <w:rPr>
          <w:rFonts w:ascii="Arial" w:hAnsi="Arial" w:cs="Arial"/>
          <w:sz w:val="22"/>
          <w:szCs w:val="22"/>
        </w:rPr>
      </w:pPr>
    </w:p>
    <w:p w:rsidR="000F32CA" w:rsidRPr="00287B4C" w:rsidRDefault="000F32CA" w:rsidP="008F0286">
      <w:pPr>
        <w:jc w:val="both"/>
        <w:rPr>
          <w:rFonts w:ascii="Arial" w:hAnsi="Arial" w:cs="Arial"/>
          <w:sz w:val="22"/>
          <w:szCs w:val="22"/>
        </w:rPr>
      </w:pPr>
      <w:r w:rsidRPr="00287B4C">
        <w:rPr>
          <w:rFonts w:ascii="Arial" w:hAnsi="Arial" w:cs="Arial"/>
          <w:sz w:val="22"/>
          <w:szCs w:val="22"/>
        </w:rPr>
        <w:t>BLMK</w:t>
      </w:r>
      <w:r w:rsidRPr="00287B4C">
        <w:rPr>
          <w:rFonts w:ascii="Arial" w:hAnsi="Arial" w:cs="Arial"/>
          <w:sz w:val="22"/>
          <w:szCs w:val="22"/>
        </w:rPr>
        <w:tab/>
      </w:r>
      <w:r w:rsidRPr="00287B4C">
        <w:rPr>
          <w:rFonts w:ascii="Arial" w:hAnsi="Arial" w:cs="Arial"/>
          <w:sz w:val="22"/>
          <w:szCs w:val="22"/>
        </w:rPr>
        <w:tab/>
        <w:t>Bedfordshire, Luton &amp; Milton Keynes (Integrated Care System)</w:t>
      </w:r>
    </w:p>
    <w:p w:rsidR="002331F3" w:rsidRPr="00287B4C" w:rsidRDefault="002331F3" w:rsidP="008F0286">
      <w:pPr>
        <w:jc w:val="both"/>
        <w:rPr>
          <w:rFonts w:ascii="Arial" w:hAnsi="Arial" w:cs="Arial"/>
          <w:sz w:val="22"/>
          <w:szCs w:val="22"/>
        </w:rPr>
      </w:pPr>
    </w:p>
    <w:p w:rsidR="002331F3" w:rsidRPr="00287B4C" w:rsidRDefault="002331F3" w:rsidP="008F0286">
      <w:pPr>
        <w:jc w:val="both"/>
        <w:rPr>
          <w:rFonts w:ascii="Arial" w:hAnsi="Arial" w:cs="Arial"/>
          <w:sz w:val="22"/>
          <w:szCs w:val="22"/>
        </w:rPr>
      </w:pPr>
      <w:r w:rsidRPr="00287B4C">
        <w:rPr>
          <w:rFonts w:ascii="Arial" w:hAnsi="Arial" w:cs="Arial"/>
          <w:sz w:val="22"/>
          <w:szCs w:val="22"/>
        </w:rPr>
        <w:t>CPD</w:t>
      </w:r>
      <w:r w:rsidRPr="00287B4C">
        <w:rPr>
          <w:rFonts w:ascii="Arial" w:hAnsi="Arial" w:cs="Arial"/>
          <w:sz w:val="22"/>
          <w:szCs w:val="22"/>
        </w:rPr>
        <w:tab/>
      </w:r>
      <w:r w:rsidRPr="00287B4C">
        <w:rPr>
          <w:rFonts w:ascii="Arial" w:hAnsi="Arial" w:cs="Arial"/>
          <w:sz w:val="22"/>
          <w:szCs w:val="22"/>
        </w:rPr>
        <w:tab/>
        <w:t>Continuing Professional Development</w:t>
      </w:r>
    </w:p>
    <w:p w:rsidR="000F32CA" w:rsidRPr="00287B4C" w:rsidRDefault="000F32CA" w:rsidP="008F0286">
      <w:pPr>
        <w:jc w:val="both"/>
        <w:rPr>
          <w:rFonts w:ascii="Arial" w:hAnsi="Arial" w:cs="Arial"/>
          <w:sz w:val="22"/>
          <w:szCs w:val="22"/>
        </w:rPr>
      </w:pPr>
    </w:p>
    <w:p w:rsidR="000F32CA" w:rsidRPr="00287B4C" w:rsidRDefault="000F32CA" w:rsidP="008F0286">
      <w:pPr>
        <w:jc w:val="both"/>
        <w:rPr>
          <w:rFonts w:ascii="Arial" w:hAnsi="Arial" w:cs="Arial"/>
          <w:sz w:val="22"/>
          <w:szCs w:val="22"/>
        </w:rPr>
      </w:pPr>
      <w:r w:rsidRPr="00287B4C">
        <w:rPr>
          <w:rFonts w:ascii="Arial" w:hAnsi="Arial" w:cs="Arial"/>
          <w:sz w:val="22"/>
          <w:szCs w:val="22"/>
        </w:rPr>
        <w:t>ELFT</w:t>
      </w:r>
      <w:r w:rsidRPr="00287B4C">
        <w:rPr>
          <w:rFonts w:ascii="Arial" w:hAnsi="Arial" w:cs="Arial"/>
          <w:sz w:val="22"/>
          <w:szCs w:val="22"/>
        </w:rPr>
        <w:tab/>
      </w:r>
      <w:r w:rsidRPr="00287B4C">
        <w:rPr>
          <w:rFonts w:ascii="Arial" w:hAnsi="Arial" w:cs="Arial"/>
          <w:sz w:val="22"/>
          <w:szCs w:val="22"/>
        </w:rPr>
        <w:tab/>
        <w:t>East London NHS Foundation Trust</w:t>
      </w:r>
    </w:p>
    <w:p w:rsidR="000F32CA" w:rsidRPr="00287B4C" w:rsidRDefault="000F32CA" w:rsidP="008F0286">
      <w:pPr>
        <w:jc w:val="both"/>
        <w:rPr>
          <w:rFonts w:ascii="Arial" w:hAnsi="Arial" w:cs="Arial"/>
          <w:sz w:val="22"/>
          <w:szCs w:val="22"/>
        </w:rPr>
      </w:pPr>
    </w:p>
    <w:p w:rsidR="000F32CA" w:rsidRPr="00287B4C" w:rsidRDefault="000F32CA" w:rsidP="008F0286">
      <w:pPr>
        <w:jc w:val="both"/>
        <w:rPr>
          <w:rFonts w:ascii="Arial" w:hAnsi="Arial" w:cs="Arial"/>
          <w:sz w:val="22"/>
          <w:szCs w:val="22"/>
        </w:rPr>
      </w:pPr>
      <w:r w:rsidRPr="00287B4C">
        <w:rPr>
          <w:rFonts w:ascii="Arial" w:hAnsi="Arial" w:cs="Arial"/>
          <w:sz w:val="22"/>
          <w:szCs w:val="22"/>
        </w:rPr>
        <w:t>HCPC</w:t>
      </w:r>
      <w:r w:rsidRPr="00287B4C">
        <w:rPr>
          <w:rFonts w:ascii="Arial" w:hAnsi="Arial" w:cs="Arial"/>
          <w:sz w:val="22"/>
          <w:szCs w:val="22"/>
        </w:rPr>
        <w:tab/>
      </w:r>
      <w:r w:rsidRPr="00287B4C">
        <w:rPr>
          <w:rFonts w:ascii="Arial" w:hAnsi="Arial" w:cs="Arial"/>
          <w:sz w:val="22"/>
          <w:szCs w:val="22"/>
        </w:rPr>
        <w:tab/>
        <w:t>Health &amp; Care Professions Council</w:t>
      </w: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r w:rsidRPr="00287B4C">
        <w:rPr>
          <w:rFonts w:ascii="Arial" w:hAnsi="Arial" w:cs="Arial"/>
          <w:sz w:val="22"/>
          <w:szCs w:val="22"/>
        </w:rPr>
        <w:t>HEE</w:t>
      </w:r>
      <w:r w:rsidRPr="00287B4C">
        <w:rPr>
          <w:rFonts w:ascii="Arial" w:hAnsi="Arial" w:cs="Arial"/>
          <w:sz w:val="22"/>
          <w:szCs w:val="22"/>
        </w:rPr>
        <w:tab/>
      </w:r>
      <w:r w:rsidRPr="00287B4C">
        <w:rPr>
          <w:rFonts w:ascii="Arial" w:hAnsi="Arial" w:cs="Arial"/>
          <w:sz w:val="22"/>
          <w:szCs w:val="22"/>
        </w:rPr>
        <w:tab/>
        <w:t>Health Education England (now merged with NHSE)</w:t>
      </w:r>
    </w:p>
    <w:p w:rsidR="00501E3E" w:rsidRPr="00287B4C" w:rsidRDefault="00501E3E" w:rsidP="008F0286">
      <w:pPr>
        <w:jc w:val="both"/>
        <w:rPr>
          <w:rFonts w:ascii="Arial" w:hAnsi="Arial" w:cs="Arial"/>
          <w:sz w:val="22"/>
          <w:szCs w:val="22"/>
        </w:rPr>
      </w:pPr>
    </w:p>
    <w:p w:rsidR="00501E3E" w:rsidRPr="00287B4C" w:rsidRDefault="00501E3E" w:rsidP="008F0286">
      <w:pPr>
        <w:jc w:val="both"/>
        <w:rPr>
          <w:rFonts w:ascii="Arial" w:hAnsi="Arial" w:cs="Arial"/>
          <w:sz w:val="22"/>
          <w:szCs w:val="22"/>
        </w:rPr>
      </w:pPr>
      <w:r w:rsidRPr="00287B4C">
        <w:rPr>
          <w:rFonts w:ascii="Arial" w:hAnsi="Arial" w:cs="Arial"/>
          <w:sz w:val="22"/>
          <w:szCs w:val="22"/>
        </w:rPr>
        <w:t>HEI</w:t>
      </w:r>
      <w:r w:rsidRPr="00287B4C">
        <w:rPr>
          <w:rFonts w:ascii="Arial" w:hAnsi="Arial" w:cs="Arial"/>
          <w:sz w:val="22"/>
          <w:szCs w:val="22"/>
        </w:rPr>
        <w:tab/>
      </w:r>
      <w:r w:rsidRPr="00287B4C">
        <w:rPr>
          <w:rFonts w:ascii="Arial" w:hAnsi="Arial" w:cs="Arial"/>
          <w:sz w:val="22"/>
          <w:szCs w:val="22"/>
        </w:rPr>
        <w:tab/>
        <w:t xml:space="preserve">Higher Education </w:t>
      </w:r>
      <w:r w:rsidR="00847A06" w:rsidRPr="00287B4C">
        <w:rPr>
          <w:rFonts w:ascii="Arial" w:hAnsi="Arial" w:cs="Arial"/>
          <w:sz w:val="22"/>
          <w:szCs w:val="22"/>
        </w:rPr>
        <w:t>Institution</w:t>
      </w:r>
    </w:p>
    <w:p w:rsidR="000F32CA" w:rsidRPr="00287B4C" w:rsidRDefault="000F32CA" w:rsidP="008F0286">
      <w:pPr>
        <w:jc w:val="both"/>
        <w:rPr>
          <w:rFonts w:ascii="Arial" w:hAnsi="Arial" w:cs="Arial"/>
          <w:sz w:val="22"/>
          <w:szCs w:val="22"/>
        </w:rPr>
      </w:pPr>
    </w:p>
    <w:p w:rsidR="000F32CA" w:rsidRPr="00287B4C" w:rsidRDefault="000F32CA" w:rsidP="008F0286">
      <w:pPr>
        <w:jc w:val="both"/>
        <w:rPr>
          <w:rFonts w:ascii="Arial" w:hAnsi="Arial" w:cs="Arial"/>
          <w:sz w:val="22"/>
          <w:szCs w:val="22"/>
        </w:rPr>
      </w:pPr>
      <w:r w:rsidRPr="00287B4C">
        <w:rPr>
          <w:rFonts w:ascii="Arial" w:hAnsi="Arial" w:cs="Arial"/>
          <w:sz w:val="22"/>
          <w:szCs w:val="22"/>
        </w:rPr>
        <w:t>ICS</w:t>
      </w:r>
      <w:r w:rsidRPr="00287B4C">
        <w:rPr>
          <w:rFonts w:ascii="Arial" w:hAnsi="Arial" w:cs="Arial"/>
          <w:sz w:val="22"/>
          <w:szCs w:val="22"/>
        </w:rPr>
        <w:tab/>
      </w:r>
      <w:r w:rsidRPr="00287B4C">
        <w:rPr>
          <w:rFonts w:ascii="Arial" w:hAnsi="Arial" w:cs="Arial"/>
          <w:sz w:val="22"/>
          <w:szCs w:val="22"/>
        </w:rPr>
        <w:tab/>
        <w:t>Integrated Care System</w:t>
      </w:r>
    </w:p>
    <w:p w:rsidR="000F32CA" w:rsidRPr="00287B4C" w:rsidRDefault="000F32CA" w:rsidP="008F0286">
      <w:pPr>
        <w:jc w:val="both"/>
        <w:rPr>
          <w:rFonts w:ascii="Arial" w:hAnsi="Arial" w:cs="Arial"/>
          <w:sz w:val="22"/>
          <w:szCs w:val="22"/>
        </w:rPr>
      </w:pPr>
    </w:p>
    <w:p w:rsidR="000F32CA" w:rsidRPr="00287B4C" w:rsidRDefault="000F32CA" w:rsidP="008F0286">
      <w:pPr>
        <w:jc w:val="both"/>
        <w:rPr>
          <w:rFonts w:ascii="Arial" w:hAnsi="Arial" w:cs="Arial"/>
          <w:sz w:val="22"/>
          <w:szCs w:val="22"/>
        </w:rPr>
      </w:pPr>
      <w:r w:rsidRPr="00287B4C">
        <w:rPr>
          <w:rFonts w:ascii="Arial" w:hAnsi="Arial" w:cs="Arial"/>
          <w:sz w:val="22"/>
          <w:szCs w:val="22"/>
        </w:rPr>
        <w:t xml:space="preserve">IP </w:t>
      </w:r>
      <w:r w:rsidRPr="00287B4C">
        <w:rPr>
          <w:rFonts w:ascii="Arial" w:hAnsi="Arial" w:cs="Arial"/>
          <w:sz w:val="22"/>
          <w:szCs w:val="22"/>
        </w:rPr>
        <w:tab/>
      </w:r>
      <w:r w:rsidRPr="00287B4C">
        <w:rPr>
          <w:rFonts w:ascii="Arial" w:hAnsi="Arial" w:cs="Arial"/>
          <w:sz w:val="22"/>
          <w:szCs w:val="22"/>
        </w:rPr>
        <w:tab/>
        <w:t>Independent Prescribing</w:t>
      </w:r>
    </w:p>
    <w:p w:rsidR="000F32CA" w:rsidRPr="00287B4C" w:rsidRDefault="000F32CA" w:rsidP="008F0286">
      <w:pPr>
        <w:jc w:val="both"/>
        <w:rPr>
          <w:rFonts w:ascii="Arial" w:hAnsi="Arial" w:cs="Arial"/>
          <w:sz w:val="22"/>
          <w:szCs w:val="22"/>
        </w:rPr>
      </w:pPr>
    </w:p>
    <w:p w:rsidR="000F32CA" w:rsidRPr="00287B4C" w:rsidRDefault="000F32CA" w:rsidP="008F0286">
      <w:pPr>
        <w:jc w:val="both"/>
        <w:rPr>
          <w:rFonts w:ascii="Arial" w:hAnsi="Arial" w:cs="Arial"/>
          <w:sz w:val="22"/>
          <w:szCs w:val="22"/>
        </w:rPr>
      </w:pPr>
      <w:r w:rsidRPr="00287B4C">
        <w:rPr>
          <w:rFonts w:ascii="Arial" w:hAnsi="Arial" w:cs="Arial"/>
          <w:sz w:val="22"/>
          <w:szCs w:val="22"/>
        </w:rPr>
        <w:t>NEL</w:t>
      </w:r>
      <w:r w:rsidRPr="00287B4C">
        <w:rPr>
          <w:rFonts w:ascii="Arial" w:hAnsi="Arial" w:cs="Arial"/>
          <w:sz w:val="22"/>
          <w:szCs w:val="22"/>
        </w:rPr>
        <w:tab/>
      </w:r>
      <w:r w:rsidRPr="00287B4C">
        <w:rPr>
          <w:rFonts w:ascii="Arial" w:hAnsi="Arial" w:cs="Arial"/>
          <w:sz w:val="22"/>
          <w:szCs w:val="22"/>
        </w:rPr>
        <w:tab/>
        <w:t>North East London (Integrated Care System)</w:t>
      </w:r>
    </w:p>
    <w:p w:rsidR="00A3387C" w:rsidRPr="00287B4C" w:rsidRDefault="00A3387C" w:rsidP="008F0286">
      <w:pPr>
        <w:jc w:val="both"/>
        <w:rPr>
          <w:rFonts w:ascii="Arial" w:hAnsi="Arial" w:cs="Arial"/>
          <w:sz w:val="22"/>
          <w:szCs w:val="22"/>
        </w:rPr>
      </w:pPr>
    </w:p>
    <w:p w:rsidR="00A3387C" w:rsidRPr="00287B4C" w:rsidRDefault="00A3387C" w:rsidP="008F0286">
      <w:pPr>
        <w:jc w:val="both"/>
        <w:rPr>
          <w:rFonts w:ascii="Arial" w:hAnsi="Arial" w:cs="Arial"/>
          <w:sz w:val="22"/>
          <w:szCs w:val="22"/>
        </w:rPr>
      </w:pPr>
      <w:r w:rsidRPr="00287B4C">
        <w:rPr>
          <w:rFonts w:ascii="Arial" w:hAnsi="Arial" w:cs="Arial"/>
          <w:sz w:val="22"/>
          <w:szCs w:val="22"/>
        </w:rPr>
        <w:t>NMC</w:t>
      </w:r>
      <w:r w:rsidRPr="00287B4C">
        <w:rPr>
          <w:rFonts w:ascii="Arial" w:hAnsi="Arial" w:cs="Arial"/>
          <w:sz w:val="22"/>
          <w:szCs w:val="22"/>
        </w:rPr>
        <w:tab/>
      </w:r>
      <w:r w:rsidRPr="00287B4C">
        <w:rPr>
          <w:rFonts w:ascii="Arial" w:hAnsi="Arial" w:cs="Arial"/>
          <w:sz w:val="22"/>
          <w:szCs w:val="22"/>
        </w:rPr>
        <w:tab/>
        <w:t>Nursing &amp; Midwifery Council</w:t>
      </w: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r w:rsidRPr="00287B4C">
        <w:rPr>
          <w:rFonts w:ascii="Arial" w:hAnsi="Arial" w:cs="Arial"/>
          <w:sz w:val="22"/>
          <w:szCs w:val="22"/>
        </w:rPr>
        <w:t>NMP</w:t>
      </w:r>
      <w:r w:rsidRPr="00287B4C">
        <w:rPr>
          <w:rFonts w:ascii="Arial" w:hAnsi="Arial" w:cs="Arial"/>
          <w:sz w:val="22"/>
          <w:szCs w:val="22"/>
        </w:rPr>
        <w:tab/>
      </w:r>
      <w:r w:rsidRPr="00287B4C">
        <w:rPr>
          <w:rFonts w:ascii="Arial" w:hAnsi="Arial" w:cs="Arial"/>
          <w:sz w:val="22"/>
          <w:szCs w:val="22"/>
        </w:rPr>
        <w:tab/>
        <w:t>Non-Medical Prescribing</w:t>
      </w: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r w:rsidRPr="00287B4C">
        <w:rPr>
          <w:rFonts w:ascii="Arial" w:hAnsi="Arial" w:cs="Arial"/>
          <w:sz w:val="22"/>
          <w:szCs w:val="22"/>
        </w:rPr>
        <w:t>NHSE</w:t>
      </w:r>
      <w:r w:rsidRPr="00287B4C">
        <w:rPr>
          <w:rFonts w:ascii="Arial" w:hAnsi="Arial" w:cs="Arial"/>
          <w:sz w:val="22"/>
          <w:szCs w:val="22"/>
        </w:rPr>
        <w:tab/>
      </w:r>
      <w:r w:rsidRPr="00287B4C">
        <w:rPr>
          <w:rFonts w:ascii="Arial" w:hAnsi="Arial" w:cs="Arial"/>
          <w:sz w:val="22"/>
          <w:szCs w:val="22"/>
        </w:rPr>
        <w:tab/>
        <w:t>NHS England</w:t>
      </w:r>
    </w:p>
    <w:p w:rsidR="000F32CA" w:rsidRPr="00287B4C" w:rsidRDefault="000F32CA" w:rsidP="008F0286">
      <w:pPr>
        <w:jc w:val="both"/>
        <w:rPr>
          <w:rFonts w:ascii="Arial" w:hAnsi="Arial" w:cs="Arial"/>
          <w:sz w:val="22"/>
          <w:szCs w:val="22"/>
        </w:rPr>
      </w:pPr>
    </w:p>
    <w:p w:rsidR="000F32CA" w:rsidRPr="00287B4C" w:rsidRDefault="000F32CA" w:rsidP="008F0286">
      <w:pPr>
        <w:jc w:val="both"/>
        <w:rPr>
          <w:rFonts w:ascii="Arial" w:hAnsi="Arial" w:cs="Arial"/>
          <w:sz w:val="22"/>
          <w:szCs w:val="22"/>
        </w:rPr>
      </w:pPr>
      <w:r w:rsidRPr="00287B4C">
        <w:rPr>
          <w:rFonts w:ascii="Arial" w:hAnsi="Arial" w:cs="Arial"/>
          <w:sz w:val="22"/>
          <w:szCs w:val="22"/>
        </w:rPr>
        <w:t>RPS</w:t>
      </w:r>
      <w:r w:rsidRPr="00287B4C">
        <w:rPr>
          <w:rFonts w:ascii="Arial" w:hAnsi="Arial" w:cs="Arial"/>
          <w:sz w:val="22"/>
          <w:szCs w:val="22"/>
        </w:rPr>
        <w:tab/>
      </w:r>
      <w:r w:rsidRPr="00287B4C">
        <w:rPr>
          <w:rFonts w:ascii="Arial" w:hAnsi="Arial" w:cs="Arial"/>
          <w:sz w:val="22"/>
          <w:szCs w:val="22"/>
        </w:rPr>
        <w:tab/>
        <w:t>Royal Pharmaceutical Society</w:t>
      </w: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2331F3" w:rsidRPr="00287B4C" w:rsidRDefault="002331F3" w:rsidP="008F0286">
      <w:pPr>
        <w:jc w:val="both"/>
        <w:rPr>
          <w:rFonts w:ascii="Arial" w:hAnsi="Arial" w:cs="Arial"/>
          <w:sz w:val="22"/>
          <w:szCs w:val="22"/>
        </w:rPr>
      </w:pPr>
    </w:p>
    <w:p w:rsidR="00287B4C" w:rsidRDefault="00287B4C">
      <w:pPr>
        <w:rPr>
          <w:rFonts w:ascii="Arial" w:hAnsi="Arial" w:cs="Arial"/>
          <w:sz w:val="22"/>
          <w:szCs w:val="22"/>
        </w:rPr>
      </w:pPr>
      <w:r>
        <w:rPr>
          <w:rFonts w:ascii="Arial" w:hAnsi="Arial" w:cs="Arial"/>
          <w:sz w:val="22"/>
          <w:szCs w:val="22"/>
        </w:rPr>
        <w:br w:type="page"/>
      </w:r>
    </w:p>
    <w:p w:rsidR="000F32CA" w:rsidRPr="00287B4C" w:rsidRDefault="000F32CA" w:rsidP="008F0286">
      <w:pPr>
        <w:jc w:val="both"/>
        <w:rPr>
          <w:rFonts w:ascii="Arial" w:hAnsi="Arial" w:cs="Arial"/>
          <w:sz w:val="22"/>
          <w:szCs w:val="22"/>
        </w:rPr>
      </w:pPr>
    </w:p>
    <w:p w:rsidR="009E7A64" w:rsidRPr="00287B4C" w:rsidRDefault="009E7A64" w:rsidP="008F0286">
      <w:pPr>
        <w:jc w:val="both"/>
        <w:rPr>
          <w:rFonts w:ascii="Arial" w:hAnsi="Arial" w:cs="Arial"/>
          <w:sz w:val="22"/>
          <w:szCs w:val="22"/>
        </w:rPr>
      </w:pPr>
    </w:p>
    <w:p w:rsidR="009E7A64" w:rsidRPr="00287B4C" w:rsidRDefault="009E7A64" w:rsidP="009E7A64">
      <w:pPr>
        <w:jc w:val="both"/>
        <w:rPr>
          <w:rFonts w:ascii="Arial" w:hAnsi="Arial" w:cs="Arial"/>
          <w:b/>
          <w:sz w:val="22"/>
          <w:szCs w:val="22"/>
        </w:rPr>
      </w:pPr>
      <w:r w:rsidRPr="00287B4C">
        <w:rPr>
          <w:rFonts w:ascii="Arial" w:hAnsi="Arial" w:cs="Arial"/>
          <w:b/>
          <w:sz w:val="22"/>
          <w:szCs w:val="22"/>
        </w:rPr>
        <w:t>Executive Summary</w:t>
      </w:r>
    </w:p>
    <w:p w:rsidR="009E7A64" w:rsidRPr="00287B4C" w:rsidRDefault="009E7A64" w:rsidP="009E7A64">
      <w:pPr>
        <w:jc w:val="both"/>
        <w:rPr>
          <w:rFonts w:ascii="Arial" w:hAnsi="Arial" w:cs="Arial"/>
          <w:b/>
          <w:sz w:val="22"/>
          <w:szCs w:val="22"/>
        </w:rPr>
      </w:pPr>
    </w:p>
    <w:p w:rsidR="0016491C" w:rsidRPr="00287B4C" w:rsidRDefault="0016491C" w:rsidP="008F0286">
      <w:pPr>
        <w:jc w:val="both"/>
        <w:rPr>
          <w:rFonts w:ascii="Arial" w:hAnsi="Arial" w:cs="Arial"/>
          <w:sz w:val="22"/>
          <w:szCs w:val="22"/>
        </w:rPr>
      </w:pPr>
      <w:r w:rsidRPr="00287B4C">
        <w:rPr>
          <w:rFonts w:ascii="Arial" w:hAnsi="Arial" w:cs="Arial"/>
          <w:sz w:val="22"/>
          <w:szCs w:val="22"/>
        </w:rPr>
        <w:t xml:space="preserve">East London NHS Foundation Trust is committed to developing </w:t>
      </w:r>
      <w:r w:rsidR="009E7A64" w:rsidRPr="00287B4C">
        <w:rPr>
          <w:rFonts w:ascii="Arial" w:hAnsi="Arial" w:cs="Arial"/>
          <w:sz w:val="22"/>
          <w:szCs w:val="22"/>
        </w:rPr>
        <w:t>the Advanced Practitioner</w:t>
      </w:r>
      <w:r w:rsidR="00B54DD5" w:rsidRPr="00287B4C">
        <w:rPr>
          <w:rFonts w:ascii="Arial" w:hAnsi="Arial" w:cs="Arial"/>
          <w:sz w:val="22"/>
          <w:szCs w:val="22"/>
        </w:rPr>
        <w:t xml:space="preserve"> </w:t>
      </w:r>
      <w:r w:rsidR="00CC3099" w:rsidRPr="00287B4C">
        <w:rPr>
          <w:rFonts w:ascii="Arial" w:hAnsi="Arial" w:cs="Arial"/>
          <w:sz w:val="22"/>
          <w:szCs w:val="22"/>
        </w:rPr>
        <w:t xml:space="preserve">(AP) </w:t>
      </w:r>
      <w:r w:rsidR="009E7A64" w:rsidRPr="00287B4C">
        <w:rPr>
          <w:rFonts w:ascii="Arial" w:hAnsi="Arial" w:cs="Arial"/>
          <w:sz w:val="22"/>
          <w:szCs w:val="22"/>
        </w:rPr>
        <w:t xml:space="preserve">role </w:t>
      </w:r>
      <w:r w:rsidR="00B54DD5" w:rsidRPr="00287B4C">
        <w:rPr>
          <w:rFonts w:ascii="Arial" w:hAnsi="Arial" w:cs="Arial"/>
          <w:sz w:val="22"/>
          <w:szCs w:val="22"/>
        </w:rPr>
        <w:t>across its services, and ensuring that governance and assuran</w:t>
      </w:r>
      <w:r w:rsidR="00501E3E" w:rsidRPr="00287B4C">
        <w:rPr>
          <w:rFonts w:ascii="Arial" w:hAnsi="Arial" w:cs="Arial"/>
          <w:sz w:val="22"/>
          <w:szCs w:val="22"/>
        </w:rPr>
        <w:t xml:space="preserve">ce are in place to support both the qualified and the trainee role. </w:t>
      </w:r>
    </w:p>
    <w:p w:rsidR="0016491C" w:rsidRPr="00287B4C" w:rsidRDefault="0016491C" w:rsidP="008F0286">
      <w:pPr>
        <w:jc w:val="both"/>
        <w:rPr>
          <w:rFonts w:ascii="Arial" w:hAnsi="Arial" w:cs="Arial"/>
          <w:b/>
          <w:sz w:val="22"/>
          <w:szCs w:val="22"/>
        </w:rPr>
      </w:pPr>
    </w:p>
    <w:p w:rsidR="00B0076A" w:rsidRPr="00287B4C" w:rsidRDefault="00B0076A" w:rsidP="005E7040">
      <w:pPr>
        <w:jc w:val="both"/>
        <w:rPr>
          <w:rFonts w:ascii="Arial" w:hAnsi="Arial" w:cs="Arial"/>
          <w:sz w:val="22"/>
          <w:szCs w:val="22"/>
          <w:u w:val="single"/>
        </w:rPr>
      </w:pPr>
      <w:r w:rsidRPr="00287B4C">
        <w:rPr>
          <w:rFonts w:ascii="Arial" w:hAnsi="Arial" w:cs="Arial"/>
          <w:sz w:val="22"/>
          <w:szCs w:val="22"/>
          <w:u w:val="single"/>
        </w:rPr>
        <w:t>Application process</w:t>
      </w:r>
    </w:p>
    <w:p w:rsidR="00B0076A" w:rsidRPr="00287B4C" w:rsidRDefault="00B0076A" w:rsidP="00B0076A">
      <w:pPr>
        <w:pStyle w:val="ListParagraph"/>
        <w:numPr>
          <w:ilvl w:val="0"/>
          <w:numId w:val="37"/>
        </w:numPr>
        <w:jc w:val="both"/>
        <w:rPr>
          <w:rFonts w:ascii="Arial" w:hAnsi="Arial" w:cs="Arial"/>
          <w:sz w:val="22"/>
          <w:szCs w:val="22"/>
          <w:u w:val="single"/>
        </w:rPr>
      </w:pPr>
      <w:r w:rsidRPr="00287B4C">
        <w:rPr>
          <w:rFonts w:ascii="Arial" w:hAnsi="Arial" w:cs="Arial"/>
          <w:sz w:val="22"/>
          <w:szCs w:val="22"/>
        </w:rPr>
        <w:t xml:space="preserve">There is a central and standardised application process in ELFT </w:t>
      </w:r>
      <w:r w:rsidR="00FB20C0" w:rsidRPr="00287B4C">
        <w:rPr>
          <w:rFonts w:ascii="Arial" w:hAnsi="Arial" w:cs="Arial"/>
          <w:sz w:val="22"/>
          <w:szCs w:val="22"/>
        </w:rPr>
        <w:t xml:space="preserve">for AP Training </w:t>
      </w:r>
      <w:r w:rsidRPr="00287B4C">
        <w:rPr>
          <w:rFonts w:ascii="Arial" w:hAnsi="Arial" w:cs="Arial"/>
          <w:sz w:val="22"/>
          <w:szCs w:val="22"/>
        </w:rPr>
        <w:t>that is o</w:t>
      </w:r>
      <w:r w:rsidR="00FB20C0" w:rsidRPr="00287B4C">
        <w:rPr>
          <w:rFonts w:ascii="Arial" w:hAnsi="Arial" w:cs="Arial"/>
          <w:sz w:val="22"/>
          <w:szCs w:val="22"/>
        </w:rPr>
        <w:t>pen and transparent and based on the principles of equal opportunities for all those staff who are eligible to apply</w:t>
      </w:r>
      <w:r w:rsidR="00276242" w:rsidRPr="00287B4C">
        <w:rPr>
          <w:rFonts w:ascii="Arial" w:hAnsi="Arial" w:cs="Arial"/>
          <w:sz w:val="22"/>
          <w:szCs w:val="22"/>
        </w:rPr>
        <w:t xml:space="preserve"> and have service support.</w:t>
      </w:r>
    </w:p>
    <w:p w:rsidR="00B0076A" w:rsidRPr="00287B4C" w:rsidRDefault="00501E3E" w:rsidP="00B0076A">
      <w:pPr>
        <w:pStyle w:val="ListParagraph"/>
        <w:numPr>
          <w:ilvl w:val="0"/>
          <w:numId w:val="37"/>
        </w:numPr>
        <w:jc w:val="both"/>
        <w:rPr>
          <w:rFonts w:ascii="Arial" w:hAnsi="Arial" w:cs="Arial"/>
          <w:sz w:val="22"/>
          <w:szCs w:val="22"/>
          <w:u w:val="single"/>
        </w:rPr>
      </w:pPr>
      <w:r w:rsidRPr="00287B4C">
        <w:rPr>
          <w:rFonts w:ascii="Arial" w:hAnsi="Arial" w:cs="Arial"/>
          <w:sz w:val="22"/>
          <w:szCs w:val="22"/>
        </w:rPr>
        <w:t>All applicants</w:t>
      </w:r>
      <w:r w:rsidR="00B0076A" w:rsidRPr="00287B4C">
        <w:rPr>
          <w:rFonts w:ascii="Arial" w:hAnsi="Arial" w:cs="Arial"/>
          <w:sz w:val="22"/>
          <w:szCs w:val="22"/>
        </w:rPr>
        <w:t xml:space="preserve"> must meet the application criteria and have full service support, with a com</w:t>
      </w:r>
      <w:r w:rsidR="002478DF" w:rsidRPr="00287B4C">
        <w:rPr>
          <w:rFonts w:ascii="Arial" w:hAnsi="Arial" w:cs="Arial"/>
          <w:sz w:val="22"/>
          <w:szCs w:val="22"/>
        </w:rPr>
        <w:t>mitment to create a qualified A</w:t>
      </w:r>
      <w:r w:rsidR="00B0076A" w:rsidRPr="00287B4C">
        <w:rPr>
          <w:rFonts w:ascii="Arial" w:hAnsi="Arial" w:cs="Arial"/>
          <w:sz w:val="22"/>
          <w:szCs w:val="22"/>
        </w:rPr>
        <w:t>P role for the applicant upo</w:t>
      </w:r>
      <w:r w:rsidR="002478DF" w:rsidRPr="00287B4C">
        <w:rPr>
          <w:rFonts w:ascii="Arial" w:hAnsi="Arial" w:cs="Arial"/>
          <w:sz w:val="22"/>
          <w:szCs w:val="22"/>
        </w:rPr>
        <w:t>n successful completion of their t</w:t>
      </w:r>
      <w:r w:rsidR="00B0076A" w:rsidRPr="00287B4C">
        <w:rPr>
          <w:rFonts w:ascii="Arial" w:hAnsi="Arial" w:cs="Arial"/>
          <w:sz w:val="22"/>
          <w:szCs w:val="22"/>
        </w:rPr>
        <w:t>raining.</w:t>
      </w:r>
    </w:p>
    <w:p w:rsidR="00FB20C0" w:rsidRPr="00287B4C" w:rsidRDefault="00FB20C0" w:rsidP="00B0076A">
      <w:pPr>
        <w:pStyle w:val="ListParagraph"/>
        <w:numPr>
          <w:ilvl w:val="0"/>
          <w:numId w:val="37"/>
        </w:numPr>
        <w:jc w:val="both"/>
        <w:rPr>
          <w:rFonts w:ascii="Arial" w:hAnsi="Arial" w:cs="Arial"/>
          <w:sz w:val="22"/>
          <w:szCs w:val="22"/>
          <w:u w:val="single"/>
        </w:rPr>
      </w:pPr>
      <w:r w:rsidRPr="00287B4C">
        <w:rPr>
          <w:rFonts w:ascii="Arial" w:hAnsi="Arial" w:cs="Arial"/>
          <w:sz w:val="22"/>
          <w:szCs w:val="22"/>
        </w:rPr>
        <w:t>Where possible, ELFT will endeavour to carry out a ‘joint interview’ with the applicant’s chosen HEI.</w:t>
      </w:r>
    </w:p>
    <w:p w:rsidR="00B0076A" w:rsidRPr="00287B4C" w:rsidRDefault="00B0076A" w:rsidP="00B0076A">
      <w:pPr>
        <w:jc w:val="both"/>
        <w:rPr>
          <w:rFonts w:ascii="Arial" w:hAnsi="Arial" w:cs="Arial"/>
          <w:sz w:val="22"/>
          <w:szCs w:val="22"/>
          <w:u w:val="single"/>
        </w:rPr>
      </w:pPr>
    </w:p>
    <w:p w:rsidR="00B0076A" w:rsidRPr="00287B4C" w:rsidRDefault="00B0076A" w:rsidP="00B0076A">
      <w:pPr>
        <w:jc w:val="both"/>
        <w:rPr>
          <w:rFonts w:ascii="Arial" w:hAnsi="Arial" w:cs="Arial"/>
          <w:sz w:val="22"/>
          <w:szCs w:val="22"/>
          <w:u w:val="single"/>
        </w:rPr>
      </w:pPr>
      <w:r w:rsidRPr="00287B4C">
        <w:rPr>
          <w:rFonts w:ascii="Arial" w:hAnsi="Arial" w:cs="Arial"/>
          <w:sz w:val="22"/>
          <w:szCs w:val="22"/>
          <w:u w:val="single"/>
        </w:rPr>
        <w:t>Funding route</w:t>
      </w:r>
    </w:p>
    <w:p w:rsidR="00B0076A" w:rsidRPr="00287B4C" w:rsidRDefault="00B0076A" w:rsidP="00B0076A">
      <w:pPr>
        <w:pStyle w:val="ListParagraph"/>
        <w:numPr>
          <w:ilvl w:val="0"/>
          <w:numId w:val="35"/>
        </w:numPr>
        <w:jc w:val="both"/>
        <w:rPr>
          <w:rFonts w:ascii="Arial" w:hAnsi="Arial" w:cs="Arial"/>
          <w:sz w:val="22"/>
          <w:szCs w:val="22"/>
          <w:u w:val="single"/>
        </w:rPr>
      </w:pPr>
      <w:r w:rsidRPr="00287B4C">
        <w:rPr>
          <w:rFonts w:ascii="Arial" w:hAnsi="Arial" w:cs="Arial"/>
          <w:sz w:val="22"/>
          <w:szCs w:val="22"/>
        </w:rPr>
        <w:t>A</w:t>
      </w:r>
      <w:r w:rsidR="00501E3E" w:rsidRPr="00287B4C">
        <w:rPr>
          <w:rFonts w:ascii="Arial" w:hAnsi="Arial" w:cs="Arial"/>
          <w:sz w:val="22"/>
          <w:szCs w:val="22"/>
        </w:rPr>
        <w:t>s a default position, all applicants</w:t>
      </w:r>
      <w:r w:rsidR="002478DF" w:rsidRPr="00287B4C">
        <w:rPr>
          <w:rFonts w:ascii="Arial" w:hAnsi="Arial" w:cs="Arial"/>
          <w:sz w:val="22"/>
          <w:szCs w:val="22"/>
        </w:rPr>
        <w:t xml:space="preserve"> </w:t>
      </w:r>
      <w:r w:rsidR="00FB20C0" w:rsidRPr="00287B4C">
        <w:rPr>
          <w:rFonts w:ascii="Arial" w:hAnsi="Arial" w:cs="Arial"/>
          <w:sz w:val="22"/>
          <w:szCs w:val="22"/>
        </w:rPr>
        <w:t xml:space="preserve">in ELFT </w:t>
      </w:r>
      <w:r w:rsidR="002478DF" w:rsidRPr="00287B4C">
        <w:rPr>
          <w:rFonts w:ascii="Arial" w:hAnsi="Arial" w:cs="Arial"/>
          <w:sz w:val="22"/>
          <w:szCs w:val="22"/>
        </w:rPr>
        <w:t>who are accepted onto an A</w:t>
      </w:r>
      <w:r w:rsidRPr="00287B4C">
        <w:rPr>
          <w:rFonts w:ascii="Arial" w:hAnsi="Arial" w:cs="Arial"/>
          <w:sz w:val="22"/>
          <w:szCs w:val="22"/>
        </w:rPr>
        <w:t xml:space="preserve">P master’s programme will be enrolled via the apprenticeship route. </w:t>
      </w:r>
    </w:p>
    <w:p w:rsidR="00B0076A" w:rsidRPr="00287B4C" w:rsidRDefault="00B0076A" w:rsidP="00B0076A">
      <w:pPr>
        <w:pStyle w:val="ListParagraph"/>
        <w:numPr>
          <w:ilvl w:val="0"/>
          <w:numId w:val="35"/>
        </w:numPr>
        <w:jc w:val="both"/>
        <w:rPr>
          <w:rFonts w:ascii="Arial" w:hAnsi="Arial" w:cs="Arial"/>
          <w:sz w:val="22"/>
          <w:szCs w:val="22"/>
          <w:u w:val="single"/>
        </w:rPr>
      </w:pPr>
      <w:r w:rsidRPr="00287B4C">
        <w:rPr>
          <w:rFonts w:ascii="Arial" w:hAnsi="Arial" w:cs="Arial"/>
          <w:sz w:val="22"/>
          <w:szCs w:val="22"/>
        </w:rPr>
        <w:t>The exception would be where the HEI does not offer the apprenticeship route, or where the candidate does not possess evidence of GCSE English and Ma</w:t>
      </w:r>
      <w:r w:rsidR="00FB20C0" w:rsidRPr="00287B4C">
        <w:rPr>
          <w:rFonts w:ascii="Arial" w:hAnsi="Arial" w:cs="Arial"/>
          <w:sz w:val="22"/>
          <w:szCs w:val="22"/>
        </w:rPr>
        <w:t xml:space="preserve">ths. In both these cases, funding will be sought via NHSE direct funding. </w:t>
      </w:r>
    </w:p>
    <w:p w:rsidR="00B0076A" w:rsidRPr="00287B4C" w:rsidRDefault="00B0076A" w:rsidP="005E7040">
      <w:pPr>
        <w:pStyle w:val="ListParagraph"/>
        <w:numPr>
          <w:ilvl w:val="0"/>
          <w:numId w:val="35"/>
        </w:numPr>
        <w:jc w:val="both"/>
        <w:rPr>
          <w:rFonts w:ascii="Arial" w:hAnsi="Arial" w:cs="Arial"/>
          <w:sz w:val="22"/>
          <w:szCs w:val="22"/>
          <w:u w:val="single"/>
        </w:rPr>
      </w:pPr>
      <w:r w:rsidRPr="00287B4C">
        <w:rPr>
          <w:rFonts w:ascii="Arial" w:hAnsi="Arial" w:cs="Arial"/>
          <w:sz w:val="22"/>
          <w:szCs w:val="22"/>
        </w:rPr>
        <w:t>‘Top up’ pathways also cannot be fund</w:t>
      </w:r>
      <w:r w:rsidR="00FB20C0" w:rsidRPr="00287B4C">
        <w:rPr>
          <w:rFonts w:ascii="Arial" w:hAnsi="Arial" w:cs="Arial"/>
          <w:sz w:val="22"/>
          <w:szCs w:val="22"/>
        </w:rPr>
        <w:t xml:space="preserve">ed via the apprenticeship route, and are funded directly by NHSE. </w:t>
      </w:r>
    </w:p>
    <w:p w:rsidR="00FB20C0" w:rsidRPr="00287B4C" w:rsidRDefault="00FB20C0" w:rsidP="005E7040">
      <w:pPr>
        <w:pStyle w:val="ListParagraph"/>
        <w:numPr>
          <w:ilvl w:val="0"/>
          <w:numId w:val="35"/>
        </w:numPr>
        <w:jc w:val="both"/>
        <w:rPr>
          <w:rFonts w:ascii="Arial" w:hAnsi="Arial" w:cs="Arial"/>
          <w:sz w:val="22"/>
          <w:szCs w:val="22"/>
          <w:u w:val="single"/>
        </w:rPr>
      </w:pPr>
      <w:r w:rsidRPr="00287B4C">
        <w:rPr>
          <w:rFonts w:ascii="Arial" w:hAnsi="Arial" w:cs="Arial"/>
          <w:sz w:val="22"/>
          <w:szCs w:val="22"/>
        </w:rPr>
        <w:t>All pathways, regardless of funding route, enable the candidate to achieve a master’s level qualification in Advanced Practice.</w:t>
      </w:r>
    </w:p>
    <w:p w:rsidR="00B0076A" w:rsidRPr="00287B4C" w:rsidRDefault="00B0076A" w:rsidP="005E7040">
      <w:pPr>
        <w:jc w:val="both"/>
        <w:rPr>
          <w:rFonts w:ascii="Arial" w:hAnsi="Arial" w:cs="Arial"/>
          <w:sz w:val="22"/>
          <w:szCs w:val="22"/>
          <w:u w:val="single"/>
        </w:rPr>
      </w:pPr>
    </w:p>
    <w:p w:rsidR="00B7483C" w:rsidRPr="00287B4C" w:rsidRDefault="00FB20C0" w:rsidP="005E7040">
      <w:pPr>
        <w:jc w:val="both"/>
        <w:rPr>
          <w:rFonts w:ascii="Arial" w:hAnsi="Arial" w:cs="Arial"/>
          <w:sz w:val="22"/>
          <w:szCs w:val="22"/>
          <w:u w:val="single"/>
        </w:rPr>
      </w:pPr>
      <w:r w:rsidRPr="00287B4C">
        <w:rPr>
          <w:rFonts w:ascii="Arial" w:hAnsi="Arial" w:cs="Arial"/>
          <w:sz w:val="22"/>
          <w:szCs w:val="22"/>
          <w:u w:val="single"/>
        </w:rPr>
        <w:t>‘</w:t>
      </w:r>
      <w:r w:rsidR="002478DF" w:rsidRPr="00287B4C">
        <w:rPr>
          <w:rFonts w:ascii="Arial" w:hAnsi="Arial" w:cs="Arial"/>
          <w:sz w:val="22"/>
          <w:szCs w:val="22"/>
          <w:u w:val="single"/>
        </w:rPr>
        <w:t>Accredited</w:t>
      </w:r>
      <w:r w:rsidRPr="00287B4C">
        <w:rPr>
          <w:rFonts w:ascii="Arial" w:hAnsi="Arial" w:cs="Arial"/>
          <w:sz w:val="22"/>
          <w:szCs w:val="22"/>
          <w:u w:val="single"/>
        </w:rPr>
        <w:t>’</w:t>
      </w:r>
      <w:r w:rsidR="002478DF" w:rsidRPr="00287B4C">
        <w:rPr>
          <w:rFonts w:ascii="Arial" w:hAnsi="Arial" w:cs="Arial"/>
          <w:sz w:val="22"/>
          <w:szCs w:val="22"/>
          <w:u w:val="single"/>
        </w:rPr>
        <w:t xml:space="preserve"> A</w:t>
      </w:r>
      <w:r w:rsidRPr="00287B4C">
        <w:rPr>
          <w:rFonts w:ascii="Arial" w:hAnsi="Arial" w:cs="Arial"/>
          <w:sz w:val="22"/>
          <w:szCs w:val="22"/>
          <w:u w:val="single"/>
        </w:rPr>
        <w:t>P master’s programme</w:t>
      </w:r>
    </w:p>
    <w:p w:rsidR="00B7483C" w:rsidRPr="00287B4C" w:rsidRDefault="00B7483C" w:rsidP="00A4722A">
      <w:pPr>
        <w:pStyle w:val="ListParagraph"/>
        <w:numPr>
          <w:ilvl w:val="0"/>
          <w:numId w:val="32"/>
        </w:numPr>
        <w:jc w:val="both"/>
        <w:rPr>
          <w:rFonts w:ascii="Arial" w:hAnsi="Arial" w:cs="Arial"/>
          <w:sz w:val="22"/>
          <w:szCs w:val="22"/>
          <w:u w:val="single"/>
        </w:rPr>
      </w:pPr>
      <w:r w:rsidRPr="00287B4C">
        <w:rPr>
          <w:rFonts w:ascii="Arial" w:hAnsi="Arial" w:cs="Arial"/>
          <w:sz w:val="22"/>
          <w:szCs w:val="22"/>
        </w:rPr>
        <w:t>It is strongly recommended</w:t>
      </w:r>
      <w:r w:rsidR="002478DF" w:rsidRPr="00287B4C">
        <w:rPr>
          <w:rFonts w:ascii="Arial" w:hAnsi="Arial" w:cs="Arial"/>
          <w:sz w:val="22"/>
          <w:szCs w:val="22"/>
        </w:rPr>
        <w:t xml:space="preserve"> that </w:t>
      </w:r>
      <w:r w:rsidR="00A4722A" w:rsidRPr="00287B4C">
        <w:rPr>
          <w:rFonts w:ascii="Arial" w:hAnsi="Arial" w:cs="Arial"/>
          <w:sz w:val="22"/>
          <w:szCs w:val="22"/>
        </w:rPr>
        <w:t>Trainees</w:t>
      </w:r>
      <w:r w:rsidR="002478DF" w:rsidRPr="00287B4C">
        <w:rPr>
          <w:rFonts w:ascii="Arial" w:hAnsi="Arial" w:cs="Arial"/>
          <w:sz w:val="22"/>
          <w:szCs w:val="22"/>
        </w:rPr>
        <w:t xml:space="preserve"> complete an accredited A</w:t>
      </w:r>
      <w:r w:rsidR="00A25D48" w:rsidRPr="00287B4C">
        <w:rPr>
          <w:rFonts w:ascii="Arial" w:hAnsi="Arial" w:cs="Arial"/>
          <w:sz w:val="22"/>
          <w:szCs w:val="22"/>
        </w:rPr>
        <w:t>P master’s</w:t>
      </w:r>
      <w:r w:rsidR="00FB20C0" w:rsidRPr="00287B4C">
        <w:rPr>
          <w:rFonts w:ascii="Arial" w:hAnsi="Arial" w:cs="Arial"/>
          <w:sz w:val="22"/>
          <w:szCs w:val="22"/>
        </w:rPr>
        <w:t xml:space="preserve"> programme</w:t>
      </w:r>
      <w:r w:rsidR="00A25D48" w:rsidRPr="00287B4C">
        <w:rPr>
          <w:rFonts w:ascii="Arial" w:hAnsi="Arial" w:cs="Arial"/>
          <w:sz w:val="22"/>
          <w:szCs w:val="22"/>
        </w:rPr>
        <w:t>. NHSE will still fund a non-accredited master’s, but upon qualifying the practitioner will not be able to apply for a digital badge from NHSE.</w:t>
      </w:r>
    </w:p>
    <w:p w:rsidR="00A25D48" w:rsidRPr="00287B4C" w:rsidRDefault="00A25D48" w:rsidP="00B7483C">
      <w:pPr>
        <w:pStyle w:val="ListParagraph"/>
        <w:numPr>
          <w:ilvl w:val="0"/>
          <w:numId w:val="32"/>
        </w:numPr>
        <w:jc w:val="both"/>
        <w:rPr>
          <w:rFonts w:ascii="Arial" w:hAnsi="Arial" w:cs="Arial"/>
          <w:sz w:val="22"/>
          <w:szCs w:val="22"/>
          <w:u w:val="single"/>
        </w:rPr>
      </w:pPr>
      <w:r w:rsidRPr="00287B4C">
        <w:rPr>
          <w:rFonts w:ascii="Arial" w:hAnsi="Arial" w:cs="Arial"/>
          <w:sz w:val="22"/>
          <w:szCs w:val="22"/>
        </w:rPr>
        <w:t>Many employers are s</w:t>
      </w:r>
      <w:r w:rsidR="002478DF" w:rsidRPr="00287B4C">
        <w:rPr>
          <w:rFonts w:ascii="Arial" w:hAnsi="Arial" w:cs="Arial"/>
          <w:sz w:val="22"/>
          <w:szCs w:val="22"/>
        </w:rPr>
        <w:t>tarting to list an accredited A</w:t>
      </w:r>
      <w:r w:rsidR="00FB20C0" w:rsidRPr="00287B4C">
        <w:rPr>
          <w:rFonts w:ascii="Arial" w:hAnsi="Arial" w:cs="Arial"/>
          <w:sz w:val="22"/>
          <w:szCs w:val="22"/>
        </w:rPr>
        <w:t xml:space="preserve">P master’s qualification among </w:t>
      </w:r>
      <w:r w:rsidRPr="00287B4C">
        <w:rPr>
          <w:rFonts w:ascii="Arial" w:hAnsi="Arial" w:cs="Arial"/>
          <w:sz w:val="22"/>
          <w:szCs w:val="22"/>
        </w:rPr>
        <w:t>‘essential’ criteria</w:t>
      </w:r>
      <w:r w:rsidR="002478DF" w:rsidRPr="00287B4C">
        <w:rPr>
          <w:rFonts w:ascii="Arial" w:hAnsi="Arial" w:cs="Arial"/>
          <w:sz w:val="22"/>
          <w:szCs w:val="22"/>
        </w:rPr>
        <w:t xml:space="preserve"> for applying for a qualified A</w:t>
      </w:r>
      <w:r w:rsidRPr="00287B4C">
        <w:rPr>
          <w:rFonts w:ascii="Arial" w:hAnsi="Arial" w:cs="Arial"/>
          <w:sz w:val="22"/>
          <w:szCs w:val="22"/>
        </w:rPr>
        <w:t>P role.</w:t>
      </w:r>
    </w:p>
    <w:p w:rsidR="00A25D48" w:rsidRPr="00287B4C" w:rsidRDefault="00A25D48" w:rsidP="00B7483C">
      <w:pPr>
        <w:pStyle w:val="ListParagraph"/>
        <w:numPr>
          <w:ilvl w:val="0"/>
          <w:numId w:val="32"/>
        </w:numPr>
        <w:jc w:val="both"/>
        <w:rPr>
          <w:rFonts w:ascii="Arial" w:hAnsi="Arial" w:cs="Arial"/>
          <w:sz w:val="22"/>
          <w:szCs w:val="22"/>
          <w:u w:val="single"/>
        </w:rPr>
      </w:pPr>
      <w:r w:rsidRPr="00287B4C">
        <w:rPr>
          <w:rFonts w:ascii="Arial" w:hAnsi="Arial" w:cs="Arial"/>
          <w:sz w:val="22"/>
          <w:szCs w:val="22"/>
        </w:rPr>
        <w:t>For those practitioners who have</w:t>
      </w:r>
      <w:r w:rsidR="002478DF" w:rsidRPr="00287B4C">
        <w:rPr>
          <w:rFonts w:ascii="Arial" w:hAnsi="Arial" w:cs="Arial"/>
          <w:sz w:val="22"/>
          <w:szCs w:val="22"/>
        </w:rPr>
        <w:t xml:space="preserve"> completed an A</w:t>
      </w:r>
      <w:r w:rsidRPr="00287B4C">
        <w:rPr>
          <w:rFonts w:ascii="Arial" w:hAnsi="Arial" w:cs="Arial"/>
          <w:sz w:val="22"/>
          <w:szCs w:val="22"/>
        </w:rPr>
        <w:t>P master’s that is not accredited, NHSE are recomm</w:t>
      </w:r>
      <w:r w:rsidR="002478DF" w:rsidRPr="00287B4C">
        <w:rPr>
          <w:rFonts w:ascii="Arial" w:hAnsi="Arial" w:cs="Arial"/>
          <w:sz w:val="22"/>
          <w:szCs w:val="22"/>
        </w:rPr>
        <w:t>ending that they complete the A</w:t>
      </w:r>
      <w:r w:rsidRPr="00287B4C">
        <w:rPr>
          <w:rFonts w:ascii="Arial" w:hAnsi="Arial" w:cs="Arial"/>
          <w:sz w:val="22"/>
          <w:szCs w:val="22"/>
        </w:rPr>
        <w:t xml:space="preserve">P ePortolio route which will then enable them to apply for a digital badge from NHSE. </w:t>
      </w:r>
    </w:p>
    <w:p w:rsidR="002431F8" w:rsidRPr="00287B4C" w:rsidRDefault="00FB20C0" w:rsidP="00B7483C">
      <w:pPr>
        <w:pStyle w:val="ListParagraph"/>
        <w:numPr>
          <w:ilvl w:val="0"/>
          <w:numId w:val="32"/>
        </w:numPr>
        <w:jc w:val="both"/>
        <w:rPr>
          <w:rFonts w:ascii="Arial" w:hAnsi="Arial" w:cs="Arial"/>
          <w:sz w:val="22"/>
          <w:szCs w:val="22"/>
          <w:u w:val="single"/>
        </w:rPr>
      </w:pPr>
      <w:r w:rsidRPr="00287B4C">
        <w:rPr>
          <w:rFonts w:ascii="Arial" w:hAnsi="Arial" w:cs="Arial"/>
          <w:sz w:val="22"/>
          <w:szCs w:val="22"/>
        </w:rPr>
        <w:t xml:space="preserve">In the future </w:t>
      </w:r>
      <w:r w:rsidR="00A25D48" w:rsidRPr="00287B4C">
        <w:rPr>
          <w:rFonts w:ascii="Arial" w:hAnsi="Arial" w:cs="Arial"/>
          <w:sz w:val="22"/>
          <w:szCs w:val="22"/>
        </w:rPr>
        <w:t>ELFT will move towards the p</w:t>
      </w:r>
      <w:r w:rsidR="002478DF" w:rsidRPr="00287B4C">
        <w:rPr>
          <w:rFonts w:ascii="Arial" w:hAnsi="Arial" w:cs="Arial"/>
          <w:sz w:val="22"/>
          <w:szCs w:val="22"/>
        </w:rPr>
        <w:t>rinciple that any staff in an AP role should</w:t>
      </w:r>
      <w:r w:rsidR="00A25D48" w:rsidRPr="00287B4C">
        <w:rPr>
          <w:rFonts w:ascii="Arial" w:hAnsi="Arial" w:cs="Arial"/>
          <w:sz w:val="22"/>
          <w:szCs w:val="22"/>
        </w:rPr>
        <w:t xml:space="preserve"> have a digital badge from NHSE or be working towards one.</w:t>
      </w:r>
    </w:p>
    <w:p w:rsidR="002431F8" w:rsidRPr="00287B4C" w:rsidRDefault="002431F8" w:rsidP="002431F8">
      <w:pPr>
        <w:jc w:val="both"/>
        <w:rPr>
          <w:rFonts w:ascii="Arial" w:hAnsi="Arial" w:cs="Arial"/>
          <w:sz w:val="22"/>
          <w:szCs w:val="22"/>
        </w:rPr>
      </w:pPr>
    </w:p>
    <w:p w:rsidR="002431F8" w:rsidRPr="00287B4C" w:rsidRDefault="002431F8" w:rsidP="002431F8">
      <w:pPr>
        <w:jc w:val="both"/>
        <w:rPr>
          <w:rFonts w:ascii="Arial" w:hAnsi="Arial" w:cs="Arial"/>
          <w:sz w:val="22"/>
          <w:szCs w:val="22"/>
          <w:u w:val="single"/>
        </w:rPr>
      </w:pPr>
      <w:r w:rsidRPr="00287B4C">
        <w:rPr>
          <w:rFonts w:ascii="Arial" w:hAnsi="Arial" w:cs="Arial"/>
          <w:sz w:val="22"/>
          <w:szCs w:val="22"/>
          <w:u w:val="single"/>
        </w:rPr>
        <w:t>NMP</w:t>
      </w:r>
    </w:p>
    <w:p w:rsidR="00A25D48" w:rsidRPr="00287B4C" w:rsidRDefault="002431F8" w:rsidP="002431F8">
      <w:pPr>
        <w:pStyle w:val="ListParagraph"/>
        <w:numPr>
          <w:ilvl w:val="0"/>
          <w:numId w:val="43"/>
        </w:numPr>
        <w:jc w:val="both"/>
        <w:rPr>
          <w:rFonts w:ascii="Arial" w:hAnsi="Arial" w:cs="Arial"/>
          <w:sz w:val="22"/>
          <w:szCs w:val="22"/>
          <w:u w:val="single"/>
        </w:rPr>
      </w:pPr>
      <w:r w:rsidRPr="00287B4C">
        <w:rPr>
          <w:rFonts w:ascii="Arial" w:hAnsi="Arial" w:cs="Arial"/>
          <w:sz w:val="22"/>
          <w:szCs w:val="22"/>
        </w:rPr>
        <w:t>All eligible professionals should complete Independent Prescribing as part of their AP Training, unless they have already completed this before.</w:t>
      </w:r>
    </w:p>
    <w:p w:rsidR="00276242" w:rsidRPr="00287B4C" w:rsidRDefault="00276242" w:rsidP="002431F8">
      <w:pPr>
        <w:pStyle w:val="ListParagraph"/>
        <w:numPr>
          <w:ilvl w:val="0"/>
          <w:numId w:val="43"/>
        </w:numPr>
        <w:jc w:val="both"/>
        <w:rPr>
          <w:rFonts w:ascii="Arial" w:hAnsi="Arial" w:cs="Arial"/>
          <w:sz w:val="22"/>
          <w:szCs w:val="22"/>
          <w:u w:val="single"/>
        </w:rPr>
      </w:pPr>
      <w:r w:rsidRPr="00287B4C">
        <w:rPr>
          <w:rFonts w:ascii="Arial" w:hAnsi="Arial" w:cs="Arial"/>
          <w:sz w:val="22"/>
          <w:szCs w:val="22"/>
        </w:rPr>
        <w:t>Any exception to this would need to be agreed by the local service lead and the Trust Lead for Advanced Roles.</w:t>
      </w:r>
    </w:p>
    <w:p w:rsidR="00B7483C" w:rsidRPr="00287B4C" w:rsidRDefault="00B7483C" w:rsidP="005E7040">
      <w:pPr>
        <w:jc w:val="both"/>
        <w:rPr>
          <w:rFonts w:ascii="Arial" w:hAnsi="Arial" w:cs="Arial"/>
          <w:sz w:val="22"/>
          <w:szCs w:val="22"/>
          <w:u w:val="single"/>
        </w:rPr>
      </w:pPr>
    </w:p>
    <w:p w:rsidR="005E7040" w:rsidRPr="00287B4C" w:rsidRDefault="005E7040" w:rsidP="005E7040">
      <w:pPr>
        <w:jc w:val="both"/>
        <w:rPr>
          <w:rFonts w:ascii="Arial" w:hAnsi="Arial" w:cs="Arial"/>
          <w:sz w:val="22"/>
          <w:szCs w:val="22"/>
          <w:u w:val="single"/>
        </w:rPr>
      </w:pPr>
      <w:r w:rsidRPr="00287B4C">
        <w:rPr>
          <w:rFonts w:ascii="Arial" w:hAnsi="Arial" w:cs="Arial"/>
          <w:sz w:val="22"/>
          <w:szCs w:val="22"/>
          <w:u w:val="single"/>
        </w:rPr>
        <w:t>Supervision</w:t>
      </w:r>
    </w:p>
    <w:p w:rsidR="005E7040" w:rsidRPr="00287B4C" w:rsidRDefault="002478DF" w:rsidP="004D03F5">
      <w:pPr>
        <w:pStyle w:val="ListParagraph"/>
        <w:numPr>
          <w:ilvl w:val="0"/>
          <w:numId w:val="21"/>
        </w:numPr>
        <w:jc w:val="both"/>
        <w:rPr>
          <w:rFonts w:ascii="Arial" w:hAnsi="Arial" w:cs="Arial"/>
          <w:sz w:val="22"/>
          <w:szCs w:val="22"/>
          <w:u w:val="single"/>
        </w:rPr>
      </w:pPr>
      <w:r w:rsidRPr="00287B4C">
        <w:rPr>
          <w:rFonts w:ascii="Arial" w:hAnsi="Arial" w:cs="Arial"/>
          <w:sz w:val="22"/>
          <w:szCs w:val="22"/>
        </w:rPr>
        <w:t xml:space="preserve">All </w:t>
      </w:r>
      <w:r w:rsidR="009D15AF" w:rsidRPr="00287B4C">
        <w:rPr>
          <w:rFonts w:ascii="Arial" w:hAnsi="Arial" w:cs="Arial"/>
          <w:sz w:val="22"/>
          <w:szCs w:val="22"/>
        </w:rPr>
        <w:t>Trainees</w:t>
      </w:r>
      <w:r w:rsidR="00295C30" w:rsidRPr="00287B4C">
        <w:rPr>
          <w:rFonts w:ascii="Arial" w:hAnsi="Arial" w:cs="Arial"/>
          <w:sz w:val="22"/>
          <w:szCs w:val="22"/>
        </w:rPr>
        <w:t xml:space="preserve"> must</w:t>
      </w:r>
      <w:r w:rsidR="005E7040" w:rsidRPr="00287B4C">
        <w:rPr>
          <w:rFonts w:ascii="Arial" w:hAnsi="Arial" w:cs="Arial"/>
          <w:sz w:val="22"/>
          <w:szCs w:val="22"/>
        </w:rPr>
        <w:t xml:space="preserve"> be enrolled onto an MSc in </w:t>
      </w:r>
      <w:r w:rsidRPr="00287B4C">
        <w:rPr>
          <w:rFonts w:ascii="Arial" w:hAnsi="Arial" w:cs="Arial"/>
          <w:sz w:val="22"/>
          <w:szCs w:val="22"/>
        </w:rPr>
        <w:t>Advanced</w:t>
      </w:r>
      <w:r w:rsidR="005E7040" w:rsidRPr="00287B4C">
        <w:rPr>
          <w:rFonts w:ascii="Arial" w:hAnsi="Arial" w:cs="Arial"/>
          <w:sz w:val="22"/>
          <w:szCs w:val="22"/>
        </w:rPr>
        <w:t xml:space="preserve"> Practice, funded either via th</w:t>
      </w:r>
      <w:r w:rsidR="00B7483C" w:rsidRPr="00287B4C">
        <w:rPr>
          <w:rFonts w:ascii="Arial" w:hAnsi="Arial" w:cs="Arial"/>
          <w:sz w:val="22"/>
          <w:szCs w:val="22"/>
        </w:rPr>
        <w:t>e apprenticeship route or via NHS</w:t>
      </w:r>
      <w:r w:rsidR="005E7040" w:rsidRPr="00287B4C">
        <w:rPr>
          <w:rFonts w:ascii="Arial" w:hAnsi="Arial" w:cs="Arial"/>
          <w:sz w:val="22"/>
          <w:szCs w:val="22"/>
        </w:rPr>
        <w:t xml:space="preserve">E direct funding. </w:t>
      </w:r>
    </w:p>
    <w:p w:rsidR="005E7040" w:rsidRPr="00287B4C" w:rsidRDefault="005E7040" w:rsidP="004D03F5">
      <w:pPr>
        <w:pStyle w:val="ListParagraph"/>
        <w:numPr>
          <w:ilvl w:val="0"/>
          <w:numId w:val="21"/>
        </w:numPr>
        <w:jc w:val="both"/>
        <w:rPr>
          <w:rFonts w:ascii="Arial" w:hAnsi="Arial" w:cs="Arial"/>
          <w:sz w:val="22"/>
          <w:szCs w:val="22"/>
          <w:u w:val="single"/>
        </w:rPr>
      </w:pPr>
      <w:r w:rsidRPr="00287B4C">
        <w:rPr>
          <w:rFonts w:ascii="Arial" w:hAnsi="Arial" w:cs="Arial"/>
          <w:sz w:val="22"/>
          <w:szCs w:val="22"/>
        </w:rPr>
        <w:t>During superv</w:t>
      </w:r>
      <w:r w:rsidR="002478DF" w:rsidRPr="00287B4C">
        <w:rPr>
          <w:rFonts w:ascii="Arial" w:hAnsi="Arial" w:cs="Arial"/>
          <w:sz w:val="22"/>
          <w:szCs w:val="22"/>
        </w:rPr>
        <w:t xml:space="preserve">ised clinical practice, </w:t>
      </w:r>
      <w:r w:rsidR="009D15AF" w:rsidRPr="00287B4C">
        <w:rPr>
          <w:rFonts w:ascii="Arial" w:hAnsi="Arial" w:cs="Arial"/>
          <w:sz w:val="22"/>
          <w:szCs w:val="22"/>
        </w:rPr>
        <w:t>Trainees</w:t>
      </w:r>
      <w:r w:rsidR="00A4722A" w:rsidRPr="00287B4C">
        <w:rPr>
          <w:rFonts w:ascii="Arial" w:hAnsi="Arial" w:cs="Arial"/>
          <w:sz w:val="22"/>
          <w:szCs w:val="22"/>
        </w:rPr>
        <w:t xml:space="preserve"> should have a designated C</w:t>
      </w:r>
      <w:r w:rsidRPr="00287B4C">
        <w:rPr>
          <w:rFonts w:ascii="Arial" w:hAnsi="Arial" w:cs="Arial"/>
          <w:sz w:val="22"/>
          <w:szCs w:val="22"/>
        </w:rPr>
        <w:t>li</w:t>
      </w:r>
      <w:r w:rsidR="00A4722A" w:rsidRPr="00287B4C">
        <w:rPr>
          <w:rFonts w:ascii="Arial" w:hAnsi="Arial" w:cs="Arial"/>
          <w:sz w:val="22"/>
          <w:szCs w:val="22"/>
        </w:rPr>
        <w:t>nical S</w:t>
      </w:r>
      <w:r w:rsidRPr="00287B4C">
        <w:rPr>
          <w:rFonts w:ascii="Arial" w:hAnsi="Arial" w:cs="Arial"/>
          <w:sz w:val="22"/>
          <w:szCs w:val="22"/>
        </w:rPr>
        <w:t>upervisor for each shift</w:t>
      </w:r>
      <w:r w:rsidR="00A4722A" w:rsidRPr="00287B4C">
        <w:rPr>
          <w:rFonts w:ascii="Arial" w:hAnsi="Arial" w:cs="Arial"/>
          <w:sz w:val="22"/>
          <w:szCs w:val="22"/>
        </w:rPr>
        <w:t xml:space="preserve"> or period of practice</w:t>
      </w:r>
      <w:r w:rsidRPr="00287B4C">
        <w:rPr>
          <w:rFonts w:ascii="Arial" w:hAnsi="Arial" w:cs="Arial"/>
          <w:sz w:val="22"/>
          <w:szCs w:val="22"/>
        </w:rPr>
        <w:t xml:space="preserve">, and an overall </w:t>
      </w:r>
      <w:r w:rsidR="002478DF" w:rsidRPr="00287B4C">
        <w:rPr>
          <w:rFonts w:ascii="Arial" w:hAnsi="Arial" w:cs="Arial"/>
          <w:sz w:val="22"/>
          <w:szCs w:val="22"/>
        </w:rPr>
        <w:t xml:space="preserve">Main Supervisor or </w:t>
      </w:r>
      <w:r w:rsidRPr="00287B4C">
        <w:rPr>
          <w:rFonts w:ascii="Arial" w:hAnsi="Arial" w:cs="Arial"/>
          <w:sz w:val="22"/>
          <w:szCs w:val="22"/>
        </w:rPr>
        <w:t>Co-ordinating Education</w:t>
      </w:r>
      <w:r w:rsidR="002478DF" w:rsidRPr="00287B4C">
        <w:rPr>
          <w:rFonts w:ascii="Arial" w:hAnsi="Arial" w:cs="Arial"/>
          <w:sz w:val="22"/>
          <w:szCs w:val="22"/>
        </w:rPr>
        <w:t xml:space="preserve"> Supervisor for the duration of the master’s </w:t>
      </w:r>
      <w:r w:rsidRPr="00287B4C">
        <w:rPr>
          <w:rFonts w:ascii="Arial" w:hAnsi="Arial" w:cs="Arial"/>
          <w:sz w:val="22"/>
          <w:szCs w:val="22"/>
        </w:rPr>
        <w:t>programme.</w:t>
      </w:r>
    </w:p>
    <w:p w:rsidR="00EE6B6B" w:rsidRPr="00287B4C" w:rsidRDefault="00A4722A" w:rsidP="004D03F5">
      <w:pPr>
        <w:pStyle w:val="ListParagraph"/>
        <w:numPr>
          <w:ilvl w:val="0"/>
          <w:numId w:val="21"/>
        </w:numPr>
        <w:jc w:val="both"/>
        <w:rPr>
          <w:rFonts w:ascii="Arial" w:hAnsi="Arial" w:cs="Arial"/>
          <w:sz w:val="22"/>
          <w:szCs w:val="22"/>
          <w:u w:val="single"/>
        </w:rPr>
      </w:pPr>
      <w:r w:rsidRPr="00287B4C">
        <w:rPr>
          <w:rFonts w:ascii="Arial" w:hAnsi="Arial" w:cs="Arial"/>
          <w:sz w:val="22"/>
          <w:szCs w:val="22"/>
        </w:rPr>
        <w:t>Clinical S</w:t>
      </w:r>
      <w:r w:rsidR="00EE6B6B" w:rsidRPr="00287B4C">
        <w:rPr>
          <w:rFonts w:ascii="Arial" w:hAnsi="Arial" w:cs="Arial"/>
          <w:sz w:val="22"/>
          <w:szCs w:val="22"/>
        </w:rPr>
        <w:t>upervisors can be experienced clinicians matched to support the development of s</w:t>
      </w:r>
      <w:r w:rsidR="00E16F32" w:rsidRPr="00287B4C">
        <w:rPr>
          <w:rFonts w:ascii="Arial" w:hAnsi="Arial" w:cs="Arial"/>
          <w:sz w:val="22"/>
          <w:szCs w:val="22"/>
        </w:rPr>
        <w:t xml:space="preserve">pecific, </w:t>
      </w:r>
      <w:r w:rsidR="002478DF" w:rsidRPr="00287B4C">
        <w:rPr>
          <w:rFonts w:ascii="Arial" w:hAnsi="Arial" w:cs="Arial"/>
          <w:sz w:val="22"/>
          <w:szCs w:val="22"/>
        </w:rPr>
        <w:t>identified aspects of AP</w:t>
      </w:r>
      <w:r w:rsidR="00EE6B6B" w:rsidRPr="00287B4C">
        <w:rPr>
          <w:rFonts w:ascii="Arial" w:hAnsi="Arial" w:cs="Arial"/>
          <w:sz w:val="22"/>
          <w:szCs w:val="22"/>
        </w:rPr>
        <w:t xml:space="preserve"> competence and capability, with an understanding of the multi</w:t>
      </w:r>
      <w:r w:rsidR="0016491C" w:rsidRPr="00287B4C">
        <w:rPr>
          <w:rFonts w:ascii="Arial" w:hAnsi="Arial" w:cs="Arial"/>
          <w:sz w:val="22"/>
          <w:szCs w:val="22"/>
        </w:rPr>
        <w:t>-</w:t>
      </w:r>
      <w:r w:rsidR="00EE6B6B" w:rsidRPr="00287B4C">
        <w:rPr>
          <w:rFonts w:ascii="Arial" w:hAnsi="Arial" w:cs="Arial"/>
          <w:sz w:val="22"/>
          <w:szCs w:val="22"/>
        </w:rPr>
        <w:t xml:space="preserve">professional </w:t>
      </w:r>
      <w:r w:rsidR="00E16F32" w:rsidRPr="00287B4C">
        <w:rPr>
          <w:rFonts w:ascii="Arial" w:hAnsi="Arial" w:cs="Arial"/>
          <w:sz w:val="22"/>
          <w:szCs w:val="22"/>
        </w:rPr>
        <w:t>considera</w:t>
      </w:r>
      <w:r w:rsidR="002478DF" w:rsidRPr="00287B4C">
        <w:rPr>
          <w:rFonts w:ascii="Arial" w:hAnsi="Arial" w:cs="Arial"/>
          <w:sz w:val="22"/>
          <w:szCs w:val="22"/>
        </w:rPr>
        <w:t>tions associated with AP</w:t>
      </w:r>
      <w:r w:rsidR="00EE6B6B" w:rsidRPr="00287B4C">
        <w:rPr>
          <w:rFonts w:ascii="Arial" w:hAnsi="Arial" w:cs="Arial"/>
          <w:sz w:val="22"/>
          <w:szCs w:val="22"/>
        </w:rPr>
        <w:t xml:space="preserve"> development and supervision.</w:t>
      </w:r>
    </w:p>
    <w:p w:rsidR="009D15AF" w:rsidRPr="00287B4C" w:rsidRDefault="00EE6B6B" w:rsidP="004D03F5">
      <w:pPr>
        <w:pStyle w:val="ListParagraph"/>
        <w:numPr>
          <w:ilvl w:val="0"/>
          <w:numId w:val="21"/>
        </w:numPr>
        <w:jc w:val="both"/>
        <w:rPr>
          <w:rFonts w:ascii="Arial" w:hAnsi="Arial" w:cs="Arial"/>
          <w:sz w:val="22"/>
          <w:szCs w:val="22"/>
          <w:u w:val="single"/>
        </w:rPr>
      </w:pPr>
      <w:r w:rsidRPr="00287B4C">
        <w:rPr>
          <w:rFonts w:ascii="Arial" w:hAnsi="Arial" w:cs="Arial"/>
          <w:sz w:val="22"/>
          <w:szCs w:val="22"/>
        </w:rPr>
        <w:t xml:space="preserve">Main </w:t>
      </w:r>
      <w:r w:rsidR="005E7040" w:rsidRPr="00287B4C">
        <w:rPr>
          <w:rFonts w:ascii="Arial" w:hAnsi="Arial" w:cs="Arial"/>
          <w:sz w:val="22"/>
          <w:szCs w:val="22"/>
        </w:rPr>
        <w:t>Supervisors can be doctors at consult</w:t>
      </w:r>
      <w:r w:rsidRPr="00287B4C">
        <w:rPr>
          <w:rFonts w:ascii="Arial" w:hAnsi="Arial" w:cs="Arial"/>
          <w:sz w:val="22"/>
          <w:szCs w:val="22"/>
        </w:rPr>
        <w:t>a</w:t>
      </w:r>
      <w:r w:rsidR="009D15AF" w:rsidRPr="00287B4C">
        <w:rPr>
          <w:rFonts w:ascii="Arial" w:hAnsi="Arial" w:cs="Arial"/>
          <w:sz w:val="22"/>
          <w:szCs w:val="22"/>
        </w:rPr>
        <w:t>nt,</w:t>
      </w:r>
      <w:r w:rsidR="002478DF" w:rsidRPr="00287B4C">
        <w:rPr>
          <w:rFonts w:ascii="Arial" w:hAnsi="Arial" w:cs="Arial"/>
          <w:sz w:val="22"/>
          <w:szCs w:val="22"/>
        </w:rPr>
        <w:t xml:space="preserve"> GP, R</w:t>
      </w:r>
      <w:r w:rsidR="002431F8" w:rsidRPr="00287B4C">
        <w:rPr>
          <w:rFonts w:ascii="Arial" w:hAnsi="Arial" w:cs="Arial"/>
          <w:sz w:val="22"/>
          <w:szCs w:val="22"/>
        </w:rPr>
        <w:t>egistrar or SAS level, consultant practitioners, or qualified APs</w:t>
      </w:r>
      <w:r w:rsidR="00A218FF" w:rsidRPr="00287B4C">
        <w:rPr>
          <w:rFonts w:ascii="Arial" w:hAnsi="Arial" w:cs="Arial"/>
          <w:sz w:val="22"/>
          <w:szCs w:val="22"/>
        </w:rPr>
        <w:t xml:space="preserve"> with a minimum of 1 year experience</w:t>
      </w:r>
      <w:r w:rsidR="002478DF" w:rsidRPr="00287B4C">
        <w:rPr>
          <w:rFonts w:ascii="Arial" w:hAnsi="Arial" w:cs="Arial"/>
          <w:sz w:val="22"/>
          <w:szCs w:val="22"/>
        </w:rPr>
        <w:t xml:space="preserve"> working in that role.</w:t>
      </w:r>
    </w:p>
    <w:p w:rsidR="005E7040" w:rsidRPr="00287B4C" w:rsidRDefault="00A218FF" w:rsidP="004D03F5">
      <w:pPr>
        <w:pStyle w:val="ListParagraph"/>
        <w:numPr>
          <w:ilvl w:val="0"/>
          <w:numId w:val="21"/>
        </w:numPr>
        <w:jc w:val="both"/>
        <w:rPr>
          <w:rFonts w:ascii="Arial" w:hAnsi="Arial" w:cs="Arial"/>
          <w:sz w:val="22"/>
          <w:szCs w:val="22"/>
          <w:u w:val="single"/>
        </w:rPr>
      </w:pPr>
      <w:r w:rsidRPr="00287B4C">
        <w:rPr>
          <w:rFonts w:ascii="Arial" w:hAnsi="Arial" w:cs="Arial"/>
          <w:sz w:val="22"/>
          <w:szCs w:val="22"/>
        </w:rPr>
        <w:t>Different HEIs</w:t>
      </w:r>
      <w:r w:rsidR="009D15AF" w:rsidRPr="00287B4C">
        <w:rPr>
          <w:rFonts w:ascii="Arial" w:hAnsi="Arial" w:cs="Arial"/>
          <w:sz w:val="22"/>
          <w:szCs w:val="22"/>
        </w:rPr>
        <w:t xml:space="preserve"> have slightly different criteria as to who can ‘sign off’ practice-based or work-based competencies for the Trainee. The supervisor best placed to observe and assess the Trainee for a specific competency should always do the initial ‘sign off’, which can then be counter-signed by the supervisor who meets the </w:t>
      </w:r>
      <w:r w:rsidR="00C7655D" w:rsidRPr="00287B4C">
        <w:rPr>
          <w:rFonts w:ascii="Arial" w:hAnsi="Arial" w:cs="Arial"/>
          <w:sz w:val="22"/>
          <w:szCs w:val="22"/>
        </w:rPr>
        <w:t xml:space="preserve">specific </w:t>
      </w:r>
      <w:r w:rsidR="00A4722A" w:rsidRPr="00287B4C">
        <w:rPr>
          <w:rFonts w:ascii="Arial" w:hAnsi="Arial" w:cs="Arial"/>
          <w:sz w:val="22"/>
          <w:szCs w:val="22"/>
        </w:rPr>
        <w:t xml:space="preserve">criteria of the university; </w:t>
      </w:r>
      <w:r w:rsidR="00E16F32" w:rsidRPr="00287B4C">
        <w:rPr>
          <w:rFonts w:ascii="Arial" w:hAnsi="Arial" w:cs="Arial"/>
          <w:sz w:val="22"/>
          <w:szCs w:val="22"/>
        </w:rPr>
        <w:t>usually this would be the Main Supervisor.</w:t>
      </w:r>
      <w:r w:rsidR="009D15AF" w:rsidRPr="00287B4C">
        <w:rPr>
          <w:rFonts w:ascii="Arial" w:hAnsi="Arial" w:cs="Arial"/>
          <w:sz w:val="22"/>
          <w:szCs w:val="22"/>
        </w:rPr>
        <w:t xml:space="preserve"> </w:t>
      </w:r>
    </w:p>
    <w:p w:rsidR="00EE6B6B" w:rsidRPr="00287B4C" w:rsidRDefault="00EE6B6B" w:rsidP="00EE6B6B">
      <w:pPr>
        <w:jc w:val="both"/>
        <w:rPr>
          <w:rFonts w:ascii="Arial" w:hAnsi="Arial" w:cs="Arial"/>
          <w:sz w:val="22"/>
          <w:szCs w:val="22"/>
          <w:u w:val="single"/>
        </w:rPr>
      </w:pPr>
    </w:p>
    <w:p w:rsidR="00EE6B6B" w:rsidRPr="00287B4C" w:rsidRDefault="00EE6B6B" w:rsidP="00EE6B6B">
      <w:pPr>
        <w:jc w:val="both"/>
        <w:rPr>
          <w:rFonts w:ascii="Arial" w:hAnsi="Arial" w:cs="Arial"/>
          <w:sz w:val="22"/>
          <w:szCs w:val="22"/>
          <w:u w:val="single"/>
        </w:rPr>
      </w:pPr>
      <w:r w:rsidRPr="00287B4C">
        <w:rPr>
          <w:rFonts w:ascii="Arial" w:hAnsi="Arial" w:cs="Arial"/>
          <w:sz w:val="22"/>
          <w:szCs w:val="22"/>
          <w:u w:val="single"/>
        </w:rPr>
        <w:t>Learning Time in Practice</w:t>
      </w:r>
    </w:p>
    <w:p w:rsidR="005E7040" w:rsidRPr="00287B4C" w:rsidRDefault="005E7040" w:rsidP="004D03F5">
      <w:pPr>
        <w:pStyle w:val="ListParagraph"/>
        <w:numPr>
          <w:ilvl w:val="0"/>
          <w:numId w:val="22"/>
        </w:numPr>
        <w:jc w:val="both"/>
        <w:rPr>
          <w:rFonts w:ascii="Arial" w:hAnsi="Arial" w:cs="Arial"/>
          <w:sz w:val="22"/>
          <w:szCs w:val="22"/>
        </w:rPr>
      </w:pPr>
      <w:r w:rsidRPr="00287B4C">
        <w:rPr>
          <w:rFonts w:ascii="Arial" w:hAnsi="Arial" w:cs="Arial"/>
          <w:sz w:val="22"/>
          <w:szCs w:val="22"/>
        </w:rPr>
        <w:t>It is recommende</w:t>
      </w:r>
      <w:r w:rsidR="002478DF" w:rsidRPr="00287B4C">
        <w:rPr>
          <w:rFonts w:ascii="Arial" w:hAnsi="Arial" w:cs="Arial"/>
          <w:sz w:val="22"/>
          <w:szCs w:val="22"/>
        </w:rPr>
        <w:t xml:space="preserve">d that </w:t>
      </w:r>
      <w:r w:rsidR="00CC3099" w:rsidRPr="00287B4C">
        <w:rPr>
          <w:rFonts w:ascii="Arial" w:hAnsi="Arial" w:cs="Arial"/>
          <w:sz w:val="22"/>
          <w:szCs w:val="22"/>
        </w:rPr>
        <w:t>throughout their training, the Trainee has</w:t>
      </w:r>
      <w:r w:rsidR="002478DF" w:rsidRPr="00287B4C">
        <w:rPr>
          <w:rFonts w:ascii="Arial" w:hAnsi="Arial" w:cs="Arial"/>
          <w:sz w:val="22"/>
          <w:szCs w:val="22"/>
        </w:rPr>
        <w:t xml:space="preserve"> a minimum of 1 day a week protected time </w:t>
      </w:r>
      <w:r w:rsidR="00CC3099" w:rsidRPr="00287B4C">
        <w:rPr>
          <w:rFonts w:ascii="Arial" w:hAnsi="Arial" w:cs="Arial"/>
          <w:sz w:val="22"/>
          <w:szCs w:val="22"/>
        </w:rPr>
        <w:t xml:space="preserve">(‘clinical day’) </w:t>
      </w:r>
      <w:r w:rsidR="002478DF" w:rsidRPr="00287B4C">
        <w:rPr>
          <w:rFonts w:ascii="Arial" w:hAnsi="Arial" w:cs="Arial"/>
          <w:sz w:val="22"/>
          <w:szCs w:val="22"/>
        </w:rPr>
        <w:t>for supervised clinical practice, in-</w:t>
      </w:r>
      <w:r w:rsidRPr="00287B4C">
        <w:rPr>
          <w:rFonts w:ascii="Arial" w:hAnsi="Arial" w:cs="Arial"/>
          <w:sz w:val="22"/>
          <w:szCs w:val="22"/>
        </w:rPr>
        <w:t xml:space="preserve">depth discussions, joint working, direct </w:t>
      </w:r>
      <w:r w:rsidR="00E16F32" w:rsidRPr="00287B4C">
        <w:rPr>
          <w:rFonts w:ascii="Arial" w:hAnsi="Arial" w:cs="Arial"/>
          <w:sz w:val="22"/>
          <w:szCs w:val="22"/>
        </w:rPr>
        <w:t xml:space="preserve">supervision and teaching, </w:t>
      </w:r>
      <w:r w:rsidRPr="00287B4C">
        <w:rPr>
          <w:rFonts w:ascii="Arial" w:hAnsi="Arial" w:cs="Arial"/>
          <w:sz w:val="22"/>
          <w:szCs w:val="22"/>
        </w:rPr>
        <w:t>or to attend additional</w:t>
      </w:r>
      <w:r w:rsidR="00EE6B6B" w:rsidRPr="00287B4C">
        <w:rPr>
          <w:rFonts w:ascii="Arial" w:hAnsi="Arial" w:cs="Arial"/>
          <w:sz w:val="22"/>
          <w:szCs w:val="22"/>
        </w:rPr>
        <w:t xml:space="preserve"> </w:t>
      </w:r>
      <w:r w:rsidRPr="00287B4C">
        <w:rPr>
          <w:rFonts w:ascii="Arial" w:hAnsi="Arial" w:cs="Arial"/>
          <w:sz w:val="22"/>
          <w:szCs w:val="22"/>
        </w:rPr>
        <w:t>training</w:t>
      </w:r>
      <w:r w:rsidR="00CC3099" w:rsidRPr="00287B4C">
        <w:rPr>
          <w:rFonts w:ascii="Arial" w:hAnsi="Arial" w:cs="Arial"/>
          <w:sz w:val="22"/>
          <w:szCs w:val="22"/>
        </w:rPr>
        <w:t xml:space="preserve"> or development</w:t>
      </w:r>
      <w:r w:rsidRPr="00287B4C">
        <w:rPr>
          <w:rFonts w:ascii="Arial" w:hAnsi="Arial" w:cs="Arial"/>
          <w:sz w:val="22"/>
          <w:szCs w:val="22"/>
        </w:rPr>
        <w:t xml:space="preserve"> events.</w:t>
      </w:r>
    </w:p>
    <w:p w:rsidR="005E7040" w:rsidRPr="00287B4C" w:rsidRDefault="002478DF" w:rsidP="004D03F5">
      <w:pPr>
        <w:pStyle w:val="ListParagraph"/>
        <w:numPr>
          <w:ilvl w:val="0"/>
          <w:numId w:val="22"/>
        </w:numPr>
        <w:jc w:val="both"/>
        <w:rPr>
          <w:rFonts w:ascii="Arial" w:hAnsi="Arial" w:cs="Arial"/>
          <w:sz w:val="22"/>
          <w:szCs w:val="22"/>
        </w:rPr>
      </w:pPr>
      <w:r w:rsidRPr="00287B4C">
        <w:rPr>
          <w:rFonts w:ascii="Arial" w:hAnsi="Arial" w:cs="Arial"/>
          <w:sz w:val="22"/>
          <w:szCs w:val="22"/>
        </w:rPr>
        <w:t xml:space="preserve">In addition, </w:t>
      </w:r>
      <w:r w:rsidR="009D15AF" w:rsidRPr="00287B4C">
        <w:rPr>
          <w:rFonts w:ascii="Arial" w:hAnsi="Arial" w:cs="Arial"/>
          <w:sz w:val="22"/>
          <w:szCs w:val="22"/>
        </w:rPr>
        <w:t>Trainees</w:t>
      </w:r>
      <w:r w:rsidR="005E7040" w:rsidRPr="00287B4C">
        <w:rPr>
          <w:rFonts w:ascii="Arial" w:hAnsi="Arial" w:cs="Arial"/>
          <w:sz w:val="22"/>
          <w:szCs w:val="22"/>
        </w:rPr>
        <w:t xml:space="preserve"> wil</w:t>
      </w:r>
      <w:r w:rsidRPr="00287B4C">
        <w:rPr>
          <w:rFonts w:ascii="Arial" w:hAnsi="Arial" w:cs="Arial"/>
          <w:sz w:val="22"/>
          <w:szCs w:val="22"/>
        </w:rPr>
        <w:t xml:space="preserve">l be released one day a week </w:t>
      </w:r>
      <w:r w:rsidR="005E7040" w:rsidRPr="00287B4C">
        <w:rPr>
          <w:rFonts w:ascii="Arial" w:hAnsi="Arial" w:cs="Arial"/>
          <w:sz w:val="22"/>
          <w:szCs w:val="22"/>
        </w:rPr>
        <w:t>for academic study.</w:t>
      </w:r>
      <w:r w:rsidRPr="00287B4C">
        <w:rPr>
          <w:rFonts w:ascii="Arial" w:hAnsi="Arial" w:cs="Arial"/>
          <w:sz w:val="22"/>
          <w:szCs w:val="22"/>
        </w:rPr>
        <w:t xml:space="preserve"> This </w:t>
      </w:r>
      <w:r w:rsidR="00CC3099" w:rsidRPr="00287B4C">
        <w:rPr>
          <w:rFonts w:ascii="Arial" w:hAnsi="Arial" w:cs="Arial"/>
          <w:sz w:val="22"/>
          <w:szCs w:val="22"/>
        </w:rPr>
        <w:t>‘</w:t>
      </w:r>
      <w:r w:rsidRPr="00287B4C">
        <w:rPr>
          <w:rFonts w:ascii="Arial" w:hAnsi="Arial" w:cs="Arial"/>
          <w:sz w:val="22"/>
          <w:szCs w:val="22"/>
        </w:rPr>
        <w:t>academic day</w:t>
      </w:r>
      <w:r w:rsidR="00CC3099" w:rsidRPr="00287B4C">
        <w:rPr>
          <w:rFonts w:ascii="Arial" w:hAnsi="Arial" w:cs="Arial"/>
          <w:sz w:val="22"/>
          <w:szCs w:val="22"/>
        </w:rPr>
        <w:t>’</w:t>
      </w:r>
      <w:r w:rsidRPr="00287B4C">
        <w:rPr>
          <w:rFonts w:ascii="Arial" w:hAnsi="Arial" w:cs="Arial"/>
          <w:sz w:val="22"/>
          <w:szCs w:val="22"/>
        </w:rPr>
        <w:t xml:space="preserve"> should be given throughout their training, regardless of whether the Trainee has university classes to attend or not.</w:t>
      </w:r>
    </w:p>
    <w:p w:rsidR="005E7040" w:rsidRPr="00287B4C" w:rsidRDefault="00CC3099" w:rsidP="004D03F5">
      <w:pPr>
        <w:pStyle w:val="ListParagraph"/>
        <w:numPr>
          <w:ilvl w:val="0"/>
          <w:numId w:val="22"/>
        </w:numPr>
        <w:jc w:val="both"/>
        <w:rPr>
          <w:rFonts w:ascii="Arial" w:hAnsi="Arial" w:cs="Arial"/>
          <w:sz w:val="22"/>
          <w:szCs w:val="22"/>
        </w:rPr>
      </w:pPr>
      <w:r w:rsidRPr="00287B4C">
        <w:rPr>
          <w:rFonts w:ascii="Arial" w:hAnsi="Arial" w:cs="Arial"/>
          <w:sz w:val="22"/>
          <w:szCs w:val="22"/>
        </w:rPr>
        <w:t>Best p</w:t>
      </w:r>
      <w:r w:rsidR="005E7040" w:rsidRPr="00287B4C">
        <w:rPr>
          <w:rFonts w:ascii="Arial" w:hAnsi="Arial" w:cs="Arial"/>
          <w:sz w:val="22"/>
          <w:szCs w:val="22"/>
        </w:rPr>
        <w:t xml:space="preserve">ractice would be </w:t>
      </w:r>
      <w:r w:rsidRPr="00287B4C">
        <w:rPr>
          <w:rFonts w:ascii="Arial" w:hAnsi="Arial" w:cs="Arial"/>
          <w:sz w:val="22"/>
          <w:szCs w:val="22"/>
        </w:rPr>
        <w:t xml:space="preserve">for the Trainee </w:t>
      </w:r>
      <w:r w:rsidR="00EE6B6B" w:rsidRPr="00287B4C">
        <w:rPr>
          <w:rFonts w:ascii="Arial" w:hAnsi="Arial" w:cs="Arial"/>
          <w:sz w:val="22"/>
          <w:szCs w:val="22"/>
        </w:rPr>
        <w:t xml:space="preserve">to meet with the Main Supervisor </w:t>
      </w:r>
      <w:r w:rsidR="005E7040" w:rsidRPr="00287B4C">
        <w:rPr>
          <w:rFonts w:ascii="Arial" w:hAnsi="Arial" w:cs="Arial"/>
          <w:sz w:val="22"/>
          <w:szCs w:val="22"/>
        </w:rPr>
        <w:t>for a minimum of 1</w:t>
      </w:r>
      <w:r w:rsidR="00EE6B6B" w:rsidRPr="00287B4C">
        <w:rPr>
          <w:rFonts w:ascii="Arial" w:hAnsi="Arial" w:cs="Arial"/>
          <w:sz w:val="22"/>
          <w:szCs w:val="22"/>
        </w:rPr>
        <w:t xml:space="preserve"> </w:t>
      </w:r>
      <w:r w:rsidR="00E16F32" w:rsidRPr="00287B4C">
        <w:rPr>
          <w:rFonts w:ascii="Arial" w:hAnsi="Arial" w:cs="Arial"/>
          <w:sz w:val="22"/>
          <w:szCs w:val="22"/>
        </w:rPr>
        <w:t>hour each week</w:t>
      </w:r>
      <w:r w:rsidR="002431F8" w:rsidRPr="00287B4C">
        <w:rPr>
          <w:rFonts w:ascii="Arial" w:hAnsi="Arial" w:cs="Arial"/>
          <w:sz w:val="22"/>
          <w:szCs w:val="22"/>
        </w:rPr>
        <w:t xml:space="preserve"> in years 1 and 2, and 1 hour a month in year 3.</w:t>
      </w:r>
    </w:p>
    <w:p w:rsidR="00EE6B6B" w:rsidRPr="00287B4C" w:rsidRDefault="00EE6B6B" w:rsidP="00EE6B6B">
      <w:pPr>
        <w:pStyle w:val="ListParagraph"/>
        <w:jc w:val="both"/>
        <w:rPr>
          <w:rFonts w:ascii="Arial" w:hAnsi="Arial" w:cs="Arial"/>
          <w:sz w:val="22"/>
          <w:szCs w:val="22"/>
        </w:rPr>
      </w:pPr>
    </w:p>
    <w:p w:rsidR="005E7040" w:rsidRPr="00287B4C" w:rsidRDefault="00CC3099" w:rsidP="005E7040">
      <w:pPr>
        <w:jc w:val="both"/>
        <w:rPr>
          <w:rFonts w:ascii="Arial" w:hAnsi="Arial" w:cs="Arial"/>
          <w:sz w:val="22"/>
          <w:szCs w:val="22"/>
          <w:u w:val="single"/>
        </w:rPr>
      </w:pPr>
      <w:r w:rsidRPr="00287B4C">
        <w:rPr>
          <w:rFonts w:ascii="Arial" w:hAnsi="Arial" w:cs="Arial"/>
          <w:sz w:val="22"/>
          <w:szCs w:val="22"/>
          <w:u w:val="single"/>
        </w:rPr>
        <w:t>Portfolio</w:t>
      </w:r>
    </w:p>
    <w:p w:rsidR="005E7040" w:rsidRPr="00287B4C" w:rsidRDefault="00CC3099" w:rsidP="008F0286">
      <w:pPr>
        <w:pStyle w:val="ListParagraph"/>
        <w:numPr>
          <w:ilvl w:val="0"/>
          <w:numId w:val="23"/>
        </w:numPr>
        <w:jc w:val="both"/>
        <w:rPr>
          <w:rFonts w:ascii="Arial" w:hAnsi="Arial" w:cs="Arial"/>
          <w:sz w:val="22"/>
          <w:szCs w:val="22"/>
          <w:u w:val="single"/>
        </w:rPr>
      </w:pPr>
      <w:r w:rsidRPr="00287B4C">
        <w:rPr>
          <w:rFonts w:ascii="Arial" w:hAnsi="Arial" w:cs="Arial"/>
          <w:sz w:val="22"/>
          <w:szCs w:val="22"/>
        </w:rPr>
        <w:t xml:space="preserve">The </w:t>
      </w:r>
      <w:r w:rsidR="009B6037" w:rsidRPr="00287B4C">
        <w:rPr>
          <w:rFonts w:ascii="Arial" w:hAnsi="Arial" w:cs="Arial"/>
          <w:sz w:val="22"/>
          <w:szCs w:val="22"/>
        </w:rPr>
        <w:t>T</w:t>
      </w:r>
      <w:r w:rsidR="005E7040" w:rsidRPr="00287B4C">
        <w:rPr>
          <w:rFonts w:ascii="Arial" w:hAnsi="Arial" w:cs="Arial"/>
          <w:sz w:val="22"/>
          <w:szCs w:val="22"/>
        </w:rPr>
        <w:t xml:space="preserve">rainee should keep a portfolio of all their </w:t>
      </w:r>
      <w:r w:rsidRPr="00287B4C">
        <w:rPr>
          <w:rFonts w:ascii="Arial" w:hAnsi="Arial" w:cs="Arial"/>
          <w:sz w:val="22"/>
          <w:szCs w:val="22"/>
        </w:rPr>
        <w:t xml:space="preserve">supervision, </w:t>
      </w:r>
      <w:r w:rsidR="005E7040" w:rsidRPr="00287B4C">
        <w:rPr>
          <w:rFonts w:ascii="Arial" w:hAnsi="Arial" w:cs="Arial"/>
          <w:sz w:val="22"/>
          <w:szCs w:val="22"/>
        </w:rPr>
        <w:t>trai</w:t>
      </w:r>
      <w:r w:rsidR="009B6037" w:rsidRPr="00287B4C">
        <w:rPr>
          <w:rFonts w:ascii="Arial" w:hAnsi="Arial" w:cs="Arial"/>
          <w:sz w:val="22"/>
          <w:szCs w:val="22"/>
        </w:rPr>
        <w:t>ning events, reflections, self-</w:t>
      </w:r>
      <w:r w:rsidR="005E7040" w:rsidRPr="00287B4C">
        <w:rPr>
          <w:rFonts w:ascii="Arial" w:hAnsi="Arial" w:cs="Arial"/>
          <w:sz w:val="22"/>
          <w:szCs w:val="22"/>
        </w:rPr>
        <w:t>directed</w:t>
      </w:r>
      <w:r w:rsidR="009B6037" w:rsidRPr="00287B4C">
        <w:rPr>
          <w:rFonts w:ascii="Arial" w:hAnsi="Arial" w:cs="Arial"/>
          <w:sz w:val="22"/>
          <w:szCs w:val="22"/>
        </w:rPr>
        <w:t xml:space="preserve"> </w:t>
      </w:r>
      <w:r w:rsidR="005E7040" w:rsidRPr="00287B4C">
        <w:rPr>
          <w:rFonts w:ascii="Arial" w:hAnsi="Arial" w:cs="Arial"/>
          <w:sz w:val="22"/>
          <w:szCs w:val="22"/>
        </w:rPr>
        <w:t>learning and assessments in a portfolio or electronic learning log or e-portfolio.</w:t>
      </w:r>
    </w:p>
    <w:p w:rsidR="00A218FF" w:rsidRPr="00287B4C" w:rsidRDefault="00A218FF" w:rsidP="00A218FF">
      <w:pPr>
        <w:pStyle w:val="ListParagraph"/>
        <w:jc w:val="both"/>
        <w:rPr>
          <w:rFonts w:ascii="Arial" w:hAnsi="Arial" w:cs="Arial"/>
          <w:sz w:val="22"/>
          <w:szCs w:val="22"/>
          <w:u w:val="single"/>
        </w:rPr>
      </w:pPr>
    </w:p>
    <w:p w:rsidR="005E7040" w:rsidRPr="00287B4C" w:rsidRDefault="00B54DD5" w:rsidP="008F0286">
      <w:pPr>
        <w:jc w:val="both"/>
        <w:rPr>
          <w:rFonts w:ascii="Arial" w:hAnsi="Arial" w:cs="Arial"/>
          <w:sz w:val="22"/>
          <w:szCs w:val="22"/>
          <w:u w:val="single"/>
        </w:rPr>
      </w:pPr>
      <w:r w:rsidRPr="00287B4C">
        <w:rPr>
          <w:rFonts w:ascii="Arial" w:hAnsi="Arial" w:cs="Arial"/>
          <w:sz w:val="22"/>
          <w:szCs w:val="22"/>
          <w:u w:val="single"/>
        </w:rPr>
        <w:t>Governance</w:t>
      </w:r>
    </w:p>
    <w:p w:rsidR="00B54DD5" w:rsidRPr="00287B4C" w:rsidRDefault="00B54DD5" w:rsidP="004D03F5">
      <w:pPr>
        <w:pStyle w:val="ListParagraph"/>
        <w:numPr>
          <w:ilvl w:val="0"/>
          <w:numId w:val="24"/>
        </w:numPr>
        <w:jc w:val="both"/>
        <w:rPr>
          <w:rFonts w:ascii="Arial" w:hAnsi="Arial" w:cs="Arial"/>
          <w:sz w:val="22"/>
          <w:szCs w:val="22"/>
        </w:rPr>
      </w:pPr>
      <w:r w:rsidRPr="00287B4C">
        <w:rPr>
          <w:rFonts w:ascii="Arial" w:hAnsi="Arial" w:cs="Arial"/>
          <w:sz w:val="22"/>
          <w:szCs w:val="22"/>
        </w:rPr>
        <w:t xml:space="preserve">The Trust </w:t>
      </w:r>
      <w:r w:rsidR="006A3989" w:rsidRPr="00287B4C">
        <w:rPr>
          <w:rFonts w:ascii="Arial" w:hAnsi="Arial" w:cs="Arial"/>
          <w:sz w:val="22"/>
          <w:szCs w:val="22"/>
        </w:rPr>
        <w:t>Lead for Advanced Roles</w:t>
      </w:r>
      <w:r w:rsidR="00C7655D" w:rsidRPr="00287B4C">
        <w:rPr>
          <w:rFonts w:ascii="Arial" w:hAnsi="Arial" w:cs="Arial"/>
          <w:sz w:val="22"/>
          <w:szCs w:val="22"/>
        </w:rPr>
        <w:t xml:space="preserve"> </w:t>
      </w:r>
      <w:r w:rsidR="00CC3099" w:rsidRPr="00287B4C">
        <w:rPr>
          <w:rFonts w:ascii="Arial" w:hAnsi="Arial" w:cs="Arial"/>
          <w:sz w:val="22"/>
          <w:szCs w:val="22"/>
        </w:rPr>
        <w:t xml:space="preserve">will maintain an AP </w:t>
      </w:r>
      <w:r w:rsidR="002431F8" w:rsidRPr="00287B4C">
        <w:rPr>
          <w:rFonts w:ascii="Arial" w:hAnsi="Arial" w:cs="Arial"/>
          <w:sz w:val="22"/>
          <w:szCs w:val="22"/>
        </w:rPr>
        <w:t>Register and Employer C</w:t>
      </w:r>
      <w:r w:rsidRPr="00287B4C">
        <w:rPr>
          <w:rFonts w:ascii="Arial" w:hAnsi="Arial" w:cs="Arial"/>
          <w:sz w:val="22"/>
          <w:szCs w:val="22"/>
        </w:rPr>
        <w:t>re</w:t>
      </w:r>
      <w:r w:rsidR="002431F8" w:rsidRPr="00287B4C">
        <w:rPr>
          <w:rFonts w:ascii="Arial" w:hAnsi="Arial" w:cs="Arial"/>
          <w:sz w:val="22"/>
          <w:szCs w:val="22"/>
        </w:rPr>
        <w:t xml:space="preserve">dential Process </w:t>
      </w:r>
      <w:r w:rsidR="00CC3099" w:rsidRPr="00287B4C">
        <w:rPr>
          <w:rFonts w:ascii="Arial" w:hAnsi="Arial" w:cs="Arial"/>
          <w:sz w:val="22"/>
          <w:szCs w:val="22"/>
        </w:rPr>
        <w:t>to ensure that all those</w:t>
      </w:r>
      <w:r w:rsidRPr="00287B4C">
        <w:rPr>
          <w:rFonts w:ascii="Arial" w:hAnsi="Arial" w:cs="Arial"/>
          <w:sz w:val="22"/>
          <w:szCs w:val="22"/>
        </w:rPr>
        <w:t xml:space="preserve"> </w:t>
      </w:r>
      <w:r w:rsidR="00A4722A" w:rsidRPr="00287B4C">
        <w:rPr>
          <w:rFonts w:ascii="Arial" w:hAnsi="Arial" w:cs="Arial"/>
          <w:sz w:val="22"/>
          <w:szCs w:val="22"/>
        </w:rPr>
        <w:t xml:space="preserve">working </w:t>
      </w:r>
      <w:r w:rsidR="00CC3099" w:rsidRPr="00287B4C">
        <w:rPr>
          <w:rFonts w:ascii="Arial" w:hAnsi="Arial" w:cs="Arial"/>
          <w:sz w:val="22"/>
          <w:szCs w:val="22"/>
        </w:rPr>
        <w:t xml:space="preserve">in an AP role </w:t>
      </w:r>
      <w:r w:rsidR="00A4722A" w:rsidRPr="00287B4C">
        <w:rPr>
          <w:rFonts w:ascii="Arial" w:hAnsi="Arial" w:cs="Arial"/>
          <w:sz w:val="22"/>
          <w:szCs w:val="22"/>
        </w:rPr>
        <w:t xml:space="preserve">in the Trust </w:t>
      </w:r>
      <w:r w:rsidRPr="00287B4C">
        <w:rPr>
          <w:rFonts w:ascii="Arial" w:hAnsi="Arial" w:cs="Arial"/>
          <w:sz w:val="22"/>
          <w:szCs w:val="22"/>
        </w:rPr>
        <w:t xml:space="preserve">are safe to practise. </w:t>
      </w:r>
    </w:p>
    <w:p w:rsidR="005E7040" w:rsidRPr="00287B4C" w:rsidRDefault="002431F8" w:rsidP="004D03F5">
      <w:pPr>
        <w:pStyle w:val="ListParagraph"/>
        <w:numPr>
          <w:ilvl w:val="0"/>
          <w:numId w:val="24"/>
        </w:numPr>
        <w:jc w:val="both"/>
        <w:rPr>
          <w:rFonts w:ascii="Arial" w:hAnsi="Arial" w:cs="Arial"/>
          <w:sz w:val="22"/>
          <w:szCs w:val="22"/>
        </w:rPr>
      </w:pPr>
      <w:r w:rsidRPr="00287B4C">
        <w:rPr>
          <w:rFonts w:ascii="Arial" w:hAnsi="Arial" w:cs="Arial"/>
          <w:sz w:val="22"/>
          <w:szCs w:val="22"/>
        </w:rPr>
        <w:t xml:space="preserve">Additional </w:t>
      </w:r>
      <w:r w:rsidR="00A218FF" w:rsidRPr="00287B4C">
        <w:rPr>
          <w:rFonts w:ascii="Arial" w:hAnsi="Arial" w:cs="Arial"/>
          <w:sz w:val="22"/>
          <w:szCs w:val="22"/>
        </w:rPr>
        <w:t xml:space="preserve">employer </w:t>
      </w:r>
      <w:r w:rsidRPr="00287B4C">
        <w:rPr>
          <w:rFonts w:ascii="Arial" w:hAnsi="Arial" w:cs="Arial"/>
          <w:sz w:val="22"/>
          <w:szCs w:val="22"/>
        </w:rPr>
        <w:t xml:space="preserve">portfolio requirements </w:t>
      </w:r>
      <w:r w:rsidR="00E16F32" w:rsidRPr="00287B4C">
        <w:rPr>
          <w:rFonts w:ascii="Arial" w:hAnsi="Arial" w:cs="Arial"/>
          <w:sz w:val="22"/>
          <w:szCs w:val="22"/>
        </w:rPr>
        <w:t>will be developed via the Learning Academy.</w:t>
      </w:r>
    </w:p>
    <w:p w:rsidR="00B54DD5" w:rsidRPr="00287B4C" w:rsidRDefault="00B54DD5" w:rsidP="008F0286">
      <w:pPr>
        <w:jc w:val="both"/>
        <w:rPr>
          <w:rFonts w:ascii="Arial" w:hAnsi="Arial" w:cs="Arial"/>
          <w:b/>
          <w:sz w:val="22"/>
          <w:szCs w:val="22"/>
        </w:rPr>
      </w:pPr>
    </w:p>
    <w:p w:rsidR="00A25D48" w:rsidRPr="00287B4C" w:rsidRDefault="00A25D48" w:rsidP="008F0286">
      <w:pPr>
        <w:jc w:val="both"/>
        <w:rPr>
          <w:rFonts w:ascii="Arial" w:hAnsi="Arial" w:cs="Arial"/>
          <w:b/>
          <w:sz w:val="22"/>
          <w:szCs w:val="22"/>
        </w:rPr>
      </w:pPr>
    </w:p>
    <w:p w:rsidR="002431F8" w:rsidRPr="00287B4C" w:rsidRDefault="002431F8" w:rsidP="008F0286">
      <w:pPr>
        <w:jc w:val="both"/>
        <w:rPr>
          <w:rFonts w:ascii="Arial" w:hAnsi="Arial" w:cs="Arial"/>
          <w:b/>
          <w:sz w:val="22"/>
          <w:szCs w:val="22"/>
        </w:rPr>
      </w:pPr>
    </w:p>
    <w:p w:rsidR="009123A8" w:rsidRPr="00287B4C" w:rsidRDefault="009123A8" w:rsidP="008F0286">
      <w:pPr>
        <w:jc w:val="both"/>
        <w:rPr>
          <w:rFonts w:ascii="Arial" w:hAnsi="Arial" w:cs="Arial"/>
          <w:b/>
          <w:sz w:val="22"/>
          <w:szCs w:val="22"/>
        </w:rPr>
      </w:pPr>
    </w:p>
    <w:p w:rsidR="00A218FF" w:rsidRPr="00287B4C" w:rsidRDefault="00A218FF" w:rsidP="008F0286">
      <w:pPr>
        <w:jc w:val="both"/>
        <w:rPr>
          <w:rFonts w:ascii="Arial" w:hAnsi="Arial" w:cs="Arial"/>
          <w:b/>
          <w:sz w:val="22"/>
          <w:szCs w:val="22"/>
        </w:rPr>
      </w:pPr>
    </w:p>
    <w:p w:rsidR="00A218FF" w:rsidRPr="00287B4C" w:rsidRDefault="00A218FF" w:rsidP="008F0286">
      <w:pPr>
        <w:jc w:val="both"/>
        <w:rPr>
          <w:rFonts w:ascii="Arial" w:hAnsi="Arial" w:cs="Arial"/>
          <w:b/>
          <w:sz w:val="22"/>
          <w:szCs w:val="22"/>
        </w:rPr>
      </w:pPr>
    </w:p>
    <w:p w:rsidR="00A218FF" w:rsidRPr="00287B4C" w:rsidRDefault="00A218FF" w:rsidP="008F0286">
      <w:pPr>
        <w:jc w:val="both"/>
        <w:rPr>
          <w:rFonts w:ascii="Arial" w:hAnsi="Arial" w:cs="Arial"/>
          <w:b/>
          <w:sz w:val="22"/>
          <w:szCs w:val="22"/>
        </w:rPr>
      </w:pPr>
    </w:p>
    <w:p w:rsidR="00A218FF" w:rsidRPr="00287B4C" w:rsidRDefault="00A218FF" w:rsidP="008F0286">
      <w:pPr>
        <w:jc w:val="both"/>
        <w:rPr>
          <w:rFonts w:ascii="Arial" w:hAnsi="Arial" w:cs="Arial"/>
          <w:b/>
          <w:sz w:val="22"/>
          <w:szCs w:val="22"/>
        </w:rPr>
      </w:pPr>
    </w:p>
    <w:p w:rsidR="00A218FF" w:rsidRPr="00287B4C" w:rsidRDefault="00A218FF" w:rsidP="008F0286">
      <w:pPr>
        <w:jc w:val="both"/>
        <w:rPr>
          <w:rFonts w:ascii="Arial" w:hAnsi="Arial" w:cs="Arial"/>
          <w:b/>
          <w:sz w:val="22"/>
          <w:szCs w:val="22"/>
        </w:rPr>
      </w:pPr>
    </w:p>
    <w:p w:rsidR="00287B4C" w:rsidRDefault="00287B4C">
      <w:pPr>
        <w:rPr>
          <w:rFonts w:ascii="Arial" w:hAnsi="Arial" w:cs="Arial"/>
          <w:b/>
          <w:sz w:val="22"/>
          <w:szCs w:val="22"/>
        </w:rPr>
      </w:pPr>
      <w:r>
        <w:rPr>
          <w:rFonts w:ascii="Arial" w:hAnsi="Arial" w:cs="Arial"/>
          <w:b/>
          <w:sz w:val="22"/>
          <w:szCs w:val="22"/>
        </w:rPr>
        <w:br w:type="page"/>
      </w:r>
    </w:p>
    <w:p w:rsidR="000F32CA" w:rsidRPr="00287B4C" w:rsidRDefault="000F32CA" w:rsidP="008F0286">
      <w:pPr>
        <w:jc w:val="both"/>
        <w:rPr>
          <w:rFonts w:ascii="Arial" w:hAnsi="Arial" w:cs="Arial"/>
          <w:b/>
          <w:sz w:val="22"/>
          <w:szCs w:val="22"/>
        </w:rPr>
      </w:pPr>
    </w:p>
    <w:p w:rsidR="005E7040" w:rsidRPr="00287B4C" w:rsidRDefault="005E7040" w:rsidP="008F0286">
      <w:pPr>
        <w:jc w:val="both"/>
        <w:rPr>
          <w:rFonts w:ascii="Arial" w:hAnsi="Arial" w:cs="Arial"/>
          <w:b/>
          <w:sz w:val="22"/>
          <w:szCs w:val="22"/>
        </w:rPr>
      </w:pPr>
    </w:p>
    <w:p w:rsidR="00604F09" w:rsidRPr="00287B4C" w:rsidRDefault="008F0286" w:rsidP="008F0286">
      <w:pPr>
        <w:jc w:val="both"/>
        <w:rPr>
          <w:rFonts w:ascii="Arial" w:hAnsi="Arial" w:cs="Arial"/>
          <w:b/>
          <w:sz w:val="22"/>
          <w:szCs w:val="22"/>
        </w:rPr>
      </w:pPr>
      <w:r w:rsidRPr="00287B4C">
        <w:rPr>
          <w:rFonts w:ascii="Arial" w:hAnsi="Arial" w:cs="Arial"/>
          <w:b/>
          <w:sz w:val="22"/>
          <w:szCs w:val="22"/>
        </w:rPr>
        <w:t>1.0</w:t>
      </w:r>
      <w:r w:rsidRPr="00287B4C">
        <w:rPr>
          <w:rFonts w:ascii="Arial" w:hAnsi="Arial" w:cs="Arial"/>
          <w:b/>
          <w:sz w:val="22"/>
          <w:szCs w:val="22"/>
        </w:rPr>
        <w:tab/>
      </w:r>
      <w:r w:rsidR="00DB6326" w:rsidRPr="00287B4C">
        <w:rPr>
          <w:rFonts w:ascii="Arial" w:hAnsi="Arial" w:cs="Arial"/>
          <w:b/>
          <w:sz w:val="22"/>
          <w:szCs w:val="22"/>
        </w:rPr>
        <w:t>Introduction</w:t>
      </w:r>
    </w:p>
    <w:p w:rsidR="002411F9" w:rsidRPr="00287B4C" w:rsidRDefault="002411F9" w:rsidP="00604F09">
      <w:pPr>
        <w:jc w:val="both"/>
        <w:rPr>
          <w:rFonts w:ascii="Arial" w:hAnsi="Arial" w:cs="Arial"/>
          <w:sz w:val="22"/>
          <w:szCs w:val="22"/>
        </w:rPr>
      </w:pPr>
    </w:p>
    <w:p w:rsidR="008F0286" w:rsidRPr="00287B4C" w:rsidRDefault="008F0286" w:rsidP="008F0286">
      <w:pPr>
        <w:ind w:left="720" w:hanging="720"/>
        <w:jc w:val="both"/>
        <w:rPr>
          <w:rFonts w:ascii="Arial" w:hAnsi="Arial" w:cs="Arial"/>
          <w:sz w:val="22"/>
          <w:szCs w:val="22"/>
        </w:rPr>
      </w:pPr>
      <w:r w:rsidRPr="00287B4C">
        <w:rPr>
          <w:rFonts w:ascii="Arial" w:hAnsi="Arial" w:cs="Arial"/>
          <w:sz w:val="22"/>
          <w:szCs w:val="22"/>
        </w:rPr>
        <w:t>1.1</w:t>
      </w:r>
      <w:r w:rsidRPr="00287B4C">
        <w:rPr>
          <w:rFonts w:ascii="Arial" w:hAnsi="Arial" w:cs="Arial"/>
          <w:sz w:val="22"/>
          <w:szCs w:val="22"/>
        </w:rPr>
        <w:tab/>
      </w:r>
      <w:r w:rsidR="002411F9" w:rsidRPr="00287B4C">
        <w:rPr>
          <w:rFonts w:ascii="Arial" w:hAnsi="Arial" w:cs="Arial"/>
          <w:sz w:val="22"/>
          <w:szCs w:val="22"/>
        </w:rPr>
        <w:t xml:space="preserve">The aim of this policy is to set </w:t>
      </w:r>
      <w:r w:rsidRPr="00287B4C">
        <w:rPr>
          <w:rFonts w:ascii="Arial" w:hAnsi="Arial" w:cs="Arial"/>
          <w:sz w:val="22"/>
          <w:szCs w:val="22"/>
        </w:rPr>
        <w:t xml:space="preserve">out the procedural standards </w:t>
      </w:r>
      <w:r w:rsidR="00A218FF" w:rsidRPr="00287B4C">
        <w:rPr>
          <w:rFonts w:ascii="Arial" w:hAnsi="Arial" w:cs="Arial"/>
          <w:sz w:val="22"/>
          <w:szCs w:val="22"/>
        </w:rPr>
        <w:t xml:space="preserve">and governance and assurance processes </w:t>
      </w:r>
      <w:r w:rsidRPr="00287B4C">
        <w:rPr>
          <w:rFonts w:ascii="Arial" w:hAnsi="Arial" w:cs="Arial"/>
          <w:sz w:val="22"/>
          <w:szCs w:val="22"/>
        </w:rPr>
        <w:t>for</w:t>
      </w:r>
      <w:r w:rsidR="002411F9" w:rsidRPr="00287B4C">
        <w:rPr>
          <w:rFonts w:ascii="Arial" w:hAnsi="Arial" w:cs="Arial"/>
          <w:sz w:val="22"/>
          <w:szCs w:val="22"/>
        </w:rPr>
        <w:t xml:space="preserve"> the role of</w:t>
      </w:r>
      <w:r w:rsidR="00BE2E2D" w:rsidRPr="00287B4C">
        <w:rPr>
          <w:rFonts w:ascii="Arial" w:hAnsi="Arial" w:cs="Arial"/>
          <w:sz w:val="22"/>
          <w:szCs w:val="22"/>
        </w:rPr>
        <w:t xml:space="preserve"> </w:t>
      </w:r>
      <w:r w:rsidR="000F32CA" w:rsidRPr="00287B4C">
        <w:rPr>
          <w:rFonts w:ascii="Arial" w:hAnsi="Arial" w:cs="Arial"/>
          <w:sz w:val="22"/>
          <w:szCs w:val="22"/>
        </w:rPr>
        <w:t>Advanced Practitioner</w:t>
      </w:r>
      <w:r w:rsidR="00571423" w:rsidRPr="00287B4C">
        <w:rPr>
          <w:rFonts w:ascii="Arial" w:hAnsi="Arial" w:cs="Arial"/>
          <w:sz w:val="22"/>
          <w:szCs w:val="22"/>
        </w:rPr>
        <w:t xml:space="preserve"> </w:t>
      </w:r>
      <w:r w:rsidR="000F32CA" w:rsidRPr="00287B4C">
        <w:rPr>
          <w:rFonts w:ascii="Arial" w:hAnsi="Arial" w:cs="Arial"/>
          <w:sz w:val="22"/>
          <w:szCs w:val="22"/>
        </w:rPr>
        <w:t xml:space="preserve">(AP) </w:t>
      </w:r>
      <w:r w:rsidR="00B9669D" w:rsidRPr="00287B4C">
        <w:rPr>
          <w:rFonts w:ascii="Arial" w:hAnsi="Arial" w:cs="Arial"/>
          <w:sz w:val="22"/>
          <w:szCs w:val="22"/>
        </w:rPr>
        <w:t>across</w:t>
      </w:r>
      <w:r w:rsidR="002411F9" w:rsidRPr="00287B4C">
        <w:rPr>
          <w:rFonts w:ascii="Arial" w:hAnsi="Arial" w:cs="Arial"/>
          <w:sz w:val="22"/>
          <w:szCs w:val="22"/>
        </w:rPr>
        <w:t xml:space="preserve"> </w:t>
      </w:r>
      <w:r w:rsidR="00A218FF" w:rsidRPr="00287B4C">
        <w:rPr>
          <w:rFonts w:ascii="Arial" w:hAnsi="Arial" w:cs="Arial"/>
          <w:sz w:val="22"/>
          <w:szCs w:val="22"/>
        </w:rPr>
        <w:t xml:space="preserve">services in </w:t>
      </w:r>
      <w:r w:rsidRPr="00287B4C">
        <w:rPr>
          <w:rFonts w:ascii="Arial" w:hAnsi="Arial" w:cs="Arial"/>
          <w:sz w:val="22"/>
          <w:szCs w:val="22"/>
        </w:rPr>
        <w:t xml:space="preserve">East London NHS Foundation Trust </w:t>
      </w:r>
      <w:r w:rsidR="00B9669D" w:rsidRPr="00287B4C">
        <w:rPr>
          <w:rFonts w:ascii="Arial" w:hAnsi="Arial" w:cs="Arial"/>
          <w:sz w:val="22"/>
          <w:szCs w:val="22"/>
        </w:rPr>
        <w:t xml:space="preserve">in </w:t>
      </w:r>
      <w:r w:rsidR="002411F9" w:rsidRPr="00287B4C">
        <w:rPr>
          <w:rFonts w:ascii="Arial" w:hAnsi="Arial" w:cs="Arial"/>
          <w:sz w:val="22"/>
          <w:szCs w:val="22"/>
        </w:rPr>
        <w:t>order to ensure that the Trust provides a workforce that de</w:t>
      </w:r>
      <w:r w:rsidR="009D15AF" w:rsidRPr="00287B4C">
        <w:rPr>
          <w:rFonts w:ascii="Arial" w:hAnsi="Arial" w:cs="Arial"/>
          <w:sz w:val="22"/>
          <w:szCs w:val="22"/>
        </w:rPr>
        <w:t>livers safe and</w:t>
      </w:r>
      <w:r w:rsidR="002411F9" w:rsidRPr="00287B4C">
        <w:rPr>
          <w:rFonts w:ascii="Arial" w:hAnsi="Arial" w:cs="Arial"/>
          <w:sz w:val="22"/>
          <w:szCs w:val="22"/>
        </w:rPr>
        <w:t xml:space="preserve"> effective care.</w:t>
      </w:r>
    </w:p>
    <w:p w:rsidR="008F0286" w:rsidRPr="00287B4C" w:rsidRDefault="008F0286" w:rsidP="008F0286">
      <w:pPr>
        <w:jc w:val="both"/>
        <w:rPr>
          <w:rFonts w:ascii="Arial" w:hAnsi="Arial" w:cs="Arial"/>
          <w:sz w:val="22"/>
          <w:szCs w:val="22"/>
        </w:rPr>
      </w:pPr>
    </w:p>
    <w:p w:rsidR="002411F9" w:rsidRPr="00287B4C" w:rsidRDefault="008F0286" w:rsidP="008F0286">
      <w:pPr>
        <w:ind w:left="720" w:hanging="720"/>
        <w:jc w:val="both"/>
        <w:rPr>
          <w:rFonts w:ascii="Arial" w:hAnsi="Arial" w:cs="Arial"/>
          <w:sz w:val="22"/>
          <w:szCs w:val="22"/>
        </w:rPr>
      </w:pPr>
      <w:r w:rsidRPr="00287B4C">
        <w:rPr>
          <w:rFonts w:ascii="Arial" w:hAnsi="Arial" w:cs="Arial"/>
          <w:sz w:val="22"/>
          <w:szCs w:val="22"/>
        </w:rPr>
        <w:t>1.2</w:t>
      </w:r>
      <w:r w:rsidRPr="00287B4C">
        <w:rPr>
          <w:rFonts w:ascii="Arial" w:hAnsi="Arial" w:cs="Arial"/>
          <w:sz w:val="22"/>
          <w:szCs w:val="22"/>
        </w:rPr>
        <w:tab/>
        <w:t xml:space="preserve">This policy will also set out </w:t>
      </w:r>
      <w:r w:rsidR="002431F8" w:rsidRPr="00287B4C">
        <w:rPr>
          <w:rFonts w:ascii="Arial" w:hAnsi="Arial" w:cs="Arial"/>
          <w:sz w:val="22"/>
          <w:szCs w:val="22"/>
        </w:rPr>
        <w:t>the recruitment process for Trainee APs</w:t>
      </w:r>
      <w:r w:rsidR="00B052BE" w:rsidRPr="00287B4C">
        <w:rPr>
          <w:rFonts w:ascii="Arial" w:hAnsi="Arial" w:cs="Arial"/>
          <w:sz w:val="22"/>
          <w:szCs w:val="22"/>
        </w:rPr>
        <w:t xml:space="preserve">, and </w:t>
      </w:r>
      <w:r w:rsidRPr="00287B4C">
        <w:rPr>
          <w:rFonts w:ascii="Arial" w:hAnsi="Arial" w:cs="Arial"/>
          <w:sz w:val="22"/>
          <w:szCs w:val="22"/>
        </w:rPr>
        <w:t>what</w:t>
      </w:r>
      <w:r w:rsidR="00B052BE" w:rsidRPr="00287B4C">
        <w:rPr>
          <w:rFonts w:ascii="Arial" w:hAnsi="Arial" w:cs="Arial"/>
          <w:sz w:val="22"/>
          <w:szCs w:val="22"/>
        </w:rPr>
        <w:t xml:space="preserve"> training and supervision</w:t>
      </w:r>
      <w:r w:rsidR="00B9669D" w:rsidRPr="00287B4C">
        <w:rPr>
          <w:rFonts w:ascii="Arial" w:hAnsi="Arial" w:cs="Arial"/>
          <w:sz w:val="22"/>
          <w:szCs w:val="22"/>
        </w:rPr>
        <w:t xml:space="preserve"> </w:t>
      </w:r>
      <w:r w:rsidR="00B052BE" w:rsidRPr="00287B4C">
        <w:rPr>
          <w:rFonts w:ascii="Arial" w:hAnsi="Arial" w:cs="Arial"/>
          <w:sz w:val="22"/>
          <w:szCs w:val="22"/>
        </w:rPr>
        <w:t xml:space="preserve">both </w:t>
      </w:r>
      <w:r w:rsidR="00571423" w:rsidRPr="00287B4C">
        <w:rPr>
          <w:rFonts w:ascii="Arial" w:hAnsi="Arial" w:cs="Arial"/>
          <w:sz w:val="22"/>
          <w:szCs w:val="22"/>
        </w:rPr>
        <w:t>t</w:t>
      </w:r>
      <w:r w:rsidR="00B9669D" w:rsidRPr="00287B4C">
        <w:rPr>
          <w:rFonts w:ascii="Arial" w:hAnsi="Arial" w:cs="Arial"/>
          <w:sz w:val="22"/>
          <w:szCs w:val="22"/>
        </w:rPr>
        <w:t xml:space="preserve">rainees </w:t>
      </w:r>
      <w:r w:rsidR="00571423" w:rsidRPr="00287B4C">
        <w:rPr>
          <w:rFonts w:ascii="Arial" w:hAnsi="Arial" w:cs="Arial"/>
          <w:sz w:val="22"/>
          <w:szCs w:val="22"/>
        </w:rPr>
        <w:t>and qualified p</w:t>
      </w:r>
      <w:r w:rsidR="00CC3099" w:rsidRPr="00287B4C">
        <w:rPr>
          <w:rFonts w:ascii="Arial" w:hAnsi="Arial" w:cs="Arial"/>
          <w:sz w:val="22"/>
          <w:szCs w:val="22"/>
        </w:rPr>
        <w:t>ractitioners</w:t>
      </w:r>
      <w:r w:rsidR="00B052BE" w:rsidRPr="00287B4C">
        <w:rPr>
          <w:rFonts w:ascii="Arial" w:hAnsi="Arial" w:cs="Arial"/>
          <w:sz w:val="22"/>
          <w:szCs w:val="22"/>
        </w:rPr>
        <w:t xml:space="preserve"> </w:t>
      </w:r>
      <w:r w:rsidR="00B9669D" w:rsidRPr="00287B4C">
        <w:rPr>
          <w:rFonts w:ascii="Arial" w:hAnsi="Arial" w:cs="Arial"/>
          <w:sz w:val="22"/>
          <w:szCs w:val="22"/>
        </w:rPr>
        <w:t xml:space="preserve">should receive, </w:t>
      </w:r>
      <w:r w:rsidR="00124F8E" w:rsidRPr="00287B4C">
        <w:rPr>
          <w:rFonts w:ascii="Arial" w:hAnsi="Arial" w:cs="Arial"/>
          <w:sz w:val="22"/>
          <w:szCs w:val="22"/>
        </w:rPr>
        <w:t xml:space="preserve">that is </w:t>
      </w:r>
      <w:r w:rsidR="002411F9" w:rsidRPr="00287B4C">
        <w:rPr>
          <w:rFonts w:ascii="Arial" w:hAnsi="Arial" w:cs="Arial"/>
          <w:sz w:val="22"/>
          <w:szCs w:val="22"/>
        </w:rPr>
        <w:t>appropriate to the individual needs of their job role and service requirements.</w:t>
      </w:r>
    </w:p>
    <w:p w:rsidR="00B9669D" w:rsidRPr="00287B4C" w:rsidRDefault="00B9669D" w:rsidP="008F0286">
      <w:pPr>
        <w:ind w:left="720" w:hanging="720"/>
        <w:jc w:val="both"/>
        <w:rPr>
          <w:rFonts w:ascii="Arial" w:hAnsi="Arial" w:cs="Arial"/>
          <w:sz w:val="22"/>
          <w:szCs w:val="22"/>
        </w:rPr>
      </w:pPr>
    </w:p>
    <w:p w:rsidR="00C863E6" w:rsidRPr="00287B4C" w:rsidRDefault="00B9669D" w:rsidP="00E2613A">
      <w:pPr>
        <w:ind w:left="720" w:hanging="720"/>
        <w:jc w:val="both"/>
        <w:rPr>
          <w:rFonts w:ascii="Arial" w:hAnsi="Arial" w:cs="Arial"/>
          <w:sz w:val="22"/>
          <w:szCs w:val="22"/>
        </w:rPr>
      </w:pPr>
      <w:r w:rsidRPr="00287B4C">
        <w:rPr>
          <w:rFonts w:ascii="Arial" w:hAnsi="Arial" w:cs="Arial"/>
          <w:sz w:val="22"/>
          <w:szCs w:val="22"/>
        </w:rPr>
        <w:t>1.3</w:t>
      </w:r>
      <w:r w:rsidRPr="00287B4C">
        <w:rPr>
          <w:rFonts w:ascii="Arial" w:hAnsi="Arial" w:cs="Arial"/>
          <w:sz w:val="22"/>
          <w:szCs w:val="22"/>
        </w:rPr>
        <w:tab/>
      </w:r>
      <w:r w:rsidR="00CC3099" w:rsidRPr="00287B4C">
        <w:rPr>
          <w:rFonts w:ascii="Arial" w:hAnsi="Arial" w:cs="Arial"/>
          <w:sz w:val="22"/>
          <w:szCs w:val="22"/>
        </w:rPr>
        <w:t>Those in an AP role are</w:t>
      </w:r>
      <w:r w:rsidR="002411F9" w:rsidRPr="00287B4C">
        <w:rPr>
          <w:rFonts w:ascii="Arial" w:hAnsi="Arial" w:cs="Arial"/>
          <w:sz w:val="22"/>
          <w:szCs w:val="22"/>
        </w:rPr>
        <w:t xml:space="preserve"> required to work autonomously and demonstrate </w:t>
      </w:r>
      <w:r w:rsidRPr="00287B4C">
        <w:rPr>
          <w:rFonts w:ascii="Arial" w:hAnsi="Arial" w:cs="Arial"/>
          <w:sz w:val="22"/>
          <w:szCs w:val="22"/>
        </w:rPr>
        <w:t>a high level of self-</w:t>
      </w:r>
      <w:r w:rsidR="002411F9" w:rsidRPr="00287B4C">
        <w:rPr>
          <w:rFonts w:ascii="Arial" w:hAnsi="Arial" w:cs="Arial"/>
          <w:sz w:val="22"/>
          <w:szCs w:val="22"/>
        </w:rPr>
        <w:t xml:space="preserve">direction and originality in </w:t>
      </w:r>
      <w:r w:rsidR="009424D2" w:rsidRPr="00287B4C">
        <w:rPr>
          <w:rFonts w:ascii="Arial" w:hAnsi="Arial" w:cs="Arial"/>
          <w:sz w:val="22"/>
          <w:szCs w:val="22"/>
        </w:rPr>
        <w:t>helping patients</w:t>
      </w:r>
      <w:r w:rsidR="00B850F8" w:rsidRPr="00287B4C">
        <w:rPr>
          <w:rFonts w:ascii="Arial" w:hAnsi="Arial" w:cs="Arial"/>
          <w:sz w:val="22"/>
          <w:szCs w:val="22"/>
        </w:rPr>
        <w:t xml:space="preserve"> and </w:t>
      </w:r>
      <w:r w:rsidR="002411F9" w:rsidRPr="00287B4C">
        <w:rPr>
          <w:rFonts w:ascii="Arial" w:hAnsi="Arial" w:cs="Arial"/>
          <w:sz w:val="22"/>
          <w:szCs w:val="22"/>
        </w:rPr>
        <w:t>tackling and solving problems. It is acknowledg</w:t>
      </w:r>
      <w:r w:rsidRPr="00287B4C">
        <w:rPr>
          <w:rFonts w:ascii="Arial" w:hAnsi="Arial" w:cs="Arial"/>
          <w:sz w:val="22"/>
          <w:szCs w:val="22"/>
        </w:rPr>
        <w:t>ed that currently there are some</w:t>
      </w:r>
      <w:r w:rsidR="002411F9" w:rsidRPr="00287B4C">
        <w:rPr>
          <w:rFonts w:ascii="Arial" w:hAnsi="Arial" w:cs="Arial"/>
          <w:sz w:val="22"/>
          <w:szCs w:val="22"/>
        </w:rPr>
        <w:t xml:space="preserve"> staff within the Trust who have</w:t>
      </w:r>
      <w:r w:rsidRPr="00287B4C">
        <w:rPr>
          <w:rFonts w:ascii="Arial" w:hAnsi="Arial" w:cs="Arial"/>
          <w:sz w:val="22"/>
          <w:szCs w:val="22"/>
        </w:rPr>
        <w:t xml:space="preserve"> </w:t>
      </w:r>
      <w:r w:rsidR="00BE2E2D" w:rsidRPr="00287B4C">
        <w:rPr>
          <w:rFonts w:ascii="Arial" w:hAnsi="Arial" w:cs="Arial"/>
          <w:sz w:val="22"/>
          <w:szCs w:val="22"/>
        </w:rPr>
        <w:t>‘</w:t>
      </w:r>
      <w:r w:rsidR="00A218FF" w:rsidRPr="00287B4C">
        <w:rPr>
          <w:rFonts w:ascii="Arial" w:hAnsi="Arial" w:cs="Arial"/>
          <w:sz w:val="22"/>
          <w:szCs w:val="22"/>
        </w:rPr>
        <w:t>advanced</w:t>
      </w:r>
      <w:r w:rsidR="00BE2E2D" w:rsidRPr="00287B4C">
        <w:rPr>
          <w:rFonts w:ascii="Arial" w:hAnsi="Arial" w:cs="Arial"/>
          <w:sz w:val="22"/>
          <w:szCs w:val="22"/>
        </w:rPr>
        <w:t xml:space="preserve">’ </w:t>
      </w:r>
      <w:r w:rsidRPr="00287B4C">
        <w:rPr>
          <w:rFonts w:ascii="Arial" w:hAnsi="Arial" w:cs="Arial"/>
          <w:sz w:val="22"/>
          <w:szCs w:val="22"/>
        </w:rPr>
        <w:t>in their job</w:t>
      </w:r>
      <w:r w:rsidR="002411F9" w:rsidRPr="00287B4C">
        <w:rPr>
          <w:rFonts w:ascii="Arial" w:hAnsi="Arial" w:cs="Arial"/>
          <w:sz w:val="22"/>
          <w:szCs w:val="22"/>
        </w:rPr>
        <w:t xml:space="preserve"> title and who may not necessarily have been through the requisite competency assessment or hold t</w:t>
      </w:r>
      <w:r w:rsidR="00A218FF" w:rsidRPr="00287B4C">
        <w:rPr>
          <w:rFonts w:ascii="Arial" w:hAnsi="Arial" w:cs="Arial"/>
          <w:sz w:val="22"/>
          <w:szCs w:val="22"/>
        </w:rPr>
        <w:t>he required qualifications. I</w:t>
      </w:r>
      <w:r w:rsidR="002411F9" w:rsidRPr="00287B4C">
        <w:rPr>
          <w:rFonts w:ascii="Arial" w:hAnsi="Arial" w:cs="Arial"/>
          <w:sz w:val="22"/>
          <w:szCs w:val="22"/>
        </w:rPr>
        <w:t xml:space="preserve">t </w:t>
      </w:r>
      <w:r w:rsidR="00124F8E" w:rsidRPr="00287B4C">
        <w:rPr>
          <w:rFonts w:ascii="Arial" w:hAnsi="Arial" w:cs="Arial"/>
          <w:sz w:val="22"/>
          <w:szCs w:val="22"/>
        </w:rPr>
        <w:t>is intended through this policy</w:t>
      </w:r>
      <w:r w:rsidR="002411F9" w:rsidRPr="00287B4C">
        <w:rPr>
          <w:rFonts w:ascii="Arial" w:hAnsi="Arial" w:cs="Arial"/>
          <w:sz w:val="22"/>
          <w:szCs w:val="22"/>
        </w:rPr>
        <w:t xml:space="preserve"> to set out and standardise (in line with national frameworks) the training, education and supervision of </w:t>
      </w:r>
      <w:r w:rsidRPr="00287B4C">
        <w:rPr>
          <w:rFonts w:ascii="Arial" w:hAnsi="Arial" w:cs="Arial"/>
          <w:sz w:val="22"/>
          <w:szCs w:val="22"/>
        </w:rPr>
        <w:t>existing</w:t>
      </w:r>
      <w:r w:rsidR="00CC3099" w:rsidRPr="00287B4C">
        <w:rPr>
          <w:rFonts w:ascii="Arial" w:hAnsi="Arial" w:cs="Arial"/>
          <w:sz w:val="22"/>
          <w:szCs w:val="22"/>
        </w:rPr>
        <w:t xml:space="preserve"> and future Advanced Practitioners.</w:t>
      </w:r>
    </w:p>
    <w:p w:rsidR="009037FD" w:rsidRPr="00287B4C" w:rsidRDefault="009037FD" w:rsidP="009037FD">
      <w:pPr>
        <w:jc w:val="both"/>
        <w:rPr>
          <w:rFonts w:ascii="Arial" w:hAnsi="Arial" w:cs="Arial"/>
          <w:sz w:val="22"/>
          <w:szCs w:val="22"/>
        </w:rPr>
      </w:pPr>
    </w:p>
    <w:p w:rsidR="00C863E6" w:rsidRPr="00287B4C" w:rsidRDefault="00E2613A" w:rsidP="009037FD">
      <w:pPr>
        <w:ind w:left="720" w:hanging="720"/>
        <w:jc w:val="both"/>
        <w:rPr>
          <w:rFonts w:ascii="Arial" w:hAnsi="Arial" w:cs="Arial"/>
          <w:sz w:val="22"/>
          <w:szCs w:val="22"/>
        </w:rPr>
      </w:pPr>
      <w:r w:rsidRPr="00287B4C">
        <w:rPr>
          <w:rFonts w:ascii="Arial" w:hAnsi="Arial" w:cs="Arial"/>
          <w:sz w:val="22"/>
          <w:szCs w:val="22"/>
        </w:rPr>
        <w:t>1.4</w:t>
      </w:r>
      <w:r w:rsidR="009037FD" w:rsidRPr="00287B4C">
        <w:rPr>
          <w:rFonts w:ascii="Arial" w:hAnsi="Arial" w:cs="Arial"/>
          <w:sz w:val="22"/>
          <w:szCs w:val="22"/>
        </w:rPr>
        <w:tab/>
      </w:r>
      <w:r w:rsidR="00C863E6" w:rsidRPr="00287B4C">
        <w:rPr>
          <w:rFonts w:ascii="Arial" w:hAnsi="Arial" w:cs="Arial"/>
          <w:sz w:val="22"/>
          <w:szCs w:val="22"/>
        </w:rPr>
        <w:t xml:space="preserve">The Trust is committed to increasing the numbers of </w:t>
      </w:r>
      <w:r w:rsidR="00141C23" w:rsidRPr="00287B4C">
        <w:rPr>
          <w:rFonts w:ascii="Arial" w:hAnsi="Arial" w:cs="Arial"/>
          <w:sz w:val="22"/>
          <w:szCs w:val="22"/>
        </w:rPr>
        <w:t>APs</w:t>
      </w:r>
      <w:r w:rsidR="00CC3099" w:rsidRPr="00287B4C">
        <w:rPr>
          <w:rFonts w:ascii="Arial" w:hAnsi="Arial" w:cs="Arial"/>
          <w:sz w:val="22"/>
          <w:szCs w:val="22"/>
        </w:rPr>
        <w:t xml:space="preserve"> </w:t>
      </w:r>
      <w:r w:rsidR="00C863E6" w:rsidRPr="00287B4C">
        <w:rPr>
          <w:rFonts w:ascii="Arial" w:hAnsi="Arial" w:cs="Arial"/>
          <w:sz w:val="22"/>
          <w:szCs w:val="22"/>
        </w:rPr>
        <w:t>across the workforce and becoming a region</w:t>
      </w:r>
      <w:r w:rsidR="00571423" w:rsidRPr="00287B4C">
        <w:rPr>
          <w:rFonts w:ascii="Arial" w:hAnsi="Arial" w:cs="Arial"/>
          <w:sz w:val="22"/>
          <w:szCs w:val="22"/>
        </w:rPr>
        <w:t>al and national leader in the development</w:t>
      </w:r>
      <w:r w:rsidR="00CC3099" w:rsidRPr="00287B4C">
        <w:rPr>
          <w:rFonts w:ascii="Arial" w:hAnsi="Arial" w:cs="Arial"/>
          <w:sz w:val="22"/>
          <w:szCs w:val="22"/>
        </w:rPr>
        <w:t xml:space="preserve"> </w:t>
      </w:r>
      <w:r w:rsidR="00571423" w:rsidRPr="00287B4C">
        <w:rPr>
          <w:rFonts w:ascii="Arial" w:hAnsi="Arial" w:cs="Arial"/>
          <w:sz w:val="22"/>
          <w:szCs w:val="22"/>
        </w:rPr>
        <w:t xml:space="preserve">and utilisation </w:t>
      </w:r>
      <w:r w:rsidR="00CC3099" w:rsidRPr="00287B4C">
        <w:rPr>
          <w:rFonts w:ascii="Arial" w:hAnsi="Arial" w:cs="Arial"/>
          <w:sz w:val="22"/>
          <w:szCs w:val="22"/>
        </w:rPr>
        <w:t xml:space="preserve">of </w:t>
      </w:r>
      <w:r w:rsidR="00571423" w:rsidRPr="00287B4C">
        <w:rPr>
          <w:rFonts w:ascii="Arial" w:hAnsi="Arial" w:cs="Arial"/>
          <w:sz w:val="22"/>
          <w:szCs w:val="22"/>
        </w:rPr>
        <w:t xml:space="preserve">the </w:t>
      </w:r>
      <w:r w:rsidR="00CC3099" w:rsidRPr="00287B4C">
        <w:rPr>
          <w:rFonts w:ascii="Arial" w:hAnsi="Arial" w:cs="Arial"/>
          <w:sz w:val="22"/>
          <w:szCs w:val="22"/>
        </w:rPr>
        <w:t xml:space="preserve">AP </w:t>
      </w:r>
      <w:r w:rsidR="00571423" w:rsidRPr="00287B4C">
        <w:rPr>
          <w:rFonts w:ascii="Arial" w:hAnsi="Arial" w:cs="Arial"/>
          <w:sz w:val="22"/>
          <w:szCs w:val="22"/>
        </w:rPr>
        <w:t xml:space="preserve">role </w:t>
      </w:r>
      <w:r w:rsidR="00CC3099" w:rsidRPr="00287B4C">
        <w:rPr>
          <w:rFonts w:ascii="Arial" w:hAnsi="Arial" w:cs="Arial"/>
          <w:sz w:val="22"/>
          <w:szCs w:val="22"/>
        </w:rPr>
        <w:t>and an exemplary site for A</w:t>
      </w:r>
      <w:r w:rsidR="00C863E6" w:rsidRPr="00287B4C">
        <w:rPr>
          <w:rFonts w:ascii="Arial" w:hAnsi="Arial" w:cs="Arial"/>
          <w:sz w:val="22"/>
          <w:szCs w:val="22"/>
        </w:rPr>
        <w:t>P provision.</w:t>
      </w:r>
    </w:p>
    <w:p w:rsidR="0016491C" w:rsidRPr="00287B4C" w:rsidRDefault="0016491C" w:rsidP="009037FD">
      <w:pPr>
        <w:ind w:left="720" w:hanging="720"/>
        <w:jc w:val="both"/>
        <w:rPr>
          <w:rFonts w:ascii="Arial" w:hAnsi="Arial" w:cs="Arial"/>
          <w:sz w:val="22"/>
          <w:szCs w:val="22"/>
        </w:rPr>
      </w:pPr>
    </w:p>
    <w:p w:rsidR="0016491C" w:rsidRPr="00287B4C" w:rsidRDefault="0016491C" w:rsidP="009037FD">
      <w:pPr>
        <w:ind w:left="720" w:hanging="720"/>
        <w:jc w:val="both"/>
        <w:rPr>
          <w:rFonts w:ascii="Arial" w:hAnsi="Arial" w:cs="Arial"/>
          <w:sz w:val="22"/>
          <w:szCs w:val="22"/>
        </w:rPr>
      </w:pPr>
      <w:r w:rsidRPr="00287B4C">
        <w:rPr>
          <w:rFonts w:ascii="Arial" w:hAnsi="Arial" w:cs="Arial"/>
          <w:sz w:val="22"/>
          <w:szCs w:val="22"/>
        </w:rPr>
        <w:t>1.5</w:t>
      </w:r>
      <w:r w:rsidRPr="00287B4C">
        <w:rPr>
          <w:rFonts w:ascii="Arial" w:hAnsi="Arial" w:cs="Arial"/>
          <w:sz w:val="22"/>
          <w:szCs w:val="22"/>
        </w:rPr>
        <w:tab/>
        <w:t xml:space="preserve">This policy should be read in conjunction with the </w:t>
      </w:r>
      <w:r w:rsidR="000F32CA" w:rsidRPr="00287B4C">
        <w:rPr>
          <w:rFonts w:ascii="Arial" w:hAnsi="Arial" w:cs="Arial"/>
          <w:sz w:val="22"/>
          <w:szCs w:val="22"/>
        </w:rPr>
        <w:t xml:space="preserve">Trust’s </w:t>
      </w:r>
      <w:r w:rsidRPr="00287B4C">
        <w:rPr>
          <w:rFonts w:ascii="Arial" w:hAnsi="Arial" w:cs="Arial"/>
          <w:sz w:val="22"/>
          <w:szCs w:val="22"/>
        </w:rPr>
        <w:t>Non-Medical Prescribing Policy, for eligible professionals, and the Supervision Policy.</w:t>
      </w:r>
    </w:p>
    <w:p w:rsidR="00B71C36" w:rsidRPr="00287B4C" w:rsidRDefault="00B71C36" w:rsidP="00B9669D">
      <w:pPr>
        <w:ind w:left="720" w:hanging="720"/>
        <w:jc w:val="both"/>
        <w:rPr>
          <w:rFonts w:ascii="Arial" w:hAnsi="Arial" w:cs="Arial"/>
          <w:sz w:val="22"/>
          <w:szCs w:val="22"/>
        </w:rPr>
      </w:pPr>
    </w:p>
    <w:p w:rsidR="00B71C36" w:rsidRPr="00287B4C" w:rsidRDefault="0016491C" w:rsidP="00B71C36">
      <w:pPr>
        <w:ind w:left="720" w:hanging="720"/>
        <w:jc w:val="both"/>
        <w:rPr>
          <w:rFonts w:ascii="Arial" w:hAnsi="Arial" w:cs="Arial"/>
          <w:sz w:val="22"/>
          <w:szCs w:val="22"/>
        </w:rPr>
      </w:pPr>
      <w:r w:rsidRPr="00287B4C">
        <w:rPr>
          <w:rFonts w:ascii="Arial" w:hAnsi="Arial" w:cs="Arial"/>
          <w:sz w:val="22"/>
          <w:szCs w:val="22"/>
        </w:rPr>
        <w:t>1.6</w:t>
      </w:r>
      <w:r w:rsidR="00B71C36" w:rsidRPr="00287B4C">
        <w:rPr>
          <w:rFonts w:ascii="Arial" w:hAnsi="Arial" w:cs="Arial"/>
          <w:sz w:val="22"/>
          <w:szCs w:val="22"/>
        </w:rPr>
        <w:tab/>
      </w:r>
      <w:r w:rsidR="00B71C36" w:rsidRPr="00287B4C">
        <w:rPr>
          <w:rFonts w:ascii="Arial" w:hAnsi="Arial" w:cs="Arial"/>
          <w:sz w:val="22"/>
          <w:szCs w:val="22"/>
          <w:u w:val="single"/>
        </w:rPr>
        <w:t>Mission statement</w:t>
      </w:r>
    </w:p>
    <w:p w:rsidR="00B71C36" w:rsidRPr="00287B4C" w:rsidRDefault="00B71C36" w:rsidP="00B71C36">
      <w:pPr>
        <w:ind w:left="720"/>
        <w:jc w:val="both"/>
        <w:rPr>
          <w:rFonts w:ascii="Arial" w:hAnsi="Arial" w:cs="Arial"/>
          <w:sz w:val="22"/>
          <w:szCs w:val="22"/>
        </w:rPr>
      </w:pPr>
      <w:r w:rsidRPr="00287B4C">
        <w:rPr>
          <w:rFonts w:ascii="Arial" w:hAnsi="Arial" w:cs="Arial"/>
          <w:sz w:val="22"/>
          <w:szCs w:val="22"/>
        </w:rPr>
        <w:t>The missi</w:t>
      </w:r>
      <w:r w:rsidR="00141C23" w:rsidRPr="00287B4C">
        <w:rPr>
          <w:rFonts w:ascii="Arial" w:hAnsi="Arial" w:cs="Arial"/>
          <w:sz w:val="22"/>
          <w:szCs w:val="22"/>
        </w:rPr>
        <w:t xml:space="preserve">on statement for the </w:t>
      </w:r>
      <w:r w:rsidR="00B850F8" w:rsidRPr="00287B4C">
        <w:rPr>
          <w:rFonts w:ascii="Arial" w:hAnsi="Arial" w:cs="Arial"/>
          <w:sz w:val="22"/>
          <w:szCs w:val="22"/>
        </w:rPr>
        <w:t>development</w:t>
      </w:r>
      <w:r w:rsidRPr="00287B4C">
        <w:rPr>
          <w:rFonts w:ascii="Arial" w:hAnsi="Arial" w:cs="Arial"/>
          <w:sz w:val="22"/>
          <w:szCs w:val="22"/>
        </w:rPr>
        <w:t xml:space="preserve"> </w:t>
      </w:r>
      <w:r w:rsidR="00141C23" w:rsidRPr="00287B4C">
        <w:rPr>
          <w:rFonts w:ascii="Arial" w:hAnsi="Arial" w:cs="Arial"/>
          <w:sz w:val="22"/>
          <w:szCs w:val="22"/>
        </w:rPr>
        <w:t xml:space="preserve">of Advanced Practice </w:t>
      </w:r>
      <w:r w:rsidRPr="00287B4C">
        <w:rPr>
          <w:rFonts w:ascii="Arial" w:hAnsi="Arial" w:cs="Arial"/>
          <w:sz w:val="22"/>
          <w:szCs w:val="22"/>
        </w:rPr>
        <w:t xml:space="preserve">across East London NHS Foundation Trust is to ensure the provision of the highest possible quality of care whilst </w:t>
      </w:r>
      <w:r w:rsidR="00BE2E2D" w:rsidRPr="00287B4C">
        <w:rPr>
          <w:rFonts w:ascii="Arial" w:hAnsi="Arial" w:cs="Arial"/>
          <w:sz w:val="22"/>
          <w:szCs w:val="22"/>
        </w:rPr>
        <w:t xml:space="preserve">upholding the values and </w:t>
      </w:r>
      <w:r w:rsidRPr="00287B4C">
        <w:rPr>
          <w:rFonts w:ascii="Arial" w:hAnsi="Arial" w:cs="Arial"/>
          <w:sz w:val="22"/>
          <w:szCs w:val="22"/>
        </w:rPr>
        <w:t>meeting</w:t>
      </w:r>
      <w:r w:rsidR="00B850F8" w:rsidRPr="00287B4C">
        <w:rPr>
          <w:rFonts w:ascii="Arial" w:hAnsi="Arial" w:cs="Arial"/>
          <w:sz w:val="22"/>
          <w:szCs w:val="22"/>
        </w:rPr>
        <w:t xml:space="preserve"> the strategic aims of the organisation</w:t>
      </w:r>
      <w:r w:rsidRPr="00287B4C">
        <w:rPr>
          <w:rFonts w:ascii="Arial" w:hAnsi="Arial" w:cs="Arial"/>
          <w:sz w:val="22"/>
          <w:szCs w:val="22"/>
        </w:rPr>
        <w:t xml:space="preserve">. In meeting this goal, we aim to promote a culture of staff support, encouragement, role clarification and job satisfaction. We therefore need to recognise the skills, experience and expertise </w:t>
      </w:r>
      <w:r w:rsidR="00CC3099" w:rsidRPr="00287B4C">
        <w:rPr>
          <w:rFonts w:ascii="Arial" w:hAnsi="Arial" w:cs="Arial"/>
          <w:sz w:val="22"/>
          <w:szCs w:val="22"/>
        </w:rPr>
        <w:t>that already exist within the A</w:t>
      </w:r>
      <w:r w:rsidRPr="00287B4C">
        <w:rPr>
          <w:rFonts w:ascii="Arial" w:hAnsi="Arial" w:cs="Arial"/>
          <w:sz w:val="22"/>
          <w:szCs w:val="22"/>
        </w:rPr>
        <w:t>P workforce and recognise this wo</w:t>
      </w:r>
      <w:r w:rsidR="00BE2E2D" w:rsidRPr="00287B4C">
        <w:rPr>
          <w:rFonts w:ascii="Arial" w:hAnsi="Arial" w:cs="Arial"/>
          <w:sz w:val="22"/>
          <w:szCs w:val="22"/>
        </w:rPr>
        <w:t>rkforce as a separate but comple</w:t>
      </w:r>
      <w:r w:rsidRPr="00287B4C">
        <w:rPr>
          <w:rFonts w:ascii="Arial" w:hAnsi="Arial" w:cs="Arial"/>
          <w:sz w:val="22"/>
          <w:szCs w:val="22"/>
        </w:rPr>
        <w:t>mentary entity to exi</w:t>
      </w:r>
      <w:r w:rsidR="00F83910" w:rsidRPr="00287B4C">
        <w:rPr>
          <w:rFonts w:ascii="Arial" w:hAnsi="Arial" w:cs="Arial"/>
          <w:sz w:val="22"/>
          <w:szCs w:val="22"/>
        </w:rPr>
        <w:t>sting clinicians</w:t>
      </w:r>
      <w:r w:rsidR="00B850F8" w:rsidRPr="00287B4C">
        <w:rPr>
          <w:rFonts w:ascii="Arial" w:hAnsi="Arial" w:cs="Arial"/>
          <w:sz w:val="22"/>
          <w:szCs w:val="22"/>
        </w:rPr>
        <w:t xml:space="preserve"> and ways of working</w:t>
      </w:r>
      <w:r w:rsidR="00F83910" w:rsidRPr="00287B4C">
        <w:rPr>
          <w:rFonts w:ascii="Arial" w:hAnsi="Arial" w:cs="Arial"/>
          <w:sz w:val="22"/>
          <w:szCs w:val="22"/>
        </w:rPr>
        <w:t>. The Trust will</w:t>
      </w:r>
      <w:r w:rsidRPr="00287B4C">
        <w:rPr>
          <w:rFonts w:ascii="Arial" w:hAnsi="Arial" w:cs="Arial"/>
          <w:sz w:val="22"/>
          <w:szCs w:val="22"/>
        </w:rPr>
        <w:t xml:space="preserve"> ensure </w:t>
      </w:r>
      <w:r w:rsidR="00CC3099" w:rsidRPr="00287B4C">
        <w:rPr>
          <w:rFonts w:ascii="Arial" w:hAnsi="Arial" w:cs="Arial"/>
          <w:sz w:val="22"/>
          <w:szCs w:val="22"/>
        </w:rPr>
        <w:t>that a system of standardised A</w:t>
      </w:r>
      <w:r w:rsidRPr="00287B4C">
        <w:rPr>
          <w:rFonts w:ascii="Arial" w:hAnsi="Arial" w:cs="Arial"/>
          <w:sz w:val="22"/>
          <w:szCs w:val="22"/>
        </w:rPr>
        <w:t xml:space="preserve">P </w:t>
      </w:r>
      <w:r w:rsidR="00BE2E2D" w:rsidRPr="00287B4C">
        <w:rPr>
          <w:rFonts w:ascii="Arial" w:hAnsi="Arial" w:cs="Arial"/>
          <w:sz w:val="22"/>
          <w:szCs w:val="22"/>
        </w:rPr>
        <w:t xml:space="preserve">recruitment, </w:t>
      </w:r>
      <w:r w:rsidRPr="00287B4C">
        <w:rPr>
          <w:rFonts w:ascii="Arial" w:hAnsi="Arial" w:cs="Arial"/>
          <w:sz w:val="22"/>
          <w:szCs w:val="22"/>
        </w:rPr>
        <w:t>training and development, underpinned by safe and professional practice, is integrated in</w:t>
      </w:r>
      <w:r w:rsidR="00B850F8" w:rsidRPr="00287B4C">
        <w:rPr>
          <w:rFonts w:ascii="Arial" w:hAnsi="Arial" w:cs="Arial"/>
          <w:sz w:val="22"/>
          <w:szCs w:val="22"/>
        </w:rPr>
        <w:t>to</w:t>
      </w:r>
      <w:r w:rsidRPr="00287B4C">
        <w:rPr>
          <w:rFonts w:ascii="Arial" w:hAnsi="Arial" w:cs="Arial"/>
          <w:sz w:val="22"/>
          <w:szCs w:val="22"/>
        </w:rPr>
        <w:t xml:space="preserve"> routine activity and service development.</w:t>
      </w:r>
    </w:p>
    <w:p w:rsidR="00DB6326" w:rsidRPr="00287B4C" w:rsidRDefault="00DB6326" w:rsidP="00604F09">
      <w:pPr>
        <w:jc w:val="both"/>
        <w:rPr>
          <w:rFonts w:ascii="Arial" w:hAnsi="Arial" w:cs="Arial"/>
          <w:sz w:val="22"/>
          <w:szCs w:val="22"/>
        </w:rPr>
      </w:pPr>
    </w:p>
    <w:p w:rsidR="00321C77" w:rsidRPr="00287B4C" w:rsidRDefault="00321C77" w:rsidP="002411F9">
      <w:pPr>
        <w:jc w:val="both"/>
        <w:rPr>
          <w:rFonts w:ascii="Arial" w:hAnsi="Arial" w:cs="Arial"/>
          <w:sz w:val="22"/>
          <w:szCs w:val="22"/>
        </w:rPr>
      </w:pPr>
    </w:p>
    <w:p w:rsidR="00165C99" w:rsidRPr="00287B4C" w:rsidRDefault="00165C99" w:rsidP="002411F9">
      <w:pPr>
        <w:jc w:val="both"/>
        <w:rPr>
          <w:rFonts w:ascii="Arial" w:hAnsi="Arial" w:cs="Arial"/>
          <w:sz w:val="22"/>
          <w:szCs w:val="22"/>
        </w:rPr>
      </w:pPr>
    </w:p>
    <w:p w:rsidR="00D51F15" w:rsidRPr="00287B4C" w:rsidRDefault="00571423" w:rsidP="00CC38D4">
      <w:pPr>
        <w:jc w:val="both"/>
        <w:rPr>
          <w:rFonts w:ascii="Arial" w:hAnsi="Arial" w:cs="Arial"/>
          <w:b/>
          <w:sz w:val="22"/>
          <w:szCs w:val="22"/>
        </w:rPr>
      </w:pPr>
      <w:r w:rsidRPr="00287B4C">
        <w:rPr>
          <w:rFonts w:ascii="Arial" w:hAnsi="Arial" w:cs="Arial"/>
          <w:b/>
          <w:sz w:val="22"/>
          <w:szCs w:val="22"/>
        </w:rPr>
        <w:t>2.0</w:t>
      </w:r>
      <w:r w:rsidRPr="00287B4C">
        <w:rPr>
          <w:rFonts w:ascii="Arial" w:hAnsi="Arial" w:cs="Arial"/>
          <w:b/>
          <w:sz w:val="22"/>
          <w:szCs w:val="22"/>
        </w:rPr>
        <w:tab/>
        <w:t>Definition of A</w:t>
      </w:r>
      <w:r w:rsidR="00607C7B" w:rsidRPr="00287B4C">
        <w:rPr>
          <w:rFonts w:ascii="Arial" w:hAnsi="Arial" w:cs="Arial"/>
          <w:b/>
          <w:sz w:val="22"/>
          <w:szCs w:val="22"/>
        </w:rPr>
        <w:t>P R</w:t>
      </w:r>
      <w:r w:rsidR="00BC57C2" w:rsidRPr="00287B4C">
        <w:rPr>
          <w:rFonts w:ascii="Arial" w:hAnsi="Arial" w:cs="Arial"/>
          <w:b/>
          <w:sz w:val="22"/>
          <w:szCs w:val="22"/>
        </w:rPr>
        <w:t>ole</w:t>
      </w:r>
    </w:p>
    <w:p w:rsidR="00124F8E" w:rsidRPr="00287B4C" w:rsidRDefault="00124F8E" w:rsidP="00CC38D4">
      <w:pPr>
        <w:jc w:val="both"/>
        <w:rPr>
          <w:rFonts w:ascii="Arial" w:hAnsi="Arial" w:cs="Arial"/>
          <w:sz w:val="22"/>
          <w:szCs w:val="22"/>
        </w:rPr>
      </w:pPr>
    </w:p>
    <w:p w:rsidR="00CC3099" w:rsidRPr="00287B4C" w:rsidRDefault="00B65E64" w:rsidP="001435BB">
      <w:pPr>
        <w:ind w:left="720" w:hanging="720"/>
        <w:jc w:val="both"/>
        <w:rPr>
          <w:rFonts w:ascii="Arial" w:hAnsi="Arial" w:cs="Arial"/>
          <w:sz w:val="22"/>
          <w:szCs w:val="22"/>
        </w:rPr>
      </w:pPr>
      <w:r w:rsidRPr="00287B4C">
        <w:rPr>
          <w:rFonts w:ascii="Arial" w:hAnsi="Arial" w:cs="Arial"/>
          <w:sz w:val="22"/>
          <w:szCs w:val="22"/>
        </w:rPr>
        <w:t>2.1</w:t>
      </w:r>
      <w:r w:rsidRPr="00287B4C">
        <w:rPr>
          <w:rFonts w:ascii="Arial" w:hAnsi="Arial" w:cs="Arial"/>
          <w:sz w:val="22"/>
          <w:szCs w:val="22"/>
        </w:rPr>
        <w:tab/>
      </w:r>
      <w:r w:rsidR="00CC3099" w:rsidRPr="00287B4C">
        <w:rPr>
          <w:rFonts w:ascii="Arial" w:hAnsi="Arial" w:cs="Arial"/>
          <w:sz w:val="22"/>
          <w:szCs w:val="22"/>
        </w:rPr>
        <w:t>Note on terminology: The term</w:t>
      </w:r>
      <w:r w:rsidR="00571423" w:rsidRPr="00287B4C">
        <w:rPr>
          <w:rFonts w:ascii="Arial" w:hAnsi="Arial" w:cs="Arial"/>
          <w:sz w:val="22"/>
          <w:szCs w:val="22"/>
        </w:rPr>
        <w:t>s used in Scotland and Wales are</w:t>
      </w:r>
      <w:r w:rsidR="00CC3099" w:rsidRPr="00287B4C">
        <w:rPr>
          <w:rFonts w:ascii="Arial" w:hAnsi="Arial" w:cs="Arial"/>
          <w:sz w:val="22"/>
          <w:szCs w:val="22"/>
        </w:rPr>
        <w:t xml:space="preserve"> ‘</w:t>
      </w:r>
      <w:r w:rsidR="00F0007E" w:rsidRPr="00287B4C">
        <w:rPr>
          <w:rFonts w:ascii="Arial" w:hAnsi="Arial" w:cs="Arial"/>
          <w:sz w:val="22"/>
          <w:szCs w:val="22"/>
        </w:rPr>
        <w:t>Advanced</w:t>
      </w:r>
      <w:r w:rsidR="00CC3099" w:rsidRPr="00287B4C">
        <w:rPr>
          <w:rFonts w:ascii="Arial" w:hAnsi="Arial" w:cs="Arial"/>
          <w:sz w:val="22"/>
          <w:szCs w:val="22"/>
        </w:rPr>
        <w:t xml:space="preserve"> Practice’ and </w:t>
      </w:r>
      <w:r w:rsidR="00571423" w:rsidRPr="00287B4C">
        <w:rPr>
          <w:rFonts w:ascii="Arial" w:hAnsi="Arial" w:cs="Arial"/>
          <w:sz w:val="22"/>
          <w:szCs w:val="22"/>
        </w:rPr>
        <w:t xml:space="preserve">‘Advanced Practitioner’ and </w:t>
      </w:r>
      <w:r w:rsidR="001E2A33" w:rsidRPr="00287B4C">
        <w:rPr>
          <w:rFonts w:ascii="Arial" w:hAnsi="Arial" w:cs="Arial"/>
          <w:sz w:val="22"/>
          <w:szCs w:val="22"/>
        </w:rPr>
        <w:t>previously</w:t>
      </w:r>
      <w:r w:rsidR="00CC3099" w:rsidRPr="00287B4C">
        <w:rPr>
          <w:rFonts w:ascii="Arial" w:hAnsi="Arial" w:cs="Arial"/>
          <w:sz w:val="22"/>
          <w:szCs w:val="22"/>
        </w:rPr>
        <w:t xml:space="preserve"> the term</w:t>
      </w:r>
      <w:r w:rsidR="001E2A33" w:rsidRPr="00287B4C">
        <w:rPr>
          <w:rFonts w:ascii="Arial" w:hAnsi="Arial" w:cs="Arial"/>
          <w:sz w:val="22"/>
          <w:szCs w:val="22"/>
        </w:rPr>
        <w:t>s used in England have been</w:t>
      </w:r>
      <w:r w:rsidR="00CC3099" w:rsidRPr="00287B4C">
        <w:rPr>
          <w:rFonts w:ascii="Arial" w:hAnsi="Arial" w:cs="Arial"/>
          <w:sz w:val="22"/>
          <w:szCs w:val="22"/>
        </w:rPr>
        <w:t xml:space="preserve"> ‘</w:t>
      </w:r>
      <w:r w:rsidR="00F0007E" w:rsidRPr="00287B4C">
        <w:rPr>
          <w:rFonts w:ascii="Arial" w:hAnsi="Arial" w:cs="Arial"/>
          <w:sz w:val="22"/>
          <w:szCs w:val="22"/>
        </w:rPr>
        <w:t>Advanced</w:t>
      </w:r>
      <w:r w:rsidR="00CC3099" w:rsidRPr="00287B4C">
        <w:rPr>
          <w:rFonts w:ascii="Arial" w:hAnsi="Arial" w:cs="Arial"/>
          <w:sz w:val="22"/>
          <w:szCs w:val="22"/>
        </w:rPr>
        <w:t xml:space="preserve"> </w:t>
      </w:r>
      <w:r w:rsidR="00CC3099" w:rsidRPr="00287B4C">
        <w:rPr>
          <w:rFonts w:ascii="Arial" w:hAnsi="Arial" w:cs="Arial"/>
          <w:i/>
          <w:sz w:val="22"/>
          <w:szCs w:val="22"/>
        </w:rPr>
        <w:t>C</w:t>
      </w:r>
      <w:r w:rsidR="00F0007E" w:rsidRPr="00287B4C">
        <w:rPr>
          <w:rFonts w:ascii="Arial" w:hAnsi="Arial" w:cs="Arial"/>
          <w:i/>
          <w:sz w:val="22"/>
          <w:szCs w:val="22"/>
        </w:rPr>
        <w:t>linical</w:t>
      </w:r>
      <w:r w:rsidR="00571423" w:rsidRPr="00287B4C">
        <w:rPr>
          <w:rFonts w:ascii="Arial" w:hAnsi="Arial" w:cs="Arial"/>
          <w:sz w:val="22"/>
          <w:szCs w:val="22"/>
        </w:rPr>
        <w:t xml:space="preserve"> Practice’ and ‘Advanced </w:t>
      </w:r>
      <w:r w:rsidR="00571423" w:rsidRPr="00287B4C">
        <w:rPr>
          <w:rFonts w:ascii="Arial" w:hAnsi="Arial" w:cs="Arial"/>
          <w:i/>
          <w:sz w:val="22"/>
          <w:szCs w:val="22"/>
        </w:rPr>
        <w:t>Clinical</w:t>
      </w:r>
      <w:r w:rsidR="00571423" w:rsidRPr="00287B4C">
        <w:rPr>
          <w:rFonts w:ascii="Arial" w:hAnsi="Arial" w:cs="Arial"/>
          <w:sz w:val="22"/>
          <w:szCs w:val="22"/>
        </w:rPr>
        <w:t xml:space="preserve"> Practitioner’. </w:t>
      </w:r>
      <w:r w:rsidR="00800D24" w:rsidRPr="00287B4C">
        <w:rPr>
          <w:rFonts w:ascii="Arial" w:hAnsi="Arial" w:cs="Arial"/>
          <w:sz w:val="22"/>
          <w:szCs w:val="22"/>
        </w:rPr>
        <w:t>NHS England, however, will</w:t>
      </w:r>
      <w:r w:rsidR="00F0007E" w:rsidRPr="00287B4C">
        <w:rPr>
          <w:rFonts w:ascii="Arial" w:hAnsi="Arial" w:cs="Arial"/>
          <w:sz w:val="22"/>
          <w:szCs w:val="22"/>
        </w:rPr>
        <w:t xml:space="preserve"> be adopting the same term</w:t>
      </w:r>
      <w:r w:rsidR="00571423" w:rsidRPr="00287B4C">
        <w:rPr>
          <w:rFonts w:ascii="Arial" w:hAnsi="Arial" w:cs="Arial"/>
          <w:sz w:val="22"/>
          <w:szCs w:val="22"/>
        </w:rPr>
        <w:t>s</w:t>
      </w:r>
      <w:r w:rsidR="00F0007E" w:rsidRPr="00287B4C">
        <w:rPr>
          <w:rFonts w:ascii="Arial" w:hAnsi="Arial" w:cs="Arial"/>
          <w:sz w:val="22"/>
          <w:szCs w:val="22"/>
        </w:rPr>
        <w:t xml:space="preserve"> as Scotland and Wales to provide uniformity across the nations. This policy will therefore use the term</w:t>
      </w:r>
      <w:r w:rsidR="00571423" w:rsidRPr="00287B4C">
        <w:rPr>
          <w:rFonts w:ascii="Arial" w:hAnsi="Arial" w:cs="Arial"/>
          <w:sz w:val="22"/>
          <w:szCs w:val="22"/>
        </w:rPr>
        <w:t>s</w:t>
      </w:r>
      <w:r w:rsidR="001E2A33" w:rsidRPr="00287B4C">
        <w:rPr>
          <w:rFonts w:ascii="Arial" w:hAnsi="Arial" w:cs="Arial"/>
          <w:sz w:val="22"/>
          <w:szCs w:val="22"/>
        </w:rPr>
        <w:t xml:space="preserve"> ‘Advanced Practice’, ‘Advanced Practitioner’, and ‘AP’ </w:t>
      </w:r>
      <w:r w:rsidR="00F0007E" w:rsidRPr="00287B4C">
        <w:rPr>
          <w:rFonts w:ascii="Arial" w:hAnsi="Arial" w:cs="Arial"/>
          <w:sz w:val="22"/>
          <w:szCs w:val="22"/>
        </w:rPr>
        <w:t>throughout and will not use the terms ‘Advanced Clinical Practice</w:t>
      </w:r>
      <w:r w:rsidR="002431F8" w:rsidRPr="00287B4C">
        <w:rPr>
          <w:rFonts w:ascii="Arial" w:hAnsi="Arial" w:cs="Arial"/>
          <w:sz w:val="22"/>
          <w:szCs w:val="22"/>
        </w:rPr>
        <w:t xml:space="preserve">’, </w:t>
      </w:r>
      <w:r w:rsidR="00571423" w:rsidRPr="00287B4C">
        <w:rPr>
          <w:rFonts w:ascii="Arial" w:hAnsi="Arial" w:cs="Arial"/>
          <w:sz w:val="22"/>
          <w:szCs w:val="22"/>
        </w:rPr>
        <w:t>‘Advanced Clinical Practitioner</w:t>
      </w:r>
      <w:r w:rsidR="00F0007E" w:rsidRPr="00287B4C">
        <w:rPr>
          <w:rFonts w:ascii="Arial" w:hAnsi="Arial" w:cs="Arial"/>
          <w:sz w:val="22"/>
          <w:szCs w:val="22"/>
        </w:rPr>
        <w:t xml:space="preserve">’, </w:t>
      </w:r>
      <w:r w:rsidR="002431F8" w:rsidRPr="00287B4C">
        <w:rPr>
          <w:rFonts w:ascii="Arial" w:hAnsi="Arial" w:cs="Arial"/>
          <w:sz w:val="22"/>
          <w:szCs w:val="22"/>
        </w:rPr>
        <w:t xml:space="preserve">or ‘ACP’, </w:t>
      </w:r>
      <w:r w:rsidR="001435BB" w:rsidRPr="00287B4C">
        <w:rPr>
          <w:rFonts w:ascii="Arial" w:hAnsi="Arial" w:cs="Arial"/>
          <w:sz w:val="22"/>
          <w:szCs w:val="22"/>
        </w:rPr>
        <w:t xml:space="preserve">except where referencing previously published documents or guidance, </w:t>
      </w:r>
      <w:r w:rsidR="00571423" w:rsidRPr="00287B4C">
        <w:rPr>
          <w:rFonts w:ascii="Arial" w:hAnsi="Arial" w:cs="Arial"/>
          <w:sz w:val="22"/>
          <w:szCs w:val="22"/>
        </w:rPr>
        <w:t>as these terms will</w:t>
      </w:r>
      <w:r w:rsidR="001435BB" w:rsidRPr="00287B4C">
        <w:rPr>
          <w:rFonts w:ascii="Arial" w:hAnsi="Arial" w:cs="Arial"/>
          <w:sz w:val="22"/>
          <w:szCs w:val="22"/>
        </w:rPr>
        <w:t xml:space="preserve"> soon be phased out in England.</w:t>
      </w:r>
    </w:p>
    <w:p w:rsidR="001435BB" w:rsidRPr="00287B4C" w:rsidRDefault="001435BB" w:rsidP="001435BB">
      <w:pPr>
        <w:ind w:left="720" w:hanging="720"/>
        <w:jc w:val="both"/>
        <w:rPr>
          <w:rFonts w:ascii="Arial" w:hAnsi="Arial" w:cs="Arial"/>
          <w:sz w:val="22"/>
          <w:szCs w:val="22"/>
        </w:rPr>
      </w:pPr>
    </w:p>
    <w:p w:rsidR="00295C30" w:rsidRPr="00287B4C" w:rsidRDefault="00CC3099" w:rsidP="00CC3099">
      <w:pPr>
        <w:ind w:left="720" w:hanging="720"/>
        <w:jc w:val="both"/>
        <w:rPr>
          <w:rFonts w:ascii="Arial" w:hAnsi="Arial" w:cs="Arial"/>
          <w:sz w:val="22"/>
          <w:szCs w:val="22"/>
        </w:rPr>
      </w:pPr>
      <w:r w:rsidRPr="00287B4C">
        <w:rPr>
          <w:rFonts w:ascii="Arial" w:hAnsi="Arial" w:cs="Arial"/>
          <w:sz w:val="22"/>
          <w:szCs w:val="22"/>
        </w:rPr>
        <w:t>2.2</w:t>
      </w:r>
      <w:r w:rsidRPr="00287B4C">
        <w:rPr>
          <w:rFonts w:ascii="Arial" w:hAnsi="Arial" w:cs="Arial"/>
          <w:sz w:val="22"/>
          <w:szCs w:val="22"/>
        </w:rPr>
        <w:tab/>
      </w:r>
      <w:r w:rsidR="00295C30" w:rsidRPr="00287B4C">
        <w:rPr>
          <w:rFonts w:ascii="Arial" w:hAnsi="Arial" w:cs="Arial"/>
          <w:sz w:val="22"/>
          <w:szCs w:val="22"/>
        </w:rPr>
        <w:t>NHS England’s ‘Next Steps on the Five Year Forward View’ (2017), clearly sets out the current challenges faced by the NHS and describes how the NHS needs to change, arguing for a more engaged relationship with people and communities to promote wellbeing and prevent ill-health. This change will require workforce transformation and a consistent approach to the expansion of new roles and new ways of working, which includes the development of advanced roles as set out in the NHS Long Term Plan (2019) and the interim NHS People Plan (2019).</w:t>
      </w:r>
    </w:p>
    <w:p w:rsidR="00295C30" w:rsidRPr="00287B4C" w:rsidRDefault="00295C30" w:rsidP="00295C30">
      <w:pPr>
        <w:ind w:left="720" w:hanging="720"/>
        <w:jc w:val="both"/>
        <w:rPr>
          <w:rFonts w:ascii="Arial" w:hAnsi="Arial" w:cs="Arial"/>
          <w:sz w:val="22"/>
          <w:szCs w:val="22"/>
        </w:rPr>
      </w:pPr>
    </w:p>
    <w:p w:rsidR="001C33FB" w:rsidRPr="00287B4C" w:rsidRDefault="001435BB" w:rsidP="00295C30">
      <w:pPr>
        <w:ind w:left="720" w:hanging="720"/>
        <w:jc w:val="both"/>
        <w:rPr>
          <w:rFonts w:ascii="Arial" w:hAnsi="Arial" w:cs="Arial"/>
          <w:sz w:val="22"/>
          <w:szCs w:val="22"/>
        </w:rPr>
      </w:pPr>
      <w:r w:rsidRPr="00287B4C">
        <w:rPr>
          <w:rFonts w:ascii="Arial" w:hAnsi="Arial" w:cs="Arial"/>
          <w:sz w:val="22"/>
          <w:szCs w:val="22"/>
        </w:rPr>
        <w:t>2.3</w:t>
      </w:r>
      <w:r w:rsidR="00295C30" w:rsidRPr="00287B4C">
        <w:rPr>
          <w:rFonts w:ascii="Arial" w:hAnsi="Arial" w:cs="Arial"/>
          <w:sz w:val="22"/>
          <w:szCs w:val="22"/>
        </w:rPr>
        <w:tab/>
      </w:r>
      <w:r w:rsidR="00E16F32" w:rsidRPr="00287B4C">
        <w:rPr>
          <w:rFonts w:ascii="Arial" w:hAnsi="Arial" w:cs="Arial"/>
          <w:sz w:val="22"/>
          <w:szCs w:val="22"/>
        </w:rPr>
        <w:t>Advanced P</w:t>
      </w:r>
      <w:r w:rsidR="00533E27" w:rsidRPr="00287B4C">
        <w:rPr>
          <w:rFonts w:ascii="Arial" w:hAnsi="Arial" w:cs="Arial"/>
          <w:sz w:val="22"/>
          <w:szCs w:val="22"/>
        </w:rPr>
        <w:t>ractice</w:t>
      </w:r>
      <w:r w:rsidR="00F0007E" w:rsidRPr="00287B4C">
        <w:rPr>
          <w:rFonts w:ascii="Arial" w:hAnsi="Arial" w:cs="Arial"/>
          <w:sz w:val="22"/>
          <w:szCs w:val="22"/>
        </w:rPr>
        <w:t xml:space="preserve"> </w:t>
      </w:r>
      <w:r w:rsidR="005B0364" w:rsidRPr="00287B4C">
        <w:rPr>
          <w:rFonts w:ascii="Arial" w:hAnsi="Arial" w:cs="Arial"/>
          <w:sz w:val="22"/>
          <w:szCs w:val="22"/>
        </w:rPr>
        <w:t xml:space="preserve">in healthcare </w:t>
      </w:r>
      <w:r w:rsidR="00B65E64" w:rsidRPr="00287B4C">
        <w:rPr>
          <w:rFonts w:ascii="Arial" w:hAnsi="Arial" w:cs="Arial"/>
          <w:sz w:val="22"/>
          <w:szCs w:val="22"/>
        </w:rPr>
        <w:t xml:space="preserve">is defined </w:t>
      </w:r>
      <w:r w:rsidR="00124F8E" w:rsidRPr="00287B4C">
        <w:rPr>
          <w:rFonts w:ascii="Arial" w:hAnsi="Arial" w:cs="Arial"/>
          <w:sz w:val="22"/>
          <w:szCs w:val="22"/>
        </w:rPr>
        <w:t>as a level of practice characterised by a high degree of autonomy and complex decision making with demonstration of area specific clinical competence</w:t>
      </w:r>
      <w:r w:rsidR="00B30ABC" w:rsidRPr="00287B4C">
        <w:rPr>
          <w:rFonts w:ascii="Arial" w:hAnsi="Arial" w:cs="Arial"/>
          <w:sz w:val="22"/>
          <w:szCs w:val="22"/>
        </w:rPr>
        <w:t xml:space="preserve"> and capability</w:t>
      </w:r>
      <w:r w:rsidR="00124F8E" w:rsidRPr="00287B4C">
        <w:rPr>
          <w:rFonts w:ascii="Arial" w:hAnsi="Arial" w:cs="Arial"/>
          <w:sz w:val="22"/>
          <w:szCs w:val="22"/>
        </w:rPr>
        <w:t>. This is underpinned by a master’s level award or equivalent that e</w:t>
      </w:r>
      <w:r w:rsidR="00173A8C" w:rsidRPr="00287B4C">
        <w:rPr>
          <w:rFonts w:ascii="Arial" w:hAnsi="Arial" w:cs="Arial"/>
          <w:sz w:val="22"/>
          <w:szCs w:val="22"/>
        </w:rPr>
        <w:t xml:space="preserve">ncompasses the </w:t>
      </w:r>
      <w:r w:rsidR="00173A8C" w:rsidRPr="00287B4C">
        <w:rPr>
          <w:rFonts w:ascii="Arial" w:hAnsi="Arial" w:cs="Arial"/>
          <w:b/>
          <w:sz w:val="22"/>
          <w:szCs w:val="22"/>
        </w:rPr>
        <w:t>four pillar</w:t>
      </w:r>
      <w:r w:rsidR="00B850F8" w:rsidRPr="00287B4C">
        <w:rPr>
          <w:rFonts w:ascii="Arial" w:hAnsi="Arial" w:cs="Arial"/>
          <w:b/>
          <w:sz w:val="22"/>
          <w:szCs w:val="22"/>
        </w:rPr>
        <w:t>s</w:t>
      </w:r>
      <w:r w:rsidR="00124F8E" w:rsidRPr="00287B4C">
        <w:rPr>
          <w:rFonts w:ascii="Arial" w:hAnsi="Arial" w:cs="Arial"/>
          <w:sz w:val="22"/>
          <w:szCs w:val="22"/>
        </w:rPr>
        <w:t>:</w:t>
      </w:r>
    </w:p>
    <w:p w:rsidR="00E16F32" w:rsidRPr="00287B4C" w:rsidRDefault="00E16F32" w:rsidP="001C33FB">
      <w:pPr>
        <w:ind w:left="720" w:hanging="720"/>
        <w:jc w:val="both"/>
        <w:rPr>
          <w:rFonts w:ascii="Arial" w:hAnsi="Arial" w:cs="Arial"/>
          <w:sz w:val="22"/>
          <w:szCs w:val="22"/>
        </w:rPr>
      </w:pPr>
    </w:p>
    <w:p w:rsidR="00124F8E" w:rsidRPr="00287B4C" w:rsidRDefault="00B850F8" w:rsidP="004D03F5">
      <w:pPr>
        <w:pStyle w:val="ListParagraph"/>
        <w:numPr>
          <w:ilvl w:val="0"/>
          <w:numId w:val="24"/>
        </w:numPr>
        <w:jc w:val="both"/>
        <w:rPr>
          <w:rFonts w:ascii="Arial" w:hAnsi="Arial" w:cs="Arial"/>
          <w:sz w:val="22"/>
          <w:szCs w:val="22"/>
        </w:rPr>
      </w:pPr>
      <w:r w:rsidRPr="00287B4C">
        <w:rPr>
          <w:rFonts w:ascii="Arial" w:hAnsi="Arial" w:cs="Arial"/>
          <w:sz w:val="22"/>
          <w:szCs w:val="22"/>
        </w:rPr>
        <w:t>Clinical practice</w:t>
      </w:r>
    </w:p>
    <w:p w:rsidR="00124F8E" w:rsidRPr="00287B4C" w:rsidRDefault="00124F8E" w:rsidP="004D03F5">
      <w:pPr>
        <w:pStyle w:val="ListParagraph"/>
        <w:numPr>
          <w:ilvl w:val="0"/>
          <w:numId w:val="24"/>
        </w:numPr>
        <w:jc w:val="both"/>
        <w:rPr>
          <w:rFonts w:ascii="Arial" w:hAnsi="Arial" w:cs="Arial"/>
          <w:sz w:val="22"/>
          <w:szCs w:val="22"/>
        </w:rPr>
      </w:pPr>
      <w:r w:rsidRPr="00287B4C">
        <w:rPr>
          <w:rFonts w:ascii="Arial" w:hAnsi="Arial" w:cs="Arial"/>
          <w:sz w:val="22"/>
          <w:szCs w:val="22"/>
        </w:rPr>
        <w:t>Leadership and management</w:t>
      </w:r>
    </w:p>
    <w:p w:rsidR="00124F8E" w:rsidRPr="00287B4C" w:rsidRDefault="00124F8E" w:rsidP="004D03F5">
      <w:pPr>
        <w:pStyle w:val="ListParagraph"/>
        <w:numPr>
          <w:ilvl w:val="0"/>
          <w:numId w:val="24"/>
        </w:numPr>
        <w:jc w:val="both"/>
        <w:rPr>
          <w:rFonts w:ascii="Arial" w:hAnsi="Arial" w:cs="Arial"/>
          <w:sz w:val="22"/>
          <w:szCs w:val="22"/>
        </w:rPr>
      </w:pPr>
      <w:r w:rsidRPr="00287B4C">
        <w:rPr>
          <w:rFonts w:ascii="Arial" w:hAnsi="Arial" w:cs="Arial"/>
          <w:sz w:val="22"/>
          <w:szCs w:val="22"/>
        </w:rPr>
        <w:t>Education</w:t>
      </w:r>
    </w:p>
    <w:p w:rsidR="00124F8E" w:rsidRPr="00287B4C" w:rsidRDefault="00124F8E" w:rsidP="004D03F5">
      <w:pPr>
        <w:pStyle w:val="ListParagraph"/>
        <w:numPr>
          <w:ilvl w:val="0"/>
          <w:numId w:val="24"/>
        </w:numPr>
        <w:jc w:val="both"/>
        <w:rPr>
          <w:rFonts w:ascii="Arial" w:hAnsi="Arial" w:cs="Arial"/>
          <w:sz w:val="22"/>
          <w:szCs w:val="22"/>
        </w:rPr>
      </w:pPr>
      <w:r w:rsidRPr="00287B4C">
        <w:rPr>
          <w:rFonts w:ascii="Arial" w:hAnsi="Arial" w:cs="Arial"/>
          <w:sz w:val="22"/>
          <w:szCs w:val="22"/>
        </w:rPr>
        <w:t>Research</w:t>
      </w:r>
    </w:p>
    <w:p w:rsidR="00BC57C2" w:rsidRPr="00287B4C" w:rsidRDefault="00BC57C2" w:rsidP="00A04C2B">
      <w:pPr>
        <w:jc w:val="both"/>
        <w:rPr>
          <w:rFonts w:ascii="Arial" w:hAnsi="Arial" w:cs="Arial"/>
          <w:sz w:val="22"/>
          <w:szCs w:val="22"/>
        </w:rPr>
      </w:pPr>
    </w:p>
    <w:p w:rsidR="00455CEC" w:rsidRPr="00287B4C" w:rsidRDefault="001435BB" w:rsidP="00BC57C2">
      <w:pPr>
        <w:ind w:left="720" w:hanging="720"/>
        <w:jc w:val="both"/>
        <w:rPr>
          <w:rFonts w:ascii="Arial" w:hAnsi="Arial" w:cs="Arial"/>
          <w:sz w:val="22"/>
          <w:szCs w:val="22"/>
        </w:rPr>
      </w:pPr>
      <w:r w:rsidRPr="00287B4C">
        <w:rPr>
          <w:rFonts w:ascii="Arial" w:hAnsi="Arial" w:cs="Arial"/>
          <w:sz w:val="22"/>
          <w:szCs w:val="22"/>
        </w:rPr>
        <w:t>2.4</w:t>
      </w:r>
      <w:r w:rsidR="00BC57C2" w:rsidRPr="00287B4C">
        <w:rPr>
          <w:rFonts w:ascii="Arial" w:hAnsi="Arial" w:cs="Arial"/>
          <w:sz w:val="22"/>
          <w:szCs w:val="22"/>
        </w:rPr>
        <w:tab/>
      </w:r>
      <w:r w:rsidR="00533E27" w:rsidRPr="00287B4C">
        <w:rPr>
          <w:rFonts w:ascii="Arial" w:hAnsi="Arial" w:cs="Arial"/>
          <w:sz w:val="22"/>
          <w:szCs w:val="22"/>
        </w:rPr>
        <w:t>Advanced Practice</w:t>
      </w:r>
      <w:r w:rsidR="00124F8E" w:rsidRPr="00287B4C">
        <w:rPr>
          <w:rFonts w:ascii="Arial" w:hAnsi="Arial" w:cs="Arial"/>
          <w:sz w:val="22"/>
          <w:szCs w:val="22"/>
        </w:rPr>
        <w:t xml:space="preserve"> embodies the ability to manage clinical care in partnership with individuals, families and carers. It includes the analysis and synthesis of complex problems across a range of settings, enabling innovative solutions to enhance people’s e</w:t>
      </w:r>
      <w:r w:rsidR="00173A8C" w:rsidRPr="00287B4C">
        <w:rPr>
          <w:rFonts w:ascii="Arial" w:hAnsi="Arial" w:cs="Arial"/>
          <w:sz w:val="22"/>
          <w:szCs w:val="22"/>
        </w:rPr>
        <w:t xml:space="preserve">xperience and improve outcomes. </w:t>
      </w:r>
    </w:p>
    <w:p w:rsidR="00AF681C" w:rsidRPr="00287B4C" w:rsidRDefault="00AF681C" w:rsidP="00BC57C2">
      <w:pPr>
        <w:ind w:left="720" w:hanging="720"/>
        <w:jc w:val="both"/>
        <w:rPr>
          <w:rFonts w:ascii="Arial" w:hAnsi="Arial" w:cs="Arial"/>
          <w:sz w:val="22"/>
          <w:szCs w:val="22"/>
        </w:rPr>
      </w:pPr>
    </w:p>
    <w:p w:rsidR="00AF681C" w:rsidRPr="00287B4C" w:rsidRDefault="001435BB" w:rsidP="00AF681C">
      <w:pPr>
        <w:ind w:left="720" w:hanging="720"/>
        <w:jc w:val="both"/>
        <w:rPr>
          <w:rFonts w:ascii="Arial" w:hAnsi="Arial" w:cs="Arial"/>
          <w:sz w:val="22"/>
          <w:szCs w:val="22"/>
        </w:rPr>
      </w:pPr>
      <w:r w:rsidRPr="00287B4C">
        <w:rPr>
          <w:rFonts w:ascii="Arial" w:hAnsi="Arial" w:cs="Arial"/>
          <w:sz w:val="22"/>
          <w:szCs w:val="22"/>
        </w:rPr>
        <w:t>2.5</w:t>
      </w:r>
      <w:r w:rsidR="00AF681C" w:rsidRPr="00287B4C">
        <w:rPr>
          <w:rFonts w:ascii="Arial" w:hAnsi="Arial" w:cs="Arial"/>
          <w:sz w:val="22"/>
          <w:szCs w:val="22"/>
        </w:rPr>
        <w:tab/>
        <w:t xml:space="preserve">All health and care professionals working at the level of </w:t>
      </w:r>
      <w:r w:rsidR="00533E27" w:rsidRPr="00287B4C">
        <w:rPr>
          <w:rFonts w:ascii="Arial" w:hAnsi="Arial" w:cs="Arial"/>
          <w:sz w:val="22"/>
          <w:szCs w:val="22"/>
        </w:rPr>
        <w:t>Advanced Practitioner (AP)</w:t>
      </w:r>
      <w:r w:rsidR="00AF681C" w:rsidRPr="00287B4C">
        <w:rPr>
          <w:rFonts w:ascii="Arial" w:hAnsi="Arial" w:cs="Arial"/>
          <w:sz w:val="22"/>
          <w:szCs w:val="22"/>
        </w:rPr>
        <w:t xml:space="preserve"> should have developed their skills and knowledge to the standard set out in</w:t>
      </w:r>
      <w:r w:rsidR="00A56A05" w:rsidRPr="00287B4C">
        <w:rPr>
          <w:rFonts w:ascii="Arial" w:hAnsi="Arial" w:cs="Arial"/>
          <w:sz w:val="22"/>
          <w:szCs w:val="22"/>
        </w:rPr>
        <w:t xml:space="preserve"> the Multi-professional F</w:t>
      </w:r>
      <w:r w:rsidR="00E16F32" w:rsidRPr="00287B4C">
        <w:rPr>
          <w:rFonts w:ascii="Arial" w:hAnsi="Arial" w:cs="Arial"/>
          <w:sz w:val="22"/>
          <w:szCs w:val="22"/>
        </w:rPr>
        <w:t>ramework for Advanced Clinical P</w:t>
      </w:r>
      <w:r w:rsidR="00AF681C" w:rsidRPr="00287B4C">
        <w:rPr>
          <w:rFonts w:ascii="Arial" w:hAnsi="Arial" w:cs="Arial"/>
          <w:sz w:val="22"/>
          <w:szCs w:val="22"/>
        </w:rPr>
        <w:t>ractice</w:t>
      </w:r>
      <w:r w:rsidR="00F0007E" w:rsidRPr="00287B4C">
        <w:rPr>
          <w:rFonts w:ascii="Arial" w:hAnsi="Arial" w:cs="Arial"/>
          <w:sz w:val="22"/>
          <w:szCs w:val="22"/>
        </w:rPr>
        <w:t xml:space="preserve"> in England (HEE, 2017). The AP</w:t>
      </w:r>
      <w:r w:rsidR="00AF681C" w:rsidRPr="00287B4C">
        <w:rPr>
          <w:rFonts w:ascii="Arial" w:hAnsi="Arial" w:cs="Arial"/>
          <w:sz w:val="22"/>
          <w:szCs w:val="22"/>
        </w:rPr>
        <w:t xml:space="preserve"> role is open to Allied Health Professionals, </w:t>
      </w:r>
      <w:r w:rsidR="00903B2B" w:rsidRPr="00287B4C">
        <w:rPr>
          <w:rFonts w:ascii="Arial" w:hAnsi="Arial" w:cs="Arial"/>
          <w:sz w:val="22"/>
          <w:szCs w:val="22"/>
        </w:rPr>
        <w:t xml:space="preserve">Nurses, Paramedics, </w:t>
      </w:r>
      <w:r w:rsidR="00AF681C" w:rsidRPr="00287B4C">
        <w:rPr>
          <w:rFonts w:ascii="Arial" w:hAnsi="Arial" w:cs="Arial"/>
          <w:sz w:val="22"/>
          <w:szCs w:val="22"/>
        </w:rPr>
        <w:t>Pharmacists, and Social Workers.</w:t>
      </w:r>
    </w:p>
    <w:p w:rsidR="005B0364" w:rsidRPr="00287B4C" w:rsidRDefault="005B0364" w:rsidP="00BC57C2">
      <w:pPr>
        <w:ind w:left="720" w:hanging="720"/>
        <w:jc w:val="both"/>
        <w:rPr>
          <w:rFonts w:ascii="Arial" w:hAnsi="Arial" w:cs="Arial"/>
          <w:sz w:val="22"/>
          <w:szCs w:val="22"/>
        </w:rPr>
      </w:pPr>
    </w:p>
    <w:p w:rsidR="00FC1DBA" w:rsidRPr="00287B4C" w:rsidRDefault="001435BB" w:rsidP="00BC57C2">
      <w:pPr>
        <w:ind w:left="720" w:hanging="720"/>
        <w:jc w:val="both"/>
        <w:rPr>
          <w:rFonts w:ascii="Arial" w:hAnsi="Arial" w:cs="Arial"/>
          <w:sz w:val="22"/>
          <w:szCs w:val="22"/>
        </w:rPr>
      </w:pPr>
      <w:r w:rsidRPr="00287B4C">
        <w:rPr>
          <w:rFonts w:ascii="Arial" w:hAnsi="Arial" w:cs="Arial"/>
          <w:sz w:val="22"/>
          <w:szCs w:val="22"/>
        </w:rPr>
        <w:t>2.6</w:t>
      </w:r>
      <w:r w:rsidR="005B0364" w:rsidRPr="00287B4C">
        <w:rPr>
          <w:rFonts w:ascii="Arial" w:hAnsi="Arial" w:cs="Arial"/>
          <w:sz w:val="22"/>
          <w:szCs w:val="22"/>
        </w:rPr>
        <w:tab/>
      </w:r>
      <w:r w:rsidR="00FC1DBA" w:rsidRPr="00287B4C">
        <w:rPr>
          <w:rFonts w:ascii="Arial" w:hAnsi="Arial" w:cs="Arial"/>
          <w:sz w:val="22"/>
          <w:szCs w:val="22"/>
        </w:rPr>
        <w:t>All eligible professionals should c</w:t>
      </w:r>
      <w:r w:rsidR="00E16F32" w:rsidRPr="00287B4C">
        <w:rPr>
          <w:rFonts w:ascii="Arial" w:hAnsi="Arial" w:cs="Arial"/>
          <w:sz w:val="22"/>
          <w:szCs w:val="22"/>
        </w:rPr>
        <w:t>omplete Independent Prescribing</w:t>
      </w:r>
      <w:r w:rsidR="00AF681C" w:rsidRPr="00287B4C">
        <w:rPr>
          <w:rFonts w:ascii="Arial" w:hAnsi="Arial" w:cs="Arial"/>
          <w:sz w:val="22"/>
          <w:szCs w:val="22"/>
        </w:rPr>
        <w:t xml:space="preserve"> </w:t>
      </w:r>
      <w:r w:rsidR="00F0007E" w:rsidRPr="00287B4C">
        <w:rPr>
          <w:rFonts w:ascii="Arial" w:hAnsi="Arial" w:cs="Arial"/>
          <w:sz w:val="22"/>
          <w:szCs w:val="22"/>
        </w:rPr>
        <w:t xml:space="preserve">as part of their AP Training. This enables Practitioners to assess, treat, and prescribe </w:t>
      </w:r>
      <w:r w:rsidR="00FC1DBA" w:rsidRPr="00287B4C">
        <w:rPr>
          <w:rFonts w:ascii="Arial" w:hAnsi="Arial" w:cs="Arial"/>
          <w:sz w:val="22"/>
          <w:szCs w:val="22"/>
        </w:rPr>
        <w:t xml:space="preserve">within their area </w:t>
      </w:r>
      <w:r w:rsidR="00A04C2B" w:rsidRPr="00287B4C">
        <w:rPr>
          <w:rFonts w:ascii="Arial" w:hAnsi="Arial" w:cs="Arial"/>
          <w:sz w:val="22"/>
          <w:szCs w:val="22"/>
        </w:rPr>
        <w:t>of specialism</w:t>
      </w:r>
      <w:r w:rsidR="00173A8C" w:rsidRPr="00287B4C">
        <w:rPr>
          <w:rFonts w:ascii="Arial" w:hAnsi="Arial" w:cs="Arial"/>
          <w:sz w:val="22"/>
          <w:szCs w:val="22"/>
        </w:rPr>
        <w:t xml:space="preserve">. </w:t>
      </w:r>
      <w:r w:rsidR="00A04C2B" w:rsidRPr="00287B4C">
        <w:rPr>
          <w:rFonts w:ascii="Arial" w:hAnsi="Arial" w:cs="Arial"/>
          <w:sz w:val="22"/>
          <w:szCs w:val="22"/>
        </w:rPr>
        <w:t>Non-eligible professionals, e.g. Occupatio</w:t>
      </w:r>
      <w:r w:rsidR="00E16F32" w:rsidRPr="00287B4C">
        <w:rPr>
          <w:rFonts w:ascii="Arial" w:hAnsi="Arial" w:cs="Arial"/>
          <w:sz w:val="22"/>
          <w:szCs w:val="22"/>
        </w:rPr>
        <w:t xml:space="preserve">nal Therapists, Social Workers, </w:t>
      </w:r>
      <w:r w:rsidR="00AF681C" w:rsidRPr="00287B4C">
        <w:rPr>
          <w:rFonts w:ascii="Arial" w:hAnsi="Arial" w:cs="Arial"/>
          <w:sz w:val="22"/>
          <w:szCs w:val="22"/>
        </w:rPr>
        <w:t xml:space="preserve">complete the </w:t>
      </w:r>
      <w:r w:rsidR="00F0007E" w:rsidRPr="00287B4C">
        <w:rPr>
          <w:rFonts w:ascii="Arial" w:hAnsi="Arial" w:cs="Arial"/>
          <w:sz w:val="22"/>
          <w:szCs w:val="22"/>
        </w:rPr>
        <w:t>A</w:t>
      </w:r>
      <w:r w:rsidR="00A04C2B" w:rsidRPr="00287B4C">
        <w:rPr>
          <w:rFonts w:ascii="Arial" w:hAnsi="Arial" w:cs="Arial"/>
          <w:sz w:val="22"/>
          <w:szCs w:val="22"/>
        </w:rPr>
        <w:t xml:space="preserve">P programme without </w:t>
      </w:r>
      <w:r w:rsidR="00AF681C" w:rsidRPr="00287B4C">
        <w:rPr>
          <w:rFonts w:ascii="Arial" w:hAnsi="Arial" w:cs="Arial"/>
          <w:sz w:val="22"/>
          <w:szCs w:val="22"/>
        </w:rPr>
        <w:t xml:space="preserve">the </w:t>
      </w:r>
      <w:r w:rsidR="00E16F32" w:rsidRPr="00287B4C">
        <w:rPr>
          <w:rFonts w:ascii="Arial" w:hAnsi="Arial" w:cs="Arial"/>
          <w:sz w:val="22"/>
          <w:szCs w:val="22"/>
        </w:rPr>
        <w:t>Independent Prescribing</w:t>
      </w:r>
      <w:r w:rsidR="00A04C2B" w:rsidRPr="00287B4C">
        <w:rPr>
          <w:rFonts w:ascii="Arial" w:hAnsi="Arial" w:cs="Arial"/>
          <w:sz w:val="22"/>
          <w:szCs w:val="22"/>
        </w:rPr>
        <w:t xml:space="preserve"> </w:t>
      </w:r>
      <w:r w:rsidR="00E16F32" w:rsidRPr="00287B4C">
        <w:rPr>
          <w:rFonts w:ascii="Arial" w:hAnsi="Arial" w:cs="Arial"/>
          <w:sz w:val="22"/>
          <w:szCs w:val="22"/>
        </w:rPr>
        <w:t xml:space="preserve">component, </w:t>
      </w:r>
      <w:r w:rsidR="00F0007E" w:rsidRPr="00287B4C">
        <w:rPr>
          <w:rFonts w:ascii="Arial" w:hAnsi="Arial" w:cs="Arial"/>
          <w:sz w:val="22"/>
          <w:szCs w:val="22"/>
        </w:rPr>
        <w:t>but</w:t>
      </w:r>
      <w:r w:rsidR="00A04C2B" w:rsidRPr="00287B4C">
        <w:rPr>
          <w:rFonts w:ascii="Arial" w:hAnsi="Arial" w:cs="Arial"/>
          <w:sz w:val="22"/>
          <w:szCs w:val="22"/>
        </w:rPr>
        <w:t xml:space="preserve"> </w:t>
      </w:r>
      <w:r w:rsidR="00E16F32" w:rsidRPr="00287B4C">
        <w:rPr>
          <w:rFonts w:ascii="Arial" w:hAnsi="Arial" w:cs="Arial"/>
          <w:sz w:val="22"/>
          <w:szCs w:val="22"/>
        </w:rPr>
        <w:t xml:space="preserve">they </w:t>
      </w:r>
      <w:r w:rsidR="00A04C2B" w:rsidRPr="00287B4C">
        <w:rPr>
          <w:rFonts w:ascii="Arial" w:hAnsi="Arial" w:cs="Arial"/>
          <w:sz w:val="22"/>
          <w:szCs w:val="22"/>
        </w:rPr>
        <w:t xml:space="preserve">can </w:t>
      </w:r>
      <w:r w:rsidR="00E16F32" w:rsidRPr="00287B4C">
        <w:rPr>
          <w:rFonts w:ascii="Arial" w:hAnsi="Arial" w:cs="Arial"/>
          <w:sz w:val="22"/>
          <w:szCs w:val="22"/>
        </w:rPr>
        <w:t xml:space="preserve">still </w:t>
      </w:r>
      <w:r w:rsidR="00A04C2B" w:rsidRPr="00287B4C">
        <w:rPr>
          <w:rFonts w:ascii="Arial" w:hAnsi="Arial" w:cs="Arial"/>
          <w:sz w:val="22"/>
          <w:szCs w:val="22"/>
        </w:rPr>
        <w:t xml:space="preserve">assess and </w:t>
      </w:r>
      <w:r w:rsidR="00533E27" w:rsidRPr="00287B4C">
        <w:rPr>
          <w:rFonts w:ascii="Arial" w:hAnsi="Arial" w:cs="Arial"/>
          <w:sz w:val="22"/>
          <w:szCs w:val="22"/>
        </w:rPr>
        <w:t xml:space="preserve">treat at an AP </w:t>
      </w:r>
      <w:r w:rsidR="001032B4" w:rsidRPr="00287B4C">
        <w:rPr>
          <w:rFonts w:ascii="Arial" w:hAnsi="Arial" w:cs="Arial"/>
          <w:sz w:val="22"/>
          <w:szCs w:val="22"/>
        </w:rPr>
        <w:t xml:space="preserve">level </w:t>
      </w:r>
      <w:r w:rsidR="00E16F32" w:rsidRPr="00287B4C">
        <w:rPr>
          <w:rFonts w:ascii="Arial" w:hAnsi="Arial" w:cs="Arial"/>
          <w:sz w:val="22"/>
          <w:szCs w:val="22"/>
        </w:rPr>
        <w:t xml:space="preserve">and </w:t>
      </w:r>
      <w:r w:rsidR="00A04C2B" w:rsidRPr="00287B4C">
        <w:rPr>
          <w:rFonts w:ascii="Arial" w:hAnsi="Arial" w:cs="Arial"/>
          <w:sz w:val="22"/>
          <w:szCs w:val="22"/>
        </w:rPr>
        <w:t>prescribe non-pharma</w:t>
      </w:r>
      <w:r w:rsidR="00533E27" w:rsidRPr="00287B4C">
        <w:rPr>
          <w:rFonts w:ascii="Arial" w:hAnsi="Arial" w:cs="Arial"/>
          <w:sz w:val="22"/>
          <w:szCs w:val="22"/>
        </w:rPr>
        <w:t>cological health interventions or make recommendations for treatment.</w:t>
      </w:r>
    </w:p>
    <w:p w:rsidR="009B6037" w:rsidRPr="00287B4C" w:rsidRDefault="009B6037" w:rsidP="00BC57C2">
      <w:pPr>
        <w:ind w:left="720" w:hanging="720"/>
        <w:jc w:val="both"/>
        <w:rPr>
          <w:rFonts w:ascii="Arial" w:hAnsi="Arial" w:cs="Arial"/>
          <w:sz w:val="22"/>
          <w:szCs w:val="22"/>
        </w:rPr>
      </w:pPr>
    </w:p>
    <w:p w:rsidR="00D03CA9" w:rsidRPr="00287B4C" w:rsidRDefault="001435BB" w:rsidP="00645571">
      <w:pPr>
        <w:ind w:left="720" w:hanging="720"/>
        <w:jc w:val="both"/>
        <w:rPr>
          <w:rFonts w:ascii="Arial" w:hAnsi="Arial" w:cs="Arial"/>
          <w:sz w:val="22"/>
          <w:szCs w:val="22"/>
        </w:rPr>
      </w:pPr>
      <w:r w:rsidRPr="00287B4C">
        <w:rPr>
          <w:rFonts w:ascii="Arial" w:hAnsi="Arial" w:cs="Arial"/>
          <w:sz w:val="22"/>
          <w:szCs w:val="22"/>
        </w:rPr>
        <w:t>2.7</w:t>
      </w:r>
      <w:r w:rsidR="009B6037" w:rsidRPr="00287B4C">
        <w:rPr>
          <w:rFonts w:ascii="Arial" w:hAnsi="Arial" w:cs="Arial"/>
          <w:sz w:val="22"/>
          <w:szCs w:val="22"/>
        </w:rPr>
        <w:tab/>
        <w:t>As yet</w:t>
      </w:r>
      <w:r w:rsidR="00533E27" w:rsidRPr="00287B4C">
        <w:rPr>
          <w:rFonts w:ascii="Arial" w:hAnsi="Arial" w:cs="Arial"/>
          <w:sz w:val="22"/>
          <w:szCs w:val="22"/>
        </w:rPr>
        <w:t xml:space="preserve"> in the UK</w:t>
      </w:r>
      <w:r w:rsidR="009B6037" w:rsidRPr="00287B4C">
        <w:rPr>
          <w:rFonts w:ascii="Arial" w:hAnsi="Arial" w:cs="Arial"/>
          <w:sz w:val="22"/>
          <w:szCs w:val="22"/>
        </w:rPr>
        <w:t xml:space="preserve">, Advanced Practice has no specific regulation but each practitioner is governed by the professional body of the discipline </w:t>
      </w:r>
      <w:r w:rsidR="00533E27" w:rsidRPr="00287B4C">
        <w:rPr>
          <w:rFonts w:ascii="Arial" w:hAnsi="Arial" w:cs="Arial"/>
          <w:sz w:val="22"/>
          <w:szCs w:val="22"/>
        </w:rPr>
        <w:t>for which they hold</w:t>
      </w:r>
      <w:r w:rsidR="009B6037" w:rsidRPr="00287B4C">
        <w:rPr>
          <w:rFonts w:ascii="Arial" w:hAnsi="Arial" w:cs="Arial"/>
          <w:sz w:val="22"/>
          <w:szCs w:val="22"/>
        </w:rPr>
        <w:t xml:space="preserve"> registration. </w:t>
      </w:r>
      <w:r w:rsidR="00533E27" w:rsidRPr="00287B4C">
        <w:rPr>
          <w:rFonts w:ascii="Arial" w:hAnsi="Arial" w:cs="Arial"/>
          <w:sz w:val="22"/>
          <w:szCs w:val="22"/>
        </w:rPr>
        <w:t>The AP must be a registered healthcare professional</w:t>
      </w:r>
      <w:r w:rsidR="00847A06" w:rsidRPr="00287B4C">
        <w:rPr>
          <w:rFonts w:ascii="Arial" w:hAnsi="Arial" w:cs="Arial"/>
          <w:sz w:val="22"/>
          <w:szCs w:val="22"/>
        </w:rPr>
        <w:t xml:space="preserve"> and must maintain their professional registration</w:t>
      </w:r>
      <w:r w:rsidR="00533E27" w:rsidRPr="00287B4C">
        <w:rPr>
          <w:rFonts w:ascii="Arial" w:hAnsi="Arial" w:cs="Arial"/>
          <w:sz w:val="22"/>
          <w:szCs w:val="22"/>
        </w:rPr>
        <w:t xml:space="preserve">. </w:t>
      </w:r>
      <w:r w:rsidR="009B6037" w:rsidRPr="00287B4C">
        <w:rPr>
          <w:rFonts w:ascii="Arial" w:hAnsi="Arial" w:cs="Arial"/>
          <w:sz w:val="22"/>
          <w:szCs w:val="22"/>
        </w:rPr>
        <w:t xml:space="preserve">There continues to be some inconsistencies in titles and this has resulted in a </w:t>
      </w:r>
      <w:r w:rsidR="00533E27" w:rsidRPr="00287B4C">
        <w:rPr>
          <w:rFonts w:ascii="Arial" w:hAnsi="Arial" w:cs="Arial"/>
          <w:sz w:val="22"/>
          <w:szCs w:val="22"/>
        </w:rPr>
        <w:t>lack of clarity as to what an A</w:t>
      </w:r>
      <w:r w:rsidR="009B6037" w:rsidRPr="00287B4C">
        <w:rPr>
          <w:rFonts w:ascii="Arial" w:hAnsi="Arial" w:cs="Arial"/>
          <w:sz w:val="22"/>
          <w:szCs w:val="22"/>
        </w:rPr>
        <w:t xml:space="preserve">P can do and at what level </w:t>
      </w:r>
      <w:r w:rsidR="00533E27" w:rsidRPr="00287B4C">
        <w:rPr>
          <w:rFonts w:ascii="Arial" w:hAnsi="Arial" w:cs="Arial"/>
          <w:sz w:val="22"/>
          <w:szCs w:val="22"/>
        </w:rPr>
        <w:t xml:space="preserve">of autonomy. </w:t>
      </w:r>
      <w:r w:rsidR="001032B4" w:rsidRPr="00287B4C">
        <w:rPr>
          <w:rFonts w:ascii="Arial" w:hAnsi="Arial" w:cs="Arial"/>
          <w:sz w:val="22"/>
          <w:szCs w:val="22"/>
        </w:rPr>
        <w:t>Advanced P</w:t>
      </w:r>
      <w:r w:rsidR="009B6037" w:rsidRPr="00287B4C">
        <w:rPr>
          <w:rFonts w:ascii="Arial" w:hAnsi="Arial" w:cs="Arial"/>
          <w:sz w:val="22"/>
          <w:szCs w:val="22"/>
        </w:rPr>
        <w:t xml:space="preserve">ractice defines a level of practice </w:t>
      </w:r>
      <w:r w:rsidR="00533E27" w:rsidRPr="00287B4C">
        <w:rPr>
          <w:rFonts w:ascii="Arial" w:hAnsi="Arial" w:cs="Arial"/>
          <w:sz w:val="22"/>
          <w:szCs w:val="22"/>
        </w:rPr>
        <w:t xml:space="preserve">and knowledge </w:t>
      </w:r>
      <w:r w:rsidR="009B6037" w:rsidRPr="00287B4C">
        <w:rPr>
          <w:rFonts w:ascii="Arial" w:hAnsi="Arial" w:cs="Arial"/>
          <w:sz w:val="22"/>
          <w:szCs w:val="22"/>
        </w:rPr>
        <w:t xml:space="preserve">rather </w:t>
      </w:r>
      <w:r w:rsidR="001032B4" w:rsidRPr="00287B4C">
        <w:rPr>
          <w:rFonts w:ascii="Arial" w:hAnsi="Arial" w:cs="Arial"/>
          <w:sz w:val="22"/>
          <w:szCs w:val="22"/>
        </w:rPr>
        <w:t xml:space="preserve">than a role, </w:t>
      </w:r>
      <w:r w:rsidR="00533E27" w:rsidRPr="00287B4C">
        <w:rPr>
          <w:rFonts w:ascii="Arial" w:hAnsi="Arial" w:cs="Arial"/>
          <w:sz w:val="22"/>
          <w:szCs w:val="22"/>
        </w:rPr>
        <w:t>with A</w:t>
      </w:r>
      <w:r w:rsidR="009B6037" w:rsidRPr="00287B4C">
        <w:rPr>
          <w:rFonts w:ascii="Arial" w:hAnsi="Arial" w:cs="Arial"/>
          <w:sz w:val="22"/>
          <w:szCs w:val="22"/>
        </w:rPr>
        <w:t xml:space="preserve">Ps being autonomous practitioners working with </w:t>
      </w:r>
      <w:r w:rsidR="00847A06" w:rsidRPr="00287B4C">
        <w:rPr>
          <w:rFonts w:ascii="Arial" w:hAnsi="Arial" w:cs="Arial"/>
          <w:sz w:val="22"/>
          <w:szCs w:val="22"/>
        </w:rPr>
        <w:t xml:space="preserve">a high degree of </w:t>
      </w:r>
      <w:r w:rsidR="009B6037" w:rsidRPr="00287B4C">
        <w:rPr>
          <w:rFonts w:ascii="Arial" w:hAnsi="Arial" w:cs="Arial"/>
          <w:sz w:val="22"/>
          <w:szCs w:val="22"/>
        </w:rPr>
        <w:t xml:space="preserve">self-direction at a level </w:t>
      </w:r>
      <w:r w:rsidR="00533E27" w:rsidRPr="00287B4C">
        <w:rPr>
          <w:rFonts w:ascii="Arial" w:hAnsi="Arial" w:cs="Arial"/>
          <w:sz w:val="22"/>
          <w:szCs w:val="22"/>
        </w:rPr>
        <w:t xml:space="preserve">beyond </w:t>
      </w:r>
      <w:r w:rsidR="00847A06" w:rsidRPr="00287B4C">
        <w:rPr>
          <w:rFonts w:ascii="Arial" w:hAnsi="Arial" w:cs="Arial"/>
          <w:sz w:val="22"/>
          <w:szCs w:val="22"/>
        </w:rPr>
        <w:t xml:space="preserve">their </w:t>
      </w:r>
      <w:r w:rsidR="00533E27" w:rsidRPr="00287B4C">
        <w:rPr>
          <w:rFonts w:ascii="Arial" w:hAnsi="Arial" w:cs="Arial"/>
          <w:sz w:val="22"/>
          <w:szCs w:val="22"/>
        </w:rPr>
        <w:t xml:space="preserve">registration, </w:t>
      </w:r>
      <w:r w:rsidR="009B6037" w:rsidRPr="00287B4C">
        <w:rPr>
          <w:rFonts w:ascii="Arial" w:hAnsi="Arial" w:cs="Arial"/>
          <w:sz w:val="22"/>
          <w:szCs w:val="22"/>
        </w:rPr>
        <w:t>using expert knowledge to manage complex decisions in unpredictable situations through complete episodes of care (The Royal College of General Practitioners, 2015)</w:t>
      </w:r>
      <w:r w:rsidR="001032B4" w:rsidRPr="00287B4C">
        <w:rPr>
          <w:rFonts w:ascii="Arial" w:hAnsi="Arial" w:cs="Arial"/>
          <w:sz w:val="22"/>
          <w:szCs w:val="22"/>
        </w:rPr>
        <w:t>.</w:t>
      </w:r>
    </w:p>
    <w:p w:rsidR="00645571" w:rsidRPr="00287B4C" w:rsidRDefault="00645571" w:rsidP="00645571">
      <w:pPr>
        <w:ind w:left="720" w:hanging="720"/>
        <w:jc w:val="both"/>
        <w:rPr>
          <w:rFonts w:ascii="Arial" w:hAnsi="Arial" w:cs="Arial"/>
          <w:sz w:val="22"/>
          <w:szCs w:val="22"/>
        </w:rPr>
      </w:pPr>
    </w:p>
    <w:p w:rsidR="00E9572F" w:rsidRPr="00287B4C" w:rsidRDefault="00E9572F" w:rsidP="009B6037">
      <w:pPr>
        <w:ind w:left="720" w:hanging="720"/>
        <w:jc w:val="both"/>
        <w:rPr>
          <w:rFonts w:ascii="Arial" w:hAnsi="Arial" w:cs="Arial"/>
          <w:sz w:val="22"/>
          <w:szCs w:val="22"/>
        </w:rPr>
      </w:pPr>
    </w:p>
    <w:p w:rsidR="00E9572F" w:rsidRDefault="00E9572F" w:rsidP="009B6037">
      <w:pPr>
        <w:ind w:left="720" w:hanging="720"/>
        <w:jc w:val="both"/>
        <w:rPr>
          <w:rFonts w:ascii="Arial" w:hAnsi="Arial" w:cs="Arial"/>
          <w:sz w:val="22"/>
          <w:szCs w:val="22"/>
        </w:rPr>
      </w:pPr>
    </w:p>
    <w:p w:rsidR="009A38DE" w:rsidRDefault="009A38DE" w:rsidP="009B6037">
      <w:pPr>
        <w:ind w:left="720" w:hanging="720"/>
        <w:jc w:val="both"/>
        <w:rPr>
          <w:rFonts w:ascii="Arial" w:hAnsi="Arial" w:cs="Arial"/>
          <w:sz w:val="22"/>
          <w:szCs w:val="22"/>
        </w:rPr>
      </w:pPr>
    </w:p>
    <w:p w:rsidR="009A38DE" w:rsidRDefault="009A38DE" w:rsidP="009B6037">
      <w:pPr>
        <w:ind w:left="720" w:hanging="720"/>
        <w:jc w:val="both"/>
        <w:rPr>
          <w:rFonts w:ascii="Arial" w:hAnsi="Arial" w:cs="Arial"/>
          <w:sz w:val="22"/>
          <w:szCs w:val="22"/>
        </w:rPr>
      </w:pPr>
    </w:p>
    <w:p w:rsidR="009A38DE" w:rsidRDefault="009A38DE" w:rsidP="009B6037">
      <w:pPr>
        <w:ind w:left="720" w:hanging="720"/>
        <w:jc w:val="both"/>
        <w:rPr>
          <w:rFonts w:ascii="Arial" w:hAnsi="Arial" w:cs="Arial"/>
          <w:sz w:val="22"/>
          <w:szCs w:val="22"/>
        </w:rPr>
      </w:pPr>
    </w:p>
    <w:p w:rsidR="009A38DE" w:rsidRPr="00287B4C" w:rsidRDefault="009A38DE" w:rsidP="009B6037">
      <w:pPr>
        <w:ind w:left="720" w:hanging="720"/>
        <w:jc w:val="both"/>
        <w:rPr>
          <w:rFonts w:ascii="Arial" w:hAnsi="Arial" w:cs="Arial"/>
          <w:sz w:val="22"/>
          <w:szCs w:val="22"/>
        </w:rPr>
      </w:pPr>
    </w:p>
    <w:p w:rsidR="00E9572F" w:rsidRPr="00287B4C" w:rsidRDefault="00E9572F" w:rsidP="009B6037">
      <w:pPr>
        <w:ind w:left="720" w:hanging="720"/>
        <w:jc w:val="both"/>
        <w:rPr>
          <w:rFonts w:ascii="Arial" w:hAnsi="Arial" w:cs="Arial"/>
          <w:b/>
          <w:sz w:val="22"/>
          <w:szCs w:val="22"/>
        </w:rPr>
      </w:pPr>
      <w:r w:rsidRPr="00287B4C">
        <w:rPr>
          <w:rFonts w:ascii="Arial" w:hAnsi="Arial" w:cs="Arial"/>
          <w:b/>
          <w:sz w:val="22"/>
          <w:szCs w:val="22"/>
        </w:rPr>
        <w:t>3.0</w:t>
      </w:r>
      <w:r w:rsidRPr="00287B4C">
        <w:rPr>
          <w:rFonts w:ascii="Arial" w:hAnsi="Arial" w:cs="Arial"/>
          <w:b/>
          <w:sz w:val="22"/>
          <w:szCs w:val="22"/>
        </w:rPr>
        <w:tab/>
        <w:t>AP Training &amp; Funding</w:t>
      </w:r>
    </w:p>
    <w:p w:rsidR="00BE2E2D" w:rsidRPr="00287B4C" w:rsidRDefault="00BE2E2D" w:rsidP="00BC57C2">
      <w:pPr>
        <w:ind w:left="720" w:hanging="720"/>
        <w:jc w:val="both"/>
        <w:rPr>
          <w:rFonts w:ascii="Arial" w:hAnsi="Arial" w:cs="Arial"/>
          <w:sz w:val="22"/>
          <w:szCs w:val="22"/>
        </w:rPr>
      </w:pPr>
    </w:p>
    <w:p w:rsidR="00BE2E2D" w:rsidRPr="00287B4C" w:rsidRDefault="00E9572F" w:rsidP="00E9572F">
      <w:pPr>
        <w:ind w:left="720" w:hanging="720"/>
        <w:jc w:val="both"/>
        <w:rPr>
          <w:rFonts w:ascii="Arial" w:hAnsi="Arial" w:cs="Arial"/>
          <w:sz w:val="22"/>
          <w:szCs w:val="22"/>
        </w:rPr>
      </w:pPr>
      <w:r w:rsidRPr="00287B4C">
        <w:rPr>
          <w:rFonts w:ascii="Arial" w:hAnsi="Arial" w:cs="Arial"/>
          <w:sz w:val="22"/>
          <w:szCs w:val="22"/>
        </w:rPr>
        <w:t>3.1</w:t>
      </w:r>
      <w:r w:rsidR="00BE2E2D" w:rsidRPr="00287B4C">
        <w:rPr>
          <w:rFonts w:ascii="Arial" w:hAnsi="Arial" w:cs="Arial"/>
          <w:sz w:val="22"/>
          <w:szCs w:val="22"/>
        </w:rPr>
        <w:tab/>
      </w:r>
      <w:r w:rsidR="00847A06" w:rsidRPr="00287B4C">
        <w:rPr>
          <w:rFonts w:ascii="Arial" w:hAnsi="Arial" w:cs="Arial"/>
          <w:sz w:val="22"/>
          <w:szCs w:val="22"/>
        </w:rPr>
        <w:t xml:space="preserve">The </w:t>
      </w:r>
      <w:r w:rsidR="00BE2E2D" w:rsidRPr="00287B4C">
        <w:rPr>
          <w:rFonts w:ascii="Arial" w:hAnsi="Arial" w:cs="Arial"/>
          <w:sz w:val="22"/>
          <w:szCs w:val="22"/>
        </w:rPr>
        <w:t>Multi-Professional Framework (HEE, 2017) provides a clear and consistent approach to the de</w:t>
      </w:r>
      <w:r w:rsidR="001032B4" w:rsidRPr="00287B4C">
        <w:rPr>
          <w:rFonts w:ascii="Arial" w:hAnsi="Arial" w:cs="Arial"/>
          <w:sz w:val="22"/>
          <w:szCs w:val="22"/>
        </w:rPr>
        <w:t>velopment of Advanced P</w:t>
      </w:r>
      <w:r w:rsidRPr="00287B4C">
        <w:rPr>
          <w:rFonts w:ascii="Arial" w:hAnsi="Arial" w:cs="Arial"/>
          <w:sz w:val="22"/>
          <w:szCs w:val="22"/>
        </w:rPr>
        <w:t>ractice across England. HEE/</w:t>
      </w:r>
      <w:r w:rsidR="00847A06" w:rsidRPr="00287B4C">
        <w:rPr>
          <w:rFonts w:ascii="Arial" w:hAnsi="Arial" w:cs="Arial"/>
          <w:sz w:val="22"/>
          <w:szCs w:val="22"/>
        </w:rPr>
        <w:t xml:space="preserve">NHSE </w:t>
      </w:r>
      <w:r w:rsidR="00BE2E2D" w:rsidRPr="00287B4C">
        <w:rPr>
          <w:rFonts w:ascii="Arial" w:hAnsi="Arial" w:cs="Arial"/>
          <w:sz w:val="22"/>
          <w:szCs w:val="22"/>
        </w:rPr>
        <w:t>have developed</w:t>
      </w:r>
      <w:r w:rsidR="007A3EBE" w:rsidRPr="00287B4C">
        <w:rPr>
          <w:rFonts w:ascii="Arial" w:hAnsi="Arial" w:cs="Arial"/>
          <w:sz w:val="22"/>
          <w:szCs w:val="22"/>
        </w:rPr>
        <w:t xml:space="preserve"> or are developing additional ‘c</w:t>
      </w:r>
      <w:r w:rsidR="00BE2E2D" w:rsidRPr="00287B4C">
        <w:rPr>
          <w:rFonts w:ascii="Arial" w:hAnsi="Arial" w:cs="Arial"/>
          <w:sz w:val="22"/>
          <w:szCs w:val="22"/>
        </w:rPr>
        <w:t>redentials’ for specialist areas of practice, e.g. acute medicine, older people, mental health, lea</w:t>
      </w:r>
      <w:r w:rsidR="00B30ABC" w:rsidRPr="00287B4C">
        <w:rPr>
          <w:rFonts w:ascii="Arial" w:hAnsi="Arial" w:cs="Arial"/>
          <w:sz w:val="22"/>
          <w:szCs w:val="22"/>
        </w:rPr>
        <w:t>rning disability and autism, amongst</w:t>
      </w:r>
      <w:r w:rsidR="00173A8C" w:rsidRPr="00287B4C">
        <w:rPr>
          <w:rFonts w:ascii="Arial" w:hAnsi="Arial" w:cs="Arial"/>
          <w:sz w:val="22"/>
          <w:szCs w:val="22"/>
        </w:rPr>
        <w:t xml:space="preserve"> others.</w:t>
      </w:r>
      <w:r w:rsidR="007A3EBE" w:rsidRPr="00287B4C">
        <w:rPr>
          <w:rFonts w:ascii="Arial" w:hAnsi="Arial" w:cs="Arial"/>
          <w:sz w:val="22"/>
          <w:szCs w:val="22"/>
        </w:rPr>
        <w:t xml:space="preserve"> Many HEIs offer a predominantly ‘generic’ AP programme. Some offer pathways specific to a credential. Currently Lon</w:t>
      </w:r>
      <w:r w:rsidR="00800D24" w:rsidRPr="00287B4C">
        <w:rPr>
          <w:rFonts w:ascii="Arial" w:hAnsi="Arial" w:cs="Arial"/>
          <w:sz w:val="22"/>
          <w:szCs w:val="22"/>
        </w:rPr>
        <w:t>don South Bank University</w:t>
      </w:r>
      <w:r w:rsidR="007A3EBE" w:rsidRPr="00287B4C">
        <w:rPr>
          <w:rFonts w:ascii="Arial" w:hAnsi="Arial" w:cs="Arial"/>
          <w:sz w:val="22"/>
          <w:szCs w:val="22"/>
        </w:rPr>
        <w:t xml:space="preserve"> is 1 of 5 pilot sites in England offering a mental health credential AP programme. </w:t>
      </w:r>
    </w:p>
    <w:p w:rsidR="00E9572F" w:rsidRPr="00287B4C" w:rsidRDefault="00E9572F" w:rsidP="00E9572F">
      <w:pPr>
        <w:ind w:left="720" w:hanging="720"/>
        <w:jc w:val="both"/>
        <w:rPr>
          <w:rFonts w:ascii="Arial" w:hAnsi="Arial" w:cs="Arial"/>
          <w:sz w:val="22"/>
          <w:szCs w:val="22"/>
        </w:rPr>
      </w:pPr>
    </w:p>
    <w:p w:rsidR="00E9572F" w:rsidRPr="00287B4C" w:rsidRDefault="00E9572F" w:rsidP="00E9572F">
      <w:pPr>
        <w:ind w:left="720" w:hanging="720"/>
        <w:jc w:val="both"/>
        <w:rPr>
          <w:rFonts w:ascii="Arial" w:hAnsi="Arial" w:cs="Arial"/>
          <w:sz w:val="22"/>
          <w:szCs w:val="22"/>
        </w:rPr>
      </w:pPr>
      <w:r w:rsidRPr="00287B4C">
        <w:rPr>
          <w:rFonts w:ascii="Arial" w:hAnsi="Arial" w:cs="Arial"/>
          <w:sz w:val="22"/>
          <w:szCs w:val="22"/>
        </w:rPr>
        <w:t>3.2</w:t>
      </w:r>
      <w:r w:rsidRPr="00287B4C">
        <w:rPr>
          <w:rFonts w:ascii="Arial" w:hAnsi="Arial" w:cs="Arial"/>
          <w:sz w:val="22"/>
          <w:szCs w:val="22"/>
        </w:rPr>
        <w:tab/>
        <w:t>T</w:t>
      </w:r>
      <w:r w:rsidR="00141C23" w:rsidRPr="00287B4C">
        <w:rPr>
          <w:rFonts w:ascii="Arial" w:hAnsi="Arial" w:cs="Arial"/>
          <w:sz w:val="22"/>
          <w:szCs w:val="22"/>
        </w:rPr>
        <w:t xml:space="preserve">here are currently 4 routes </w:t>
      </w:r>
      <w:r w:rsidRPr="00287B4C">
        <w:rPr>
          <w:rFonts w:ascii="Arial" w:hAnsi="Arial" w:cs="Arial"/>
          <w:sz w:val="22"/>
          <w:szCs w:val="22"/>
        </w:rPr>
        <w:t xml:space="preserve">to achieve the AP master’s qualification: </w:t>
      </w:r>
    </w:p>
    <w:p w:rsidR="00E9572F" w:rsidRPr="00287B4C" w:rsidRDefault="00E9572F" w:rsidP="00BE2E2D">
      <w:pPr>
        <w:ind w:left="720" w:hanging="720"/>
        <w:jc w:val="both"/>
        <w:rPr>
          <w:rFonts w:ascii="Arial" w:hAnsi="Arial" w:cs="Arial"/>
          <w:sz w:val="22"/>
          <w:szCs w:val="22"/>
        </w:rPr>
      </w:pPr>
    </w:p>
    <w:p w:rsidR="00E9572F" w:rsidRPr="00287B4C" w:rsidRDefault="00E9572F" w:rsidP="00E9572F">
      <w:pPr>
        <w:pStyle w:val="ListParagraph"/>
        <w:numPr>
          <w:ilvl w:val="0"/>
          <w:numId w:val="24"/>
        </w:numPr>
        <w:jc w:val="both"/>
        <w:rPr>
          <w:rFonts w:ascii="Arial" w:hAnsi="Arial" w:cs="Arial"/>
          <w:sz w:val="22"/>
          <w:szCs w:val="22"/>
        </w:rPr>
      </w:pPr>
      <w:r w:rsidRPr="00287B4C">
        <w:rPr>
          <w:rFonts w:ascii="Arial" w:hAnsi="Arial" w:cs="Arial"/>
          <w:sz w:val="22"/>
          <w:szCs w:val="22"/>
          <w:u w:val="single"/>
        </w:rPr>
        <w:t>Direct funded route</w:t>
      </w:r>
      <w:r w:rsidRPr="00287B4C">
        <w:rPr>
          <w:rFonts w:ascii="Arial" w:hAnsi="Arial" w:cs="Arial"/>
          <w:sz w:val="22"/>
          <w:szCs w:val="22"/>
        </w:rPr>
        <w:t xml:space="preserve">: </w:t>
      </w:r>
      <w:r w:rsidR="00847A06" w:rsidRPr="00287B4C">
        <w:rPr>
          <w:rFonts w:ascii="Arial" w:hAnsi="Arial" w:cs="Arial"/>
          <w:sz w:val="22"/>
          <w:szCs w:val="22"/>
        </w:rPr>
        <w:t>NHSE</w:t>
      </w:r>
      <w:r w:rsidR="00BE2E2D" w:rsidRPr="00287B4C">
        <w:rPr>
          <w:rFonts w:ascii="Arial" w:hAnsi="Arial" w:cs="Arial"/>
          <w:sz w:val="22"/>
          <w:szCs w:val="22"/>
        </w:rPr>
        <w:t xml:space="preserve"> fully fund the master’s degree </w:t>
      </w:r>
      <w:r w:rsidRPr="00287B4C">
        <w:rPr>
          <w:rFonts w:ascii="Arial" w:hAnsi="Arial" w:cs="Arial"/>
          <w:sz w:val="22"/>
          <w:szCs w:val="22"/>
        </w:rPr>
        <w:t xml:space="preserve">university </w:t>
      </w:r>
      <w:r w:rsidR="00BE2E2D" w:rsidRPr="00287B4C">
        <w:rPr>
          <w:rFonts w:ascii="Arial" w:hAnsi="Arial" w:cs="Arial"/>
          <w:sz w:val="22"/>
          <w:szCs w:val="22"/>
        </w:rPr>
        <w:t>course fee</w:t>
      </w:r>
      <w:r w:rsidRPr="00287B4C">
        <w:rPr>
          <w:rFonts w:ascii="Arial" w:hAnsi="Arial" w:cs="Arial"/>
          <w:sz w:val="22"/>
          <w:szCs w:val="22"/>
        </w:rPr>
        <w:t>s for candidates</w:t>
      </w:r>
      <w:r w:rsidR="00BE2E2D" w:rsidRPr="00287B4C">
        <w:rPr>
          <w:rFonts w:ascii="Arial" w:hAnsi="Arial" w:cs="Arial"/>
          <w:sz w:val="22"/>
          <w:szCs w:val="22"/>
        </w:rPr>
        <w:t>, as well as providing additional funds to employing organisatio</w:t>
      </w:r>
      <w:r w:rsidRPr="00287B4C">
        <w:rPr>
          <w:rFonts w:ascii="Arial" w:hAnsi="Arial" w:cs="Arial"/>
          <w:sz w:val="22"/>
          <w:szCs w:val="22"/>
        </w:rPr>
        <w:t>ns for supervision and support (</w:t>
      </w:r>
      <w:r w:rsidR="00CD3199" w:rsidRPr="00287B4C">
        <w:rPr>
          <w:rFonts w:ascii="Arial" w:hAnsi="Arial" w:cs="Arial"/>
          <w:sz w:val="22"/>
          <w:szCs w:val="22"/>
        </w:rPr>
        <w:t xml:space="preserve">currently </w:t>
      </w:r>
      <w:r w:rsidRPr="00287B4C">
        <w:rPr>
          <w:rFonts w:ascii="Arial" w:hAnsi="Arial" w:cs="Arial"/>
          <w:sz w:val="22"/>
          <w:szCs w:val="22"/>
        </w:rPr>
        <w:t>£2.5k per candidate per year).</w:t>
      </w:r>
    </w:p>
    <w:p w:rsidR="008874FE" w:rsidRPr="00287B4C" w:rsidRDefault="00E9572F" w:rsidP="008874FE">
      <w:pPr>
        <w:pStyle w:val="ListParagraph"/>
        <w:numPr>
          <w:ilvl w:val="0"/>
          <w:numId w:val="24"/>
        </w:numPr>
        <w:jc w:val="both"/>
        <w:rPr>
          <w:rFonts w:ascii="Arial" w:hAnsi="Arial" w:cs="Arial"/>
          <w:sz w:val="22"/>
          <w:szCs w:val="22"/>
        </w:rPr>
      </w:pPr>
      <w:r w:rsidRPr="00287B4C">
        <w:rPr>
          <w:rFonts w:ascii="Arial" w:hAnsi="Arial" w:cs="Arial"/>
          <w:sz w:val="22"/>
          <w:szCs w:val="22"/>
          <w:u w:val="single"/>
        </w:rPr>
        <w:t>Apprenticeship route</w:t>
      </w:r>
      <w:r w:rsidRPr="00287B4C">
        <w:rPr>
          <w:rFonts w:ascii="Arial" w:hAnsi="Arial" w:cs="Arial"/>
          <w:sz w:val="22"/>
          <w:szCs w:val="22"/>
        </w:rPr>
        <w:t xml:space="preserve">: </w:t>
      </w:r>
      <w:r w:rsidR="00BE2E2D" w:rsidRPr="00287B4C">
        <w:rPr>
          <w:rFonts w:ascii="Arial" w:hAnsi="Arial" w:cs="Arial"/>
          <w:sz w:val="22"/>
          <w:szCs w:val="22"/>
        </w:rPr>
        <w:t>Employing organisations can also use the apprenticeship levy to fund additional p</w:t>
      </w:r>
      <w:r w:rsidRPr="00287B4C">
        <w:rPr>
          <w:rFonts w:ascii="Arial" w:hAnsi="Arial" w:cs="Arial"/>
          <w:sz w:val="22"/>
          <w:szCs w:val="22"/>
        </w:rPr>
        <w:t>laces at university for candidates</w:t>
      </w:r>
      <w:r w:rsidR="00BE2E2D" w:rsidRPr="00287B4C">
        <w:rPr>
          <w:rFonts w:ascii="Arial" w:hAnsi="Arial" w:cs="Arial"/>
          <w:sz w:val="22"/>
          <w:szCs w:val="22"/>
        </w:rPr>
        <w:t>, which altho</w:t>
      </w:r>
      <w:r w:rsidR="001E2A33" w:rsidRPr="00287B4C">
        <w:rPr>
          <w:rFonts w:ascii="Arial" w:hAnsi="Arial" w:cs="Arial"/>
          <w:sz w:val="22"/>
          <w:szCs w:val="22"/>
        </w:rPr>
        <w:t xml:space="preserve">ugh funded slightly differently, </w:t>
      </w:r>
      <w:r w:rsidR="00BE2E2D" w:rsidRPr="00287B4C">
        <w:rPr>
          <w:rFonts w:ascii="Arial" w:hAnsi="Arial" w:cs="Arial"/>
          <w:sz w:val="22"/>
          <w:szCs w:val="22"/>
        </w:rPr>
        <w:t>result</w:t>
      </w:r>
      <w:r w:rsidR="00847A06" w:rsidRPr="00287B4C">
        <w:rPr>
          <w:rFonts w:ascii="Arial" w:hAnsi="Arial" w:cs="Arial"/>
          <w:sz w:val="22"/>
          <w:szCs w:val="22"/>
        </w:rPr>
        <w:t>s</w:t>
      </w:r>
      <w:r w:rsidR="00BE2E2D" w:rsidRPr="00287B4C">
        <w:rPr>
          <w:rFonts w:ascii="Arial" w:hAnsi="Arial" w:cs="Arial"/>
          <w:sz w:val="22"/>
          <w:szCs w:val="22"/>
        </w:rPr>
        <w:t xml:space="preserve"> in the apprentice achieving </w:t>
      </w:r>
      <w:r w:rsidR="00847A06" w:rsidRPr="00287B4C">
        <w:rPr>
          <w:rFonts w:ascii="Arial" w:hAnsi="Arial" w:cs="Arial"/>
          <w:sz w:val="22"/>
          <w:szCs w:val="22"/>
        </w:rPr>
        <w:t xml:space="preserve">exactly </w:t>
      </w:r>
      <w:r w:rsidR="00BE2E2D" w:rsidRPr="00287B4C">
        <w:rPr>
          <w:rFonts w:ascii="Arial" w:hAnsi="Arial" w:cs="Arial"/>
          <w:sz w:val="22"/>
          <w:szCs w:val="22"/>
        </w:rPr>
        <w:t>the sam</w:t>
      </w:r>
      <w:r w:rsidR="008874FE" w:rsidRPr="00287B4C">
        <w:rPr>
          <w:rFonts w:ascii="Arial" w:hAnsi="Arial" w:cs="Arial"/>
          <w:sz w:val="22"/>
          <w:szCs w:val="22"/>
        </w:rPr>
        <w:t>e master’s level qualification. For this route NHSE also provide additional funds to employing organisations for supervision and support (</w:t>
      </w:r>
      <w:r w:rsidR="00CD3199" w:rsidRPr="00287B4C">
        <w:rPr>
          <w:rFonts w:ascii="Arial" w:hAnsi="Arial" w:cs="Arial"/>
          <w:sz w:val="22"/>
          <w:szCs w:val="22"/>
        </w:rPr>
        <w:t xml:space="preserve">currently </w:t>
      </w:r>
      <w:r w:rsidR="008874FE" w:rsidRPr="00287B4C">
        <w:rPr>
          <w:rFonts w:ascii="Arial" w:hAnsi="Arial" w:cs="Arial"/>
          <w:sz w:val="22"/>
          <w:szCs w:val="22"/>
        </w:rPr>
        <w:t>£6k per candidate per year).</w:t>
      </w:r>
    </w:p>
    <w:p w:rsidR="008874FE" w:rsidRPr="00287B4C" w:rsidRDefault="008874FE" w:rsidP="008874FE">
      <w:pPr>
        <w:pStyle w:val="ListParagraph"/>
        <w:numPr>
          <w:ilvl w:val="0"/>
          <w:numId w:val="24"/>
        </w:numPr>
        <w:jc w:val="both"/>
        <w:rPr>
          <w:rFonts w:ascii="Arial" w:hAnsi="Arial" w:cs="Arial"/>
          <w:sz w:val="22"/>
          <w:szCs w:val="22"/>
        </w:rPr>
      </w:pPr>
      <w:r w:rsidRPr="00287B4C">
        <w:rPr>
          <w:rFonts w:ascii="Arial" w:hAnsi="Arial" w:cs="Arial"/>
          <w:sz w:val="22"/>
          <w:szCs w:val="22"/>
          <w:u w:val="single"/>
        </w:rPr>
        <w:t>‘Top up’ route</w:t>
      </w:r>
      <w:r w:rsidRPr="00287B4C">
        <w:rPr>
          <w:rFonts w:ascii="Arial" w:hAnsi="Arial" w:cs="Arial"/>
          <w:sz w:val="22"/>
          <w:szCs w:val="22"/>
        </w:rPr>
        <w:t>: Candidates who have previously completed relevant Post Graduate study can apply for a ‘top up’ master’s in Advanced Practice funded over 1 year</w:t>
      </w:r>
      <w:r w:rsidR="00800D24" w:rsidRPr="00287B4C">
        <w:rPr>
          <w:rFonts w:ascii="Arial" w:hAnsi="Arial" w:cs="Arial"/>
          <w:sz w:val="22"/>
          <w:szCs w:val="22"/>
        </w:rPr>
        <w:t xml:space="preserve"> or 2 years, depending on the amount of previous study and credits</w:t>
      </w:r>
      <w:r w:rsidRPr="00287B4C">
        <w:rPr>
          <w:rFonts w:ascii="Arial" w:hAnsi="Arial" w:cs="Arial"/>
          <w:sz w:val="22"/>
          <w:szCs w:val="22"/>
        </w:rPr>
        <w:t>. Suitability for completing the mast</w:t>
      </w:r>
      <w:r w:rsidR="001E2A33" w:rsidRPr="00287B4C">
        <w:rPr>
          <w:rFonts w:ascii="Arial" w:hAnsi="Arial" w:cs="Arial"/>
          <w:sz w:val="22"/>
          <w:szCs w:val="22"/>
        </w:rPr>
        <w:t>er’s programme in 1 year</w:t>
      </w:r>
      <w:r w:rsidR="00800D24" w:rsidRPr="00287B4C">
        <w:rPr>
          <w:rFonts w:ascii="Arial" w:hAnsi="Arial" w:cs="Arial"/>
          <w:sz w:val="22"/>
          <w:szCs w:val="22"/>
        </w:rPr>
        <w:t xml:space="preserve"> or 2 years</w:t>
      </w:r>
      <w:r w:rsidR="001E2A33" w:rsidRPr="00287B4C">
        <w:rPr>
          <w:rFonts w:ascii="Arial" w:hAnsi="Arial" w:cs="Arial"/>
          <w:sz w:val="22"/>
          <w:szCs w:val="22"/>
        </w:rPr>
        <w:t>, with Accreditation of Prior L</w:t>
      </w:r>
      <w:r w:rsidRPr="00287B4C">
        <w:rPr>
          <w:rFonts w:ascii="Arial" w:hAnsi="Arial" w:cs="Arial"/>
          <w:sz w:val="22"/>
          <w:szCs w:val="22"/>
        </w:rPr>
        <w:t>earning</w:t>
      </w:r>
      <w:r w:rsidR="001E2A33" w:rsidRPr="00287B4C">
        <w:rPr>
          <w:rFonts w:ascii="Arial" w:hAnsi="Arial" w:cs="Arial"/>
          <w:sz w:val="22"/>
          <w:szCs w:val="22"/>
        </w:rPr>
        <w:t xml:space="preserve"> (APL)</w:t>
      </w:r>
      <w:r w:rsidRPr="00287B4C">
        <w:rPr>
          <w:rFonts w:ascii="Arial" w:hAnsi="Arial" w:cs="Arial"/>
          <w:sz w:val="22"/>
          <w:szCs w:val="22"/>
        </w:rPr>
        <w:t>, would need to be discussed and agreed with the HEI prior to requesting funding from NHSE.</w:t>
      </w:r>
    </w:p>
    <w:p w:rsidR="00BE2E2D" w:rsidRPr="00287B4C" w:rsidRDefault="008874FE" w:rsidP="008874FE">
      <w:pPr>
        <w:pStyle w:val="ListParagraph"/>
        <w:numPr>
          <w:ilvl w:val="0"/>
          <w:numId w:val="24"/>
        </w:numPr>
        <w:jc w:val="both"/>
        <w:rPr>
          <w:rFonts w:ascii="Arial" w:hAnsi="Arial" w:cs="Arial"/>
          <w:sz w:val="22"/>
          <w:szCs w:val="22"/>
        </w:rPr>
      </w:pPr>
      <w:r w:rsidRPr="00287B4C">
        <w:rPr>
          <w:rFonts w:ascii="Arial" w:hAnsi="Arial" w:cs="Arial"/>
          <w:sz w:val="22"/>
          <w:szCs w:val="22"/>
          <w:u w:val="single"/>
        </w:rPr>
        <w:t>ePortfolio route</w:t>
      </w:r>
      <w:r w:rsidRPr="00287B4C">
        <w:rPr>
          <w:rFonts w:ascii="Arial" w:hAnsi="Arial" w:cs="Arial"/>
          <w:sz w:val="22"/>
          <w:szCs w:val="22"/>
        </w:rPr>
        <w:t xml:space="preserve">: </w:t>
      </w:r>
      <w:r w:rsidR="001E2A33" w:rsidRPr="00287B4C">
        <w:rPr>
          <w:rFonts w:ascii="Arial" w:hAnsi="Arial" w:cs="Arial"/>
          <w:sz w:val="22"/>
          <w:szCs w:val="22"/>
        </w:rPr>
        <w:t>There is an additional</w:t>
      </w:r>
      <w:r w:rsidR="00800D24" w:rsidRPr="00287B4C">
        <w:rPr>
          <w:rFonts w:ascii="Arial" w:hAnsi="Arial" w:cs="Arial"/>
          <w:sz w:val="22"/>
          <w:szCs w:val="22"/>
        </w:rPr>
        <w:t xml:space="preserve"> pathway to gain recognition as an</w:t>
      </w:r>
      <w:r w:rsidR="0056286F" w:rsidRPr="00287B4C">
        <w:rPr>
          <w:rFonts w:ascii="Arial" w:hAnsi="Arial" w:cs="Arial"/>
          <w:sz w:val="22"/>
          <w:szCs w:val="22"/>
        </w:rPr>
        <w:t xml:space="preserve"> A</w:t>
      </w:r>
      <w:r w:rsidR="00800D24" w:rsidRPr="00287B4C">
        <w:rPr>
          <w:rFonts w:ascii="Arial" w:hAnsi="Arial" w:cs="Arial"/>
          <w:sz w:val="22"/>
          <w:szCs w:val="22"/>
        </w:rPr>
        <w:t>P</w:t>
      </w:r>
      <w:r w:rsidR="00BE2E2D" w:rsidRPr="00287B4C">
        <w:rPr>
          <w:rFonts w:ascii="Arial" w:hAnsi="Arial" w:cs="Arial"/>
          <w:sz w:val="22"/>
          <w:szCs w:val="22"/>
        </w:rPr>
        <w:t xml:space="preserve"> and that is via the ePortfolio (supported) route. This allows clinicians already working at an advanced level of pr</w:t>
      </w:r>
      <w:r w:rsidR="0056286F" w:rsidRPr="00287B4C">
        <w:rPr>
          <w:rFonts w:ascii="Arial" w:hAnsi="Arial" w:cs="Arial"/>
          <w:sz w:val="22"/>
          <w:szCs w:val="22"/>
        </w:rPr>
        <w:t>actice but who do not hold an A</w:t>
      </w:r>
      <w:r w:rsidR="00BE2E2D" w:rsidRPr="00287B4C">
        <w:rPr>
          <w:rFonts w:ascii="Arial" w:hAnsi="Arial" w:cs="Arial"/>
          <w:sz w:val="22"/>
          <w:szCs w:val="22"/>
        </w:rPr>
        <w:t xml:space="preserve">P qualification to demonstrate that they meet most of the skills and </w:t>
      </w:r>
      <w:r w:rsidR="0056286F" w:rsidRPr="00287B4C">
        <w:rPr>
          <w:rFonts w:ascii="Arial" w:hAnsi="Arial" w:cs="Arial"/>
          <w:sz w:val="22"/>
          <w:szCs w:val="22"/>
        </w:rPr>
        <w:t xml:space="preserve">competencies set out in the </w:t>
      </w:r>
      <w:r w:rsidR="00BE2E2D" w:rsidRPr="00287B4C">
        <w:rPr>
          <w:rFonts w:ascii="Arial" w:hAnsi="Arial" w:cs="Arial"/>
          <w:sz w:val="22"/>
          <w:szCs w:val="22"/>
        </w:rPr>
        <w:t xml:space="preserve">Multi-Professional Framework by submitting a portfolio of evidence ‘mapping’ to the framework. A Learning Needs Analysis </w:t>
      </w:r>
      <w:r w:rsidR="001E2A33" w:rsidRPr="00287B4C">
        <w:rPr>
          <w:rFonts w:ascii="Arial" w:hAnsi="Arial" w:cs="Arial"/>
          <w:sz w:val="22"/>
          <w:szCs w:val="22"/>
        </w:rPr>
        <w:t xml:space="preserve">(LNA) </w:t>
      </w:r>
      <w:r w:rsidR="00BE2E2D" w:rsidRPr="00287B4C">
        <w:rPr>
          <w:rFonts w:ascii="Arial" w:hAnsi="Arial" w:cs="Arial"/>
          <w:sz w:val="22"/>
          <w:szCs w:val="22"/>
        </w:rPr>
        <w:t>is then carried out in</w:t>
      </w:r>
      <w:r w:rsidR="0056286F" w:rsidRPr="00287B4C">
        <w:rPr>
          <w:rFonts w:ascii="Arial" w:hAnsi="Arial" w:cs="Arial"/>
          <w:sz w:val="22"/>
          <w:szCs w:val="22"/>
        </w:rPr>
        <w:t xml:space="preserve"> partnership with an accredited HEI</w:t>
      </w:r>
      <w:r w:rsidR="00BE2E2D" w:rsidRPr="00287B4C">
        <w:rPr>
          <w:rFonts w:ascii="Arial" w:hAnsi="Arial" w:cs="Arial"/>
          <w:sz w:val="22"/>
          <w:szCs w:val="22"/>
        </w:rPr>
        <w:t xml:space="preserve"> and a plan developed to fill any remaining ‘gaps’ identified in the portfolio, usually over 1 academic year and amounting to no more tha</w:t>
      </w:r>
      <w:r w:rsidR="00B93C96" w:rsidRPr="00287B4C">
        <w:rPr>
          <w:rFonts w:ascii="Arial" w:hAnsi="Arial" w:cs="Arial"/>
          <w:sz w:val="22"/>
          <w:szCs w:val="22"/>
        </w:rPr>
        <w:t>n 30 credits at master’s level.</w:t>
      </w:r>
      <w:r w:rsidR="0056286F" w:rsidRPr="00287B4C">
        <w:rPr>
          <w:rFonts w:ascii="Arial" w:hAnsi="Arial" w:cs="Arial"/>
          <w:sz w:val="22"/>
          <w:szCs w:val="22"/>
        </w:rPr>
        <w:t xml:space="preserve"> No additional fee for supervision support is provided for this route, as it is not a developmental route of study, but rather it provides a framework for the candidate to complete and submit a portfolio </w:t>
      </w:r>
      <w:r w:rsidR="007A3EBE" w:rsidRPr="00287B4C">
        <w:rPr>
          <w:rFonts w:ascii="Arial" w:hAnsi="Arial" w:cs="Arial"/>
          <w:sz w:val="22"/>
          <w:szCs w:val="22"/>
        </w:rPr>
        <w:t>of evidence to demonstrate that they are working at an</w:t>
      </w:r>
      <w:r w:rsidR="0056286F" w:rsidRPr="00287B4C">
        <w:rPr>
          <w:rFonts w:ascii="Arial" w:hAnsi="Arial" w:cs="Arial"/>
          <w:sz w:val="22"/>
          <w:szCs w:val="22"/>
        </w:rPr>
        <w:t xml:space="preserve"> advanced level of practice.</w:t>
      </w:r>
      <w:r w:rsidR="00800D24" w:rsidRPr="00287B4C">
        <w:rPr>
          <w:rFonts w:ascii="Arial" w:hAnsi="Arial" w:cs="Arial"/>
          <w:sz w:val="22"/>
          <w:szCs w:val="22"/>
        </w:rPr>
        <w:t xml:space="preserve"> NHSE have stated that this route will close at some point in the future, </w:t>
      </w:r>
      <w:r w:rsidR="003D584E" w:rsidRPr="00287B4C">
        <w:rPr>
          <w:rFonts w:ascii="Arial" w:hAnsi="Arial" w:cs="Arial"/>
          <w:sz w:val="22"/>
          <w:szCs w:val="22"/>
        </w:rPr>
        <w:t xml:space="preserve">perhaps around 2025 or 2026, </w:t>
      </w:r>
      <w:r w:rsidR="00800D24" w:rsidRPr="00287B4C">
        <w:rPr>
          <w:rFonts w:ascii="Arial" w:hAnsi="Arial" w:cs="Arial"/>
          <w:sz w:val="22"/>
          <w:szCs w:val="22"/>
        </w:rPr>
        <w:t xml:space="preserve">once it is felt that most or all of the staff </w:t>
      </w:r>
      <w:r w:rsidR="00AB3B2C" w:rsidRPr="00287B4C">
        <w:rPr>
          <w:rFonts w:ascii="Arial" w:hAnsi="Arial" w:cs="Arial"/>
          <w:sz w:val="22"/>
          <w:szCs w:val="22"/>
        </w:rPr>
        <w:t xml:space="preserve">who are eligible </w:t>
      </w:r>
      <w:r w:rsidR="00800D24" w:rsidRPr="00287B4C">
        <w:rPr>
          <w:rFonts w:ascii="Arial" w:hAnsi="Arial" w:cs="Arial"/>
          <w:sz w:val="22"/>
          <w:szCs w:val="22"/>
        </w:rPr>
        <w:t xml:space="preserve">to apply for recognition, have done so. </w:t>
      </w:r>
    </w:p>
    <w:p w:rsidR="00B65E64" w:rsidRPr="00287B4C" w:rsidRDefault="00B65E64" w:rsidP="00FC1DBA">
      <w:pPr>
        <w:ind w:left="720" w:hanging="720"/>
        <w:jc w:val="both"/>
        <w:rPr>
          <w:rFonts w:ascii="Arial" w:hAnsi="Arial" w:cs="Arial"/>
          <w:sz w:val="22"/>
          <w:szCs w:val="22"/>
        </w:rPr>
      </w:pPr>
    </w:p>
    <w:p w:rsidR="008874FE" w:rsidRPr="00287B4C" w:rsidRDefault="00E61C73" w:rsidP="007A3EBE">
      <w:pPr>
        <w:ind w:left="720" w:hanging="720"/>
        <w:jc w:val="both"/>
        <w:rPr>
          <w:rFonts w:ascii="Arial" w:hAnsi="Arial" w:cs="Arial"/>
          <w:sz w:val="22"/>
          <w:szCs w:val="22"/>
        </w:rPr>
      </w:pPr>
      <w:r w:rsidRPr="00287B4C">
        <w:rPr>
          <w:rFonts w:ascii="Arial" w:hAnsi="Arial" w:cs="Arial"/>
          <w:sz w:val="22"/>
          <w:szCs w:val="22"/>
        </w:rPr>
        <w:t>3.3</w:t>
      </w:r>
      <w:r w:rsidR="00B65E64" w:rsidRPr="00287B4C">
        <w:rPr>
          <w:rFonts w:ascii="Arial" w:hAnsi="Arial" w:cs="Arial"/>
          <w:sz w:val="22"/>
          <w:szCs w:val="22"/>
        </w:rPr>
        <w:tab/>
      </w:r>
      <w:r w:rsidR="008874FE" w:rsidRPr="00287B4C">
        <w:rPr>
          <w:rFonts w:ascii="Arial" w:hAnsi="Arial" w:cs="Arial"/>
          <w:sz w:val="22"/>
          <w:szCs w:val="22"/>
        </w:rPr>
        <w:t xml:space="preserve">As a default position, all applicants in ELFT who are accepted onto an AP master’s programme will be enrolled via the apprenticeship route. NHSE are encouraging employing organisations to utilise the </w:t>
      </w:r>
      <w:r w:rsidR="00141C23" w:rsidRPr="00287B4C">
        <w:rPr>
          <w:rFonts w:ascii="Arial" w:hAnsi="Arial" w:cs="Arial"/>
          <w:sz w:val="22"/>
          <w:szCs w:val="22"/>
        </w:rPr>
        <w:t>apprenticeship route as much as possible, to enable AP Training to become</w:t>
      </w:r>
      <w:r w:rsidR="007A3EBE" w:rsidRPr="00287B4C">
        <w:rPr>
          <w:rFonts w:ascii="Arial" w:hAnsi="Arial" w:cs="Arial"/>
          <w:sz w:val="22"/>
          <w:szCs w:val="22"/>
        </w:rPr>
        <w:t xml:space="preserve"> self-sustaining in the future. </w:t>
      </w:r>
      <w:r w:rsidR="008874FE" w:rsidRPr="00287B4C">
        <w:rPr>
          <w:rFonts w:ascii="Arial" w:hAnsi="Arial" w:cs="Arial"/>
          <w:sz w:val="22"/>
          <w:szCs w:val="22"/>
        </w:rPr>
        <w:t xml:space="preserve">The exception would be where the HEI does not offer the apprenticeship route, or where the candidate does not possess evidence of GCSE English and Maths. In both these cases, funding will be sought via NHSE direct funding. </w:t>
      </w:r>
    </w:p>
    <w:p w:rsidR="00141C23" w:rsidRPr="00287B4C" w:rsidRDefault="00141C23" w:rsidP="008874FE">
      <w:pPr>
        <w:ind w:left="720" w:hanging="720"/>
        <w:jc w:val="both"/>
        <w:rPr>
          <w:rFonts w:ascii="Arial" w:hAnsi="Arial" w:cs="Arial"/>
          <w:sz w:val="22"/>
          <w:szCs w:val="22"/>
        </w:rPr>
      </w:pPr>
    </w:p>
    <w:p w:rsidR="008874FE" w:rsidRPr="00287B4C" w:rsidRDefault="007A3EBE" w:rsidP="00141C23">
      <w:pPr>
        <w:ind w:left="720" w:hanging="720"/>
        <w:jc w:val="both"/>
        <w:rPr>
          <w:rFonts w:ascii="Arial" w:hAnsi="Arial" w:cs="Arial"/>
          <w:sz w:val="22"/>
          <w:szCs w:val="22"/>
        </w:rPr>
      </w:pPr>
      <w:r w:rsidRPr="00287B4C">
        <w:rPr>
          <w:rFonts w:ascii="Arial" w:hAnsi="Arial" w:cs="Arial"/>
          <w:sz w:val="22"/>
          <w:szCs w:val="22"/>
        </w:rPr>
        <w:t>3.4</w:t>
      </w:r>
      <w:r w:rsidR="00141C23" w:rsidRPr="00287B4C">
        <w:rPr>
          <w:rFonts w:ascii="Arial" w:hAnsi="Arial" w:cs="Arial"/>
          <w:sz w:val="22"/>
          <w:szCs w:val="22"/>
        </w:rPr>
        <w:tab/>
      </w:r>
      <w:r w:rsidRPr="00287B4C">
        <w:rPr>
          <w:rFonts w:ascii="Arial" w:hAnsi="Arial" w:cs="Arial"/>
          <w:sz w:val="22"/>
          <w:szCs w:val="22"/>
        </w:rPr>
        <w:t>‘Top up’ pathways</w:t>
      </w:r>
      <w:r w:rsidR="008874FE" w:rsidRPr="00287B4C">
        <w:rPr>
          <w:rFonts w:ascii="Arial" w:hAnsi="Arial" w:cs="Arial"/>
          <w:sz w:val="22"/>
          <w:szCs w:val="22"/>
        </w:rPr>
        <w:t xml:space="preserve"> cannot be funde</w:t>
      </w:r>
      <w:r w:rsidR="00645D11" w:rsidRPr="00287B4C">
        <w:rPr>
          <w:rFonts w:ascii="Arial" w:hAnsi="Arial" w:cs="Arial"/>
          <w:sz w:val="22"/>
          <w:szCs w:val="22"/>
        </w:rPr>
        <w:t xml:space="preserve">d via the apprenticeship route </w:t>
      </w:r>
      <w:r w:rsidR="008874FE" w:rsidRPr="00287B4C">
        <w:rPr>
          <w:rFonts w:ascii="Arial" w:hAnsi="Arial" w:cs="Arial"/>
          <w:sz w:val="22"/>
          <w:szCs w:val="22"/>
        </w:rPr>
        <w:t xml:space="preserve">and are funded directly by NHSE. </w:t>
      </w:r>
    </w:p>
    <w:p w:rsidR="00141C23" w:rsidRPr="00287B4C" w:rsidRDefault="00141C23" w:rsidP="00141C23">
      <w:pPr>
        <w:ind w:left="720" w:hanging="720"/>
        <w:jc w:val="both"/>
        <w:rPr>
          <w:rFonts w:ascii="Arial" w:hAnsi="Arial" w:cs="Arial"/>
          <w:sz w:val="22"/>
          <w:szCs w:val="22"/>
        </w:rPr>
      </w:pPr>
    </w:p>
    <w:p w:rsidR="00645571" w:rsidRPr="00287B4C" w:rsidRDefault="007A3EBE" w:rsidP="00141C23">
      <w:pPr>
        <w:ind w:left="720" w:hanging="720"/>
        <w:jc w:val="both"/>
        <w:rPr>
          <w:rFonts w:ascii="Arial" w:hAnsi="Arial" w:cs="Arial"/>
          <w:sz w:val="22"/>
          <w:szCs w:val="22"/>
        </w:rPr>
      </w:pPr>
      <w:r w:rsidRPr="00287B4C">
        <w:rPr>
          <w:rFonts w:ascii="Arial" w:hAnsi="Arial" w:cs="Arial"/>
          <w:sz w:val="22"/>
          <w:szCs w:val="22"/>
        </w:rPr>
        <w:t>3.5</w:t>
      </w:r>
      <w:r w:rsidR="00141C23" w:rsidRPr="00287B4C">
        <w:rPr>
          <w:rFonts w:ascii="Arial" w:hAnsi="Arial" w:cs="Arial"/>
          <w:sz w:val="22"/>
          <w:szCs w:val="22"/>
        </w:rPr>
        <w:tab/>
      </w:r>
      <w:r w:rsidR="00AB3B2C" w:rsidRPr="00287B4C">
        <w:rPr>
          <w:rFonts w:ascii="Arial" w:hAnsi="Arial" w:cs="Arial"/>
          <w:sz w:val="22"/>
          <w:szCs w:val="22"/>
        </w:rPr>
        <w:t xml:space="preserve">Both the direct funded route and the apprenticeship route </w:t>
      </w:r>
      <w:r w:rsidR="008874FE" w:rsidRPr="00287B4C">
        <w:rPr>
          <w:rFonts w:ascii="Arial" w:hAnsi="Arial" w:cs="Arial"/>
          <w:sz w:val="22"/>
          <w:szCs w:val="22"/>
        </w:rPr>
        <w:t>enable the cand</w:t>
      </w:r>
      <w:r w:rsidR="00AB3B2C" w:rsidRPr="00287B4C">
        <w:rPr>
          <w:rFonts w:ascii="Arial" w:hAnsi="Arial" w:cs="Arial"/>
          <w:sz w:val="22"/>
          <w:szCs w:val="22"/>
        </w:rPr>
        <w:t>idate to achieve the same</w:t>
      </w:r>
      <w:r w:rsidR="008874FE" w:rsidRPr="00287B4C">
        <w:rPr>
          <w:rFonts w:ascii="Arial" w:hAnsi="Arial" w:cs="Arial"/>
          <w:sz w:val="22"/>
          <w:szCs w:val="22"/>
        </w:rPr>
        <w:t xml:space="preserve"> master’s level qualification in Advanced Practice.</w:t>
      </w:r>
      <w:r w:rsidR="00AB3B2C" w:rsidRPr="00287B4C">
        <w:rPr>
          <w:rFonts w:ascii="Arial" w:hAnsi="Arial" w:cs="Arial"/>
          <w:sz w:val="22"/>
          <w:szCs w:val="22"/>
        </w:rPr>
        <w:t xml:space="preserve"> Candidates who have previously completed a 2-year Diploma in Advanced Practice, should not use the title of Advanced Practitioner, unless and until they go on to achieve the full mater’s level qualification.  </w:t>
      </w:r>
    </w:p>
    <w:p w:rsidR="00645571" w:rsidRPr="00287B4C" w:rsidRDefault="00645571" w:rsidP="00141C23">
      <w:pPr>
        <w:ind w:left="720" w:hanging="720"/>
        <w:jc w:val="both"/>
        <w:rPr>
          <w:rFonts w:ascii="Arial" w:hAnsi="Arial" w:cs="Arial"/>
          <w:sz w:val="22"/>
          <w:szCs w:val="22"/>
        </w:rPr>
      </w:pPr>
    </w:p>
    <w:p w:rsidR="00645571" w:rsidRPr="00287B4C" w:rsidRDefault="00645571" w:rsidP="00141C23">
      <w:pPr>
        <w:ind w:left="720" w:hanging="720"/>
        <w:jc w:val="both"/>
        <w:rPr>
          <w:rFonts w:ascii="Arial" w:hAnsi="Arial" w:cs="Arial"/>
          <w:sz w:val="22"/>
          <w:szCs w:val="22"/>
          <w:u w:val="single"/>
        </w:rPr>
      </w:pPr>
      <w:r w:rsidRPr="00287B4C">
        <w:rPr>
          <w:rFonts w:ascii="Arial" w:hAnsi="Arial" w:cs="Arial"/>
          <w:sz w:val="22"/>
          <w:szCs w:val="22"/>
        </w:rPr>
        <w:tab/>
      </w:r>
      <w:r w:rsidR="00451F7A" w:rsidRPr="00287B4C">
        <w:rPr>
          <w:rFonts w:ascii="Arial" w:hAnsi="Arial" w:cs="Arial"/>
          <w:sz w:val="22"/>
          <w:szCs w:val="22"/>
          <w:u w:val="single"/>
        </w:rPr>
        <w:t>Educational Development</w:t>
      </w:r>
    </w:p>
    <w:p w:rsidR="00645571" w:rsidRPr="00287B4C" w:rsidRDefault="007A3EBE" w:rsidP="00645571">
      <w:pPr>
        <w:ind w:left="720" w:hanging="720"/>
        <w:jc w:val="both"/>
        <w:rPr>
          <w:rFonts w:ascii="Arial" w:hAnsi="Arial" w:cs="Arial"/>
          <w:sz w:val="22"/>
          <w:szCs w:val="22"/>
        </w:rPr>
      </w:pPr>
      <w:r w:rsidRPr="00287B4C">
        <w:rPr>
          <w:rFonts w:ascii="Arial" w:hAnsi="Arial" w:cs="Arial"/>
          <w:sz w:val="22"/>
          <w:szCs w:val="22"/>
        </w:rPr>
        <w:t>3.6</w:t>
      </w:r>
      <w:r w:rsidR="00645571" w:rsidRPr="00287B4C">
        <w:rPr>
          <w:rFonts w:ascii="Arial" w:hAnsi="Arial" w:cs="Arial"/>
          <w:sz w:val="22"/>
          <w:szCs w:val="22"/>
        </w:rPr>
        <w:tab/>
        <w:t>HEE / NHSE consider Advanced Practice as part of the developmental journey of clinicians, from regist</w:t>
      </w:r>
      <w:r w:rsidRPr="00287B4C">
        <w:rPr>
          <w:rFonts w:ascii="Arial" w:hAnsi="Arial" w:cs="Arial"/>
          <w:sz w:val="22"/>
          <w:szCs w:val="22"/>
        </w:rPr>
        <w:t>rant, to Enhanced Practice,</w:t>
      </w:r>
      <w:r w:rsidR="00645571" w:rsidRPr="00287B4C">
        <w:rPr>
          <w:rFonts w:ascii="Arial" w:hAnsi="Arial" w:cs="Arial"/>
          <w:sz w:val="22"/>
          <w:szCs w:val="22"/>
        </w:rPr>
        <w:t xml:space="preserve"> Advanced Pr</w:t>
      </w:r>
      <w:r w:rsidRPr="00287B4C">
        <w:rPr>
          <w:rFonts w:ascii="Arial" w:hAnsi="Arial" w:cs="Arial"/>
          <w:sz w:val="22"/>
          <w:szCs w:val="22"/>
        </w:rPr>
        <w:t>actice, and Consultant Practice, as illustrated below:</w:t>
      </w:r>
    </w:p>
    <w:p w:rsidR="00645571" w:rsidRPr="00287B4C" w:rsidRDefault="00645571" w:rsidP="00645571">
      <w:pPr>
        <w:ind w:left="720" w:hanging="720"/>
        <w:jc w:val="both"/>
        <w:rPr>
          <w:rFonts w:ascii="Arial" w:hAnsi="Arial" w:cs="Arial"/>
          <w:sz w:val="22"/>
          <w:szCs w:val="22"/>
        </w:rPr>
      </w:pPr>
    </w:p>
    <w:p w:rsidR="00645571" w:rsidRPr="00287B4C" w:rsidRDefault="00645571" w:rsidP="00645571">
      <w:pPr>
        <w:ind w:left="720" w:hanging="720"/>
        <w:jc w:val="both"/>
        <w:rPr>
          <w:rFonts w:ascii="Arial" w:hAnsi="Arial" w:cs="Arial"/>
          <w:sz w:val="22"/>
          <w:szCs w:val="22"/>
        </w:rPr>
      </w:pPr>
      <w:r w:rsidRPr="00287B4C">
        <w:rPr>
          <w:rFonts w:ascii="Arial" w:hAnsi="Arial" w:cs="Arial"/>
          <w:noProof/>
          <w:sz w:val="22"/>
          <w:szCs w:val="22"/>
          <w:lang w:eastAsia="en-GB"/>
        </w:rPr>
        <w:drawing>
          <wp:inline distT="0" distB="0" distL="0" distR="0" wp14:anchorId="7E6091EE" wp14:editId="59CB4DEC">
            <wp:extent cx="5981700" cy="274447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stretch>
                      <a:fillRect/>
                    </a:stretch>
                  </pic:blipFill>
                  <pic:spPr>
                    <a:xfrm>
                      <a:off x="0" y="0"/>
                      <a:ext cx="5991467" cy="2748951"/>
                    </a:xfrm>
                    <a:prstGeom prst="rect">
                      <a:avLst/>
                    </a:prstGeom>
                  </pic:spPr>
                </pic:pic>
              </a:graphicData>
            </a:graphic>
          </wp:inline>
        </w:drawing>
      </w:r>
    </w:p>
    <w:p w:rsidR="00645571" w:rsidRPr="00287B4C" w:rsidRDefault="00645571" w:rsidP="00645571">
      <w:pPr>
        <w:ind w:left="720" w:hanging="720"/>
        <w:jc w:val="both"/>
        <w:rPr>
          <w:rFonts w:ascii="Arial" w:hAnsi="Arial" w:cs="Arial"/>
          <w:sz w:val="22"/>
          <w:szCs w:val="22"/>
        </w:rPr>
      </w:pPr>
      <w:r w:rsidRPr="00287B4C">
        <w:rPr>
          <w:rFonts w:ascii="Arial" w:hAnsi="Arial" w:cs="Arial"/>
          <w:sz w:val="22"/>
          <w:szCs w:val="22"/>
        </w:rPr>
        <w:tab/>
      </w:r>
    </w:p>
    <w:p w:rsidR="00645571" w:rsidRPr="00287B4C" w:rsidRDefault="007A3EBE" w:rsidP="00645571">
      <w:pPr>
        <w:ind w:left="720" w:hanging="720"/>
        <w:jc w:val="both"/>
        <w:rPr>
          <w:rFonts w:ascii="Arial" w:hAnsi="Arial" w:cs="Arial"/>
          <w:sz w:val="22"/>
          <w:szCs w:val="22"/>
        </w:rPr>
      </w:pPr>
      <w:r w:rsidRPr="00287B4C">
        <w:rPr>
          <w:rFonts w:ascii="Arial" w:hAnsi="Arial" w:cs="Arial"/>
          <w:sz w:val="22"/>
          <w:szCs w:val="22"/>
        </w:rPr>
        <w:t>3.7</w:t>
      </w:r>
      <w:r w:rsidR="00645571" w:rsidRPr="00287B4C">
        <w:rPr>
          <w:rFonts w:ascii="Arial" w:hAnsi="Arial" w:cs="Arial"/>
          <w:sz w:val="22"/>
          <w:szCs w:val="22"/>
        </w:rPr>
        <w:tab/>
        <w:t>Enhanced</w:t>
      </w:r>
      <w:r w:rsidRPr="00287B4C">
        <w:rPr>
          <w:rFonts w:ascii="Arial" w:hAnsi="Arial" w:cs="Arial"/>
          <w:sz w:val="22"/>
          <w:szCs w:val="22"/>
        </w:rPr>
        <w:t xml:space="preserve"> Practice programmes</w:t>
      </w:r>
      <w:r w:rsidR="00645571" w:rsidRPr="00287B4C">
        <w:rPr>
          <w:rFonts w:ascii="Arial" w:hAnsi="Arial" w:cs="Arial"/>
          <w:sz w:val="22"/>
          <w:szCs w:val="22"/>
        </w:rPr>
        <w:t xml:space="preserve"> are in development in some of our HEI partners, and in the future completing a degree in Enhanced Practice will provide a helpful ‘stepping stone’ for some staff onto the AP master’s programme.</w:t>
      </w:r>
    </w:p>
    <w:p w:rsidR="00645571" w:rsidRPr="00287B4C" w:rsidRDefault="00645571" w:rsidP="00645571">
      <w:pPr>
        <w:ind w:left="720" w:hanging="720"/>
        <w:jc w:val="both"/>
        <w:rPr>
          <w:rFonts w:ascii="Arial" w:hAnsi="Arial" w:cs="Arial"/>
          <w:sz w:val="22"/>
          <w:szCs w:val="22"/>
        </w:rPr>
      </w:pPr>
    </w:p>
    <w:p w:rsidR="00645571" w:rsidRPr="00287B4C" w:rsidRDefault="007A3EBE" w:rsidP="007A3EBE">
      <w:pPr>
        <w:ind w:left="720" w:hanging="720"/>
        <w:jc w:val="both"/>
        <w:rPr>
          <w:rFonts w:ascii="Arial" w:hAnsi="Arial" w:cs="Arial"/>
          <w:sz w:val="22"/>
          <w:szCs w:val="22"/>
        </w:rPr>
      </w:pPr>
      <w:r w:rsidRPr="00287B4C">
        <w:rPr>
          <w:rFonts w:ascii="Arial" w:hAnsi="Arial" w:cs="Arial"/>
          <w:sz w:val="22"/>
          <w:szCs w:val="22"/>
        </w:rPr>
        <w:t>3.8</w:t>
      </w:r>
      <w:r w:rsidR="00645571" w:rsidRPr="00287B4C">
        <w:rPr>
          <w:rFonts w:ascii="Arial" w:hAnsi="Arial" w:cs="Arial"/>
          <w:sz w:val="22"/>
          <w:szCs w:val="22"/>
        </w:rPr>
        <w:tab/>
        <w:t>Any staff in ELFT using the title ‘Advanced Practitioner’ should have completed an AP master’s programme, or be working towards completing the ePortfolio in Advanced Practice. There is currently no ‘standard’ qualification for the Consultant Practitioner role, but HEE have published guidance on Competencies for this role. All job descriptions for the Consultant Practitioner role in the Trust should be approved by the Trustwide</w:t>
      </w:r>
      <w:r w:rsidRPr="00287B4C">
        <w:rPr>
          <w:rFonts w:ascii="Arial" w:hAnsi="Arial" w:cs="Arial"/>
          <w:sz w:val="22"/>
          <w:szCs w:val="22"/>
        </w:rPr>
        <w:t xml:space="preserve"> Advanced Roles Steering Group.</w:t>
      </w:r>
    </w:p>
    <w:p w:rsidR="00E57FD3" w:rsidRPr="00287B4C" w:rsidRDefault="00E57FD3" w:rsidP="00141C23">
      <w:pPr>
        <w:ind w:left="720" w:hanging="720"/>
        <w:jc w:val="both"/>
        <w:rPr>
          <w:rFonts w:ascii="Arial" w:hAnsi="Arial" w:cs="Arial"/>
          <w:sz w:val="22"/>
          <w:szCs w:val="22"/>
        </w:rPr>
      </w:pPr>
    </w:p>
    <w:p w:rsidR="00E57FD3" w:rsidRPr="00287B4C" w:rsidRDefault="00E57FD3" w:rsidP="00E61C73">
      <w:pPr>
        <w:ind w:left="720"/>
        <w:jc w:val="both"/>
        <w:rPr>
          <w:rFonts w:ascii="Arial" w:hAnsi="Arial" w:cs="Arial"/>
          <w:sz w:val="22"/>
          <w:szCs w:val="22"/>
        </w:rPr>
      </w:pPr>
      <w:r w:rsidRPr="00287B4C">
        <w:rPr>
          <w:rFonts w:ascii="Arial" w:hAnsi="Arial" w:cs="Arial"/>
          <w:sz w:val="22"/>
          <w:szCs w:val="22"/>
          <w:u w:val="single"/>
        </w:rPr>
        <w:t>Accreditation</w:t>
      </w:r>
    </w:p>
    <w:p w:rsidR="00E57FD3" w:rsidRPr="00287B4C" w:rsidRDefault="007A3EBE" w:rsidP="00E61C73">
      <w:pPr>
        <w:ind w:left="720" w:hanging="720"/>
        <w:jc w:val="both"/>
        <w:rPr>
          <w:rFonts w:ascii="Arial" w:hAnsi="Arial" w:cs="Arial"/>
          <w:sz w:val="22"/>
          <w:szCs w:val="22"/>
        </w:rPr>
      </w:pPr>
      <w:r w:rsidRPr="00287B4C">
        <w:rPr>
          <w:rFonts w:ascii="Arial" w:hAnsi="Arial" w:cs="Arial"/>
          <w:sz w:val="22"/>
          <w:szCs w:val="22"/>
        </w:rPr>
        <w:t>3.9</w:t>
      </w:r>
      <w:r w:rsidR="00E61C73" w:rsidRPr="00287B4C">
        <w:rPr>
          <w:rFonts w:ascii="Arial" w:hAnsi="Arial" w:cs="Arial"/>
          <w:sz w:val="22"/>
          <w:szCs w:val="22"/>
        </w:rPr>
        <w:tab/>
      </w:r>
      <w:r w:rsidR="00E57FD3" w:rsidRPr="00287B4C">
        <w:rPr>
          <w:rFonts w:ascii="Arial" w:hAnsi="Arial" w:cs="Arial"/>
          <w:sz w:val="22"/>
          <w:szCs w:val="22"/>
        </w:rPr>
        <w:t>HEE/NHSE review all AP programmes provided by HEIs in England. To become accredited, programmes must meet the standards set</w:t>
      </w:r>
      <w:r w:rsidRPr="00287B4C">
        <w:rPr>
          <w:rFonts w:ascii="Arial" w:hAnsi="Arial" w:cs="Arial"/>
          <w:sz w:val="22"/>
          <w:szCs w:val="22"/>
        </w:rPr>
        <w:t xml:space="preserve"> out in the Multi-Professional F</w:t>
      </w:r>
      <w:r w:rsidR="00E57FD3" w:rsidRPr="00287B4C">
        <w:rPr>
          <w:rFonts w:ascii="Arial" w:hAnsi="Arial" w:cs="Arial"/>
          <w:sz w:val="22"/>
          <w:szCs w:val="22"/>
        </w:rPr>
        <w:t>ramework for advanced clinical practice in England and Standards for Education and Training set by HEE/NHSE. HEE/NHSE accredited programmes will become one of the benchm</w:t>
      </w:r>
      <w:r w:rsidRPr="00287B4C">
        <w:rPr>
          <w:rFonts w:ascii="Arial" w:hAnsi="Arial" w:cs="Arial"/>
          <w:sz w:val="22"/>
          <w:szCs w:val="22"/>
        </w:rPr>
        <w:t>ark routes to recognition for P</w:t>
      </w:r>
      <w:r w:rsidR="00E57FD3" w:rsidRPr="00287B4C">
        <w:rPr>
          <w:rFonts w:ascii="Arial" w:hAnsi="Arial" w:cs="Arial"/>
          <w:sz w:val="22"/>
          <w:szCs w:val="22"/>
        </w:rPr>
        <w:t>ractitioners and will ensure a consistent level of quality across England.</w:t>
      </w:r>
    </w:p>
    <w:p w:rsidR="00E57FD3" w:rsidRPr="00287B4C" w:rsidRDefault="00E57FD3" w:rsidP="00E57FD3">
      <w:pPr>
        <w:pStyle w:val="ListParagraph"/>
        <w:jc w:val="both"/>
        <w:rPr>
          <w:rFonts w:ascii="Arial" w:hAnsi="Arial" w:cs="Arial"/>
          <w:sz w:val="22"/>
          <w:szCs w:val="22"/>
        </w:rPr>
      </w:pPr>
    </w:p>
    <w:p w:rsidR="00E61C73" w:rsidRPr="00287B4C" w:rsidRDefault="007A3EBE" w:rsidP="00E61C73">
      <w:pPr>
        <w:ind w:left="720" w:hanging="720"/>
        <w:jc w:val="both"/>
        <w:rPr>
          <w:rFonts w:ascii="Arial" w:hAnsi="Arial" w:cs="Arial"/>
          <w:sz w:val="22"/>
          <w:szCs w:val="22"/>
        </w:rPr>
      </w:pPr>
      <w:r w:rsidRPr="00287B4C">
        <w:rPr>
          <w:rFonts w:ascii="Arial" w:hAnsi="Arial" w:cs="Arial"/>
          <w:sz w:val="22"/>
          <w:szCs w:val="22"/>
        </w:rPr>
        <w:t>3.10</w:t>
      </w:r>
      <w:r w:rsidR="00E57FD3" w:rsidRPr="00287B4C">
        <w:rPr>
          <w:rFonts w:ascii="Arial" w:hAnsi="Arial" w:cs="Arial"/>
          <w:sz w:val="22"/>
          <w:szCs w:val="22"/>
        </w:rPr>
        <w:tab/>
      </w:r>
      <w:r w:rsidR="00E61C73" w:rsidRPr="00287B4C">
        <w:rPr>
          <w:rFonts w:ascii="Arial" w:hAnsi="Arial" w:cs="Arial"/>
          <w:sz w:val="22"/>
          <w:szCs w:val="22"/>
        </w:rPr>
        <w:t xml:space="preserve">NHSE are developing a ‘digital badge’ based on completion of an accredited master’s programme that many or most employers in the future will expect a qualified AP to possess when applying for </w:t>
      </w:r>
      <w:r w:rsidR="00645571" w:rsidRPr="00287B4C">
        <w:rPr>
          <w:rFonts w:ascii="Arial" w:hAnsi="Arial" w:cs="Arial"/>
          <w:sz w:val="22"/>
          <w:szCs w:val="22"/>
        </w:rPr>
        <w:t xml:space="preserve">a </w:t>
      </w:r>
      <w:r w:rsidR="00E61C73" w:rsidRPr="00287B4C">
        <w:rPr>
          <w:rFonts w:ascii="Arial" w:hAnsi="Arial" w:cs="Arial"/>
          <w:sz w:val="22"/>
          <w:szCs w:val="22"/>
        </w:rPr>
        <w:t xml:space="preserve">qualified </w:t>
      </w:r>
      <w:r w:rsidR="00645571" w:rsidRPr="00287B4C">
        <w:rPr>
          <w:rFonts w:ascii="Arial" w:hAnsi="Arial" w:cs="Arial"/>
          <w:sz w:val="22"/>
          <w:szCs w:val="22"/>
        </w:rPr>
        <w:t>AP role</w:t>
      </w:r>
      <w:r w:rsidR="00E61C73" w:rsidRPr="00287B4C">
        <w:rPr>
          <w:rFonts w:ascii="Arial" w:hAnsi="Arial" w:cs="Arial"/>
          <w:sz w:val="22"/>
          <w:szCs w:val="22"/>
        </w:rPr>
        <w:t>. It is strongly recommended that any staff in ELFT applying for the AP master’s programme apply to an HEI that is offering an accredited AP master’s. NHSE will still fund a non-accredited master’s, but upon qualifying the practitioner will not be able to apply for a digital badge from NHSE. Many employers are starting to list an accredited AP master’s qualification as ‘essential’ criteria for applying for a qualified AP role.</w:t>
      </w:r>
    </w:p>
    <w:p w:rsidR="00E57FD3" w:rsidRPr="00287B4C" w:rsidRDefault="00E57FD3" w:rsidP="00E61C73">
      <w:pPr>
        <w:jc w:val="both"/>
        <w:rPr>
          <w:rFonts w:ascii="Arial" w:hAnsi="Arial" w:cs="Arial"/>
          <w:sz w:val="22"/>
          <w:szCs w:val="22"/>
        </w:rPr>
      </w:pPr>
    </w:p>
    <w:p w:rsidR="00E57FD3" w:rsidRPr="00287B4C" w:rsidRDefault="007A3EBE" w:rsidP="00E57FD3">
      <w:pPr>
        <w:ind w:left="720" w:hanging="720"/>
        <w:jc w:val="both"/>
        <w:rPr>
          <w:rFonts w:ascii="Arial" w:hAnsi="Arial" w:cs="Arial"/>
          <w:sz w:val="22"/>
          <w:szCs w:val="22"/>
        </w:rPr>
      </w:pPr>
      <w:r w:rsidRPr="00287B4C">
        <w:rPr>
          <w:rFonts w:ascii="Arial" w:hAnsi="Arial" w:cs="Arial"/>
          <w:sz w:val="22"/>
          <w:szCs w:val="22"/>
        </w:rPr>
        <w:t>3.11</w:t>
      </w:r>
      <w:r w:rsidR="00E61C73" w:rsidRPr="00287B4C">
        <w:rPr>
          <w:rFonts w:ascii="Arial" w:hAnsi="Arial" w:cs="Arial"/>
          <w:sz w:val="22"/>
          <w:szCs w:val="22"/>
        </w:rPr>
        <w:tab/>
      </w:r>
      <w:r w:rsidR="00E57FD3" w:rsidRPr="00287B4C">
        <w:rPr>
          <w:rFonts w:ascii="Arial" w:hAnsi="Arial" w:cs="Arial"/>
          <w:sz w:val="22"/>
          <w:szCs w:val="22"/>
        </w:rPr>
        <w:t xml:space="preserve">For those practitioners who have completed an AP master’s that is not accredited, NHSE are recommending that they complete the AP ePortolio route which will then enable them to apply for a digital badge from NHSE. </w:t>
      </w:r>
    </w:p>
    <w:p w:rsidR="00E57FD3" w:rsidRPr="00287B4C" w:rsidRDefault="00E57FD3" w:rsidP="00E57FD3">
      <w:pPr>
        <w:ind w:left="720" w:hanging="720"/>
        <w:jc w:val="both"/>
        <w:rPr>
          <w:rFonts w:ascii="Arial" w:hAnsi="Arial" w:cs="Arial"/>
          <w:sz w:val="22"/>
          <w:szCs w:val="22"/>
        </w:rPr>
      </w:pPr>
    </w:p>
    <w:p w:rsidR="00E57FD3" w:rsidRPr="00287B4C" w:rsidRDefault="007A3EBE" w:rsidP="00E57FD3">
      <w:pPr>
        <w:ind w:left="720" w:hanging="720"/>
        <w:jc w:val="both"/>
        <w:rPr>
          <w:rFonts w:ascii="Arial" w:hAnsi="Arial" w:cs="Arial"/>
          <w:sz w:val="22"/>
          <w:szCs w:val="22"/>
        </w:rPr>
      </w:pPr>
      <w:r w:rsidRPr="00287B4C">
        <w:rPr>
          <w:rFonts w:ascii="Arial" w:hAnsi="Arial" w:cs="Arial"/>
          <w:sz w:val="22"/>
          <w:szCs w:val="22"/>
        </w:rPr>
        <w:t>3.12</w:t>
      </w:r>
      <w:r w:rsidR="00E57FD3" w:rsidRPr="00287B4C">
        <w:rPr>
          <w:rFonts w:ascii="Arial" w:hAnsi="Arial" w:cs="Arial"/>
          <w:sz w:val="22"/>
          <w:szCs w:val="22"/>
        </w:rPr>
        <w:tab/>
        <w:t>In the future ELFT will move towards the</w:t>
      </w:r>
      <w:r w:rsidR="00451F7A" w:rsidRPr="00287B4C">
        <w:rPr>
          <w:rFonts w:ascii="Arial" w:hAnsi="Arial" w:cs="Arial"/>
          <w:sz w:val="22"/>
          <w:szCs w:val="22"/>
        </w:rPr>
        <w:t xml:space="preserve"> principle that any staff in a qualified </w:t>
      </w:r>
      <w:r w:rsidR="00E57FD3" w:rsidRPr="00287B4C">
        <w:rPr>
          <w:rFonts w:ascii="Arial" w:hAnsi="Arial" w:cs="Arial"/>
          <w:sz w:val="22"/>
          <w:szCs w:val="22"/>
        </w:rPr>
        <w:t>AP role should have a digital badge from NHSE or be working towards one.</w:t>
      </w:r>
    </w:p>
    <w:p w:rsidR="00141C23" w:rsidRPr="00287B4C" w:rsidRDefault="00141C23" w:rsidP="00E57FD3">
      <w:pPr>
        <w:jc w:val="both"/>
        <w:rPr>
          <w:rFonts w:ascii="Arial" w:hAnsi="Arial" w:cs="Arial"/>
          <w:sz w:val="22"/>
          <w:szCs w:val="22"/>
        </w:rPr>
      </w:pPr>
    </w:p>
    <w:p w:rsidR="00B65E64" w:rsidRPr="00287B4C" w:rsidRDefault="007A3EBE" w:rsidP="00141C23">
      <w:pPr>
        <w:ind w:left="720" w:hanging="720"/>
        <w:jc w:val="both"/>
        <w:rPr>
          <w:rFonts w:ascii="Arial" w:hAnsi="Arial" w:cs="Arial"/>
          <w:sz w:val="22"/>
          <w:szCs w:val="22"/>
        </w:rPr>
      </w:pPr>
      <w:r w:rsidRPr="00287B4C">
        <w:rPr>
          <w:rFonts w:ascii="Arial" w:hAnsi="Arial" w:cs="Arial"/>
          <w:sz w:val="22"/>
          <w:szCs w:val="22"/>
        </w:rPr>
        <w:t>3.13</w:t>
      </w:r>
      <w:r w:rsidR="00141C23" w:rsidRPr="00287B4C">
        <w:rPr>
          <w:rFonts w:ascii="Arial" w:hAnsi="Arial" w:cs="Arial"/>
          <w:sz w:val="22"/>
          <w:szCs w:val="22"/>
        </w:rPr>
        <w:tab/>
      </w:r>
      <w:r w:rsidR="00B65E64" w:rsidRPr="00287B4C">
        <w:rPr>
          <w:rFonts w:ascii="Arial" w:hAnsi="Arial" w:cs="Arial"/>
          <w:sz w:val="22"/>
          <w:szCs w:val="22"/>
          <w:u w:val="single"/>
        </w:rPr>
        <w:t>Use of ‘Advanced’ in Job Titles</w:t>
      </w:r>
    </w:p>
    <w:p w:rsidR="00E61C73" w:rsidRPr="00287B4C" w:rsidRDefault="00773EE9" w:rsidP="00E61C73">
      <w:pPr>
        <w:ind w:left="720" w:hanging="720"/>
        <w:jc w:val="both"/>
        <w:rPr>
          <w:rFonts w:ascii="Arial" w:hAnsi="Arial" w:cs="Arial"/>
          <w:sz w:val="22"/>
          <w:szCs w:val="22"/>
        </w:rPr>
      </w:pPr>
      <w:r w:rsidRPr="00287B4C">
        <w:rPr>
          <w:rFonts w:ascii="Arial" w:hAnsi="Arial" w:cs="Arial"/>
          <w:sz w:val="22"/>
          <w:szCs w:val="22"/>
        </w:rPr>
        <w:tab/>
      </w:r>
      <w:r w:rsidR="009B5DC0" w:rsidRPr="00287B4C">
        <w:rPr>
          <w:rFonts w:ascii="Arial" w:hAnsi="Arial" w:cs="Arial"/>
          <w:sz w:val="22"/>
          <w:szCs w:val="22"/>
        </w:rPr>
        <w:t xml:space="preserve">There is currently no regulation around the use of the word ‘advanced’ in job titles across the NHS. </w:t>
      </w:r>
      <w:r w:rsidR="0056286F" w:rsidRPr="00287B4C">
        <w:rPr>
          <w:rFonts w:ascii="Arial" w:hAnsi="Arial" w:cs="Arial"/>
          <w:sz w:val="22"/>
          <w:szCs w:val="22"/>
        </w:rPr>
        <w:t>NHSE</w:t>
      </w:r>
      <w:r w:rsidRPr="00287B4C">
        <w:rPr>
          <w:rFonts w:ascii="Arial" w:hAnsi="Arial" w:cs="Arial"/>
          <w:sz w:val="22"/>
          <w:szCs w:val="22"/>
        </w:rPr>
        <w:t xml:space="preserve"> want to mo</w:t>
      </w:r>
      <w:r w:rsidR="0056286F" w:rsidRPr="00287B4C">
        <w:rPr>
          <w:rFonts w:ascii="Arial" w:hAnsi="Arial" w:cs="Arial"/>
          <w:sz w:val="22"/>
          <w:szCs w:val="22"/>
        </w:rPr>
        <w:t>ve towards a point where the A</w:t>
      </w:r>
      <w:r w:rsidRPr="00287B4C">
        <w:rPr>
          <w:rFonts w:ascii="Arial" w:hAnsi="Arial" w:cs="Arial"/>
          <w:sz w:val="22"/>
          <w:szCs w:val="22"/>
        </w:rPr>
        <w:t>P role is nationally standardised and a</w:t>
      </w:r>
      <w:r w:rsidR="00E61C73" w:rsidRPr="00287B4C">
        <w:rPr>
          <w:rFonts w:ascii="Arial" w:hAnsi="Arial" w:cs="Arial"/>
          <w:sz w:val="22"/>
          <w:szCs w:val="22"/>
        </w:rPr>
        <w:t>ccredited.</w:t>
      </w:r>
    </w:p>
    <w:p w:rsidR="00E61C73" w:rsidRPr="00287B4C" w:rsidRDefault="00E61C73" w:rsidP="00E61C73">
      <w:pPr>
        <w:ind w:left="720" w:hanging="720"/>
        <w:jc w:val="both"/>
        <w:rPr>
          <w:rFonts w:ascii="Arial" w:hAnsi="Arial" w:cs="Arial"/>
          <w:sz w:val="22"/>
          <w:szCs w:val="22"/>
        </w:rPr>
      </w:pPr>
    </w:p>
    <w:p w:rsidR="00BE2E2D" w:rsidRPr="00287B4C" w:rsidRDefault="00141C23" w:rsidP="00E61C73">
      <w:pPr>
        <w:ind w:left="720" w:hanging="720"/>
        <w:jc w:val="both"/>
        <w:rPr>
          <w:rFonts w:ascii="Arial" w:hAnsi="Arial" w:cs="Arial"/>
          <w:sz w:val="22"/>
          <w:szCs w:val="22"/>
        </w:rPr>
      </w:pPr>
      <w:r w:rsidRPr="00287B4C">
        <w:rPr>
          <w:rFonts w:ascii="Arial" w:hAnsi="Arial" w:cs="Arial"/>
          <w:sz w:val="22"/>
          <w:szCs w:val="22"/>
        </w:rPr>
        <w:t>3</w:t>
      </w:r>
      <w:r w:rsidR="007A3EBE" w:rsidRPr="00287B4C">
        <w:rPr>
          <w:rFonts w:ascii="Arial" w:hAnsi="Arial" w:cs="Arial"/>
          <w:sz w:val="22"/>
          <w:szCs w:val="22"/>
        </w:rPr>
        <w:t>.14</w:t>
      </w:r>
      <w:r w:rsidR="00E61C73" w:rsidRPr="00287B4C">
        <w:rPr>
          <w:rFonts w:ascii="Arial" w:hAnsi="Arial" w:cs="Arial"/>
          <w:sz w:val="22"/>
          <w:szCs w:val="22"/>
        </w:rPr>
        <w:tab/>
      </w:r>
      <w:r w:rsidR="009B5DC0" w:rsidRPr="00287B4C">
        <w:rPr>
          <w:rFonts w:ascii="Arial" w:hAnsi="Arial" w:cs="Arial"/>
          <w:sz w:val="22"/>
          <w:szCs w:val="22"/>
        </w:rPr>
        <w:t>With regard to staff who have the word ‘advanced’ in their job title but who hav</w:t>
      </w:r>
      <w:r w:rsidR="0056286F" w:rsidRPr="00287B4C">
        <w:rPr>
          <w:rFonts w:ascii="Arial" w:hAnsi="Arial" w:cs="Arial"/>
          <w:sz w:val="22"/>
          <w:szCs w:val="22"/>
        </w:rPr>
        <w:t>e not completed an accredited A</w:t>
      </w:r>
      <w:r w:rsidR="009B5DC0" w:rsidRPr="00287B4C">
        <w:rPr>
          <w:rFonts w:ascii="Arial" w:hAnsi="Arial" w:cs="Arial"/>
          <w:sz w:val="22"/>
          <w:szCs w:val="22"/>
        </w:rPr>
        <w:t>P master’s, ELFT will move towards the principle that such st</w:t>
      </w:r>
      <w:r w:rsidR="0056286F" w:rsidRPr="00287B4C">
        <w:rPr>
          <w:rFonts w:ascii="Arial" w:hAnsi="Arial" w:cs="Arial"/>
          <w:sz w:val="22"/>
          <w:szCs w:val="22"/>
        </w:rPr>
        <w:t>aff are asked to complete the A</w:t>
      </w:r>
      <w:r w:rsidR="009B5DC0" w:rsidRPr="00287B4C">
        <w:rPr>
          <w:rFonts w:ascii="Arial" w:hAnsi="Arial" w:cs="Arial"/>
          <w:sz w:val="22"/>
          <w:szCs w:val="22"/>
        </w:rPr>
        <w:t>P ePortfolio ro</w:t>
      </w:r>
      <w:r w:rsidR="005B0364" w:rsidRPr="00287B4C">
        <w:rPr>
          <w:rFonts w:ascii="Arial" w:hAnsi="Arial" w:cs="Arial"/>
          <w:sz w:val="22"/>
          <w:szCs w:val="22"/>
        </w:rPr>
        <w:t>ute and obtain a digital badge.</w:t>
      </w:r>
      <w:r w:rsidR="0056286F" w:rsidRPr="00287B4C">
        <w:rPr>
          <w:rFonts w:ascii="Arial" w:hAnsi="Arial" w:cs="Arial"/>
          <w:sz w:val="22"/>
          <w:szCs w:val="22"/>
        </w:rPr>
        <w:t xml:space="preserve"> At some point in the future, use of the word ‘advanced’ in a job title without a digital badge will not be permitted.</w:t>
      </w:r>
    </w:p>
    <w:p w:rsidR="00836DCA" w:rsidRPr="00287B4C" w:rsidRDefault="00836DCA" w:rsidP="005B0364">
      <w:pPr>
        <w:ind w:left="720" w:hanging="720"/>
        <w:jc w:val="both"/>
        <w:rPr>
          <w:rFonts w:ascii="Arial" w:hAnsi="Arial" w:cs="Arial"/>
          <w:sz w:val="22"/>
          <w:szCs w:val="22"/>
        </w:rPr>
      </w:pPr>
    </w:p>
    <w:p w:rsidR="00455CEC" w:rsidRPr="00287B4C" w:rsidRDefault="00455CEC" w:rsidP="00BC57C2">
      <w:pPr>
        <w:jc w:val="both"/>
        <w:rPr>
          <w:rFonts w:ascii="Arial" w:hAnsi="Arial" w:cs="Arial"/>
          <w:sz w:val="22"/>
          <w:szCs w:val="22"/>
        </w:rPr>
      </w:pPr>
    </w:p>
    <w:p w:rsidR="00B93C96" w:rsidRPr="00287B4C" w:rsidRDefault="00B93C96" w:rsidP="00BC57C2">
      <w:pPr>
        <w:jc w:val="both"/>
        <w:rPr>
          <w:rFonts w:ascii="Arial" w:hAnsi="Arial" w:cs="Arial"/>
          <w:sz w:val="22"/>
          <w:szCs w:val="22"/>
          <w:u w:val="single"/>
        </w:rPr>
      </w:pPr>
    </w:p>
    <w:p w:rsidR="0016491C" w:rsidRPr="00287B4C" w:rsidRDefault="00E61C73" w:rsidP="00BC57C2">
      <w:pPr>
        <w:jc w:val="both"/>
        <w:rPr>
          <w:rFonts w:ascii="Arial" w:hAnsi="Arial" w:cs="Arial"/>
          <w:b/>
          <w:sz w:val="22"/>
          <w:szCs w:val="22"/>
        </w:rPr>
      </w:pPr>
      <w:r w:rsidRPr="00287B4C">
        <w:rPr>
          <w:rFonts w:ascii="Arial" w:hAnsi="Arial" w:cs="Arial"/>
          <w:b/>
          <w:sz w:val="22"/>
          <w:szCs w:val="22"/>
        </w:rPr>
        <w:t>4</w:t>
      </w:r>
      <w:r w:rsidR="0016491C" w:rsidRPr="00287B4C">
        <w:rPr>
          <w:rFonts w:ascii="Arial" w:hAnsi="Arial" w:cs="Arial"/>
          <w:b/>
          <w:sz w:val="22"/>
          <w:szCs w:val="22"/>
        </w:rPr>
        <w:t>.0</w:t>
      </w:r>
      <w:r w:rsidR="0016491C" w:rsidRPr="00287B4C">
        <w:rPr>
          <w:rFonts w:ascii="Arial" w:hAnsi="Arial" w:cs="Arial"/>
          <w:b/>
          <w:sz w:val="22"/>
          <w:szCs w:val="22"/>
        </w:rPr>
        <w:tab/>
        <w:t>Roles and Responsibilities</w:t>
      </w:r>
    </w:p>
    <w:p w:rsidR="0016491C" w:rsidRPr="00287B4C" w:rsidRDefault="0016491C" w:rsidP="00BC57C2">
      <w:pPr>
        <w:jc w:val="both"/>
        <w:rPr>
          <w:rFonts w:ascii="Arial" w:hAnsi="Arial" w:cs="Arial"/>
          <w:sz w:val="22"/>
          <w:szCs w:val="22"/>
        </w:rPr>
      </w:pPr>
    </w:p>
    <w:p w:rsidR="0016491C" w:rsidRPr="00287B4C" w:rsidRDefault="00D8136A" w:rsidP="0016491C">
      <w:pPr>
        <w:jc w:val="both"/>
        <w:rPr>
          <w:rFonts w:ascii="Arial" w:hAnsi="Arial" w:cs="Arial"/>
          <w:sz w:val="22"/>
          <w:szCs w:val="22"/>
        </w:rPr>
      </w:pPr>
      <w:r w:rsidRPr="00287B4C">
        <w:rPr>
          <w:rFonts w:ascii="Arial" w:hAnsi="Arial" w:cs="Arial"/>
          <w:sz w:val="22"/>
          <w:szCs w:val="22"/>
        </w:rPr>
        <w:t>4</w:t>
      </w:r>
      <w:r w:rsidR="0016491C" w:rsidRPr="00287B4C">
        <w:rPr>
          <w:rFonts w:ascii="Arial" w:hAnsi="Arial" w:cs="Arial"/>
          <w:sz w:val="22"/>
          <w:szCs w:val="22"/>
        </w:rPr>
        <w:t>.1</w:t>
      </w:r>
      <w:r w:rsidR="0016491C" w:rsidRPr="00287B4C">
        <w:rPr>
          <w:rFonts w:ascii="Arial" w:hAnsi="Arial" w:cs="Arial"/>
          <w:sz w:val="22"/>
          <w:szCs w:val="22"/>
        </w:rPr>
        <w:tab/>
      </w:r>
      <w:r w:rsidR="0016491C" w:rsidRPr="00287B4C">
        <w:rPr>
          <w:rFonts w:ascii="Arial" w:hAnsi="Arial" w:cs="Arial"/>
          <w:sz w:val="22"/>
          <w:szCs w:val="22"/>
          <w:u w:val="single"/>
        </w:rPr>
        <w:t>Trust</w:t>
      </w:r>
      <w:r w:rsidR="006A3989" w:rsidRPr="00287B4C">
        <w:rPr>
          <w:rFonts w:ascii="Arial" w:hAnsi="Arial" w:cs="Arial"/>
          <w:sz w:val="22"/>
          <w:szCs w:val="22"/>
          <w:u w:val="single"/>
        </w:rPr>
        <w:t xml:space="preserve"> Lead for Advanced Roles</w:t>
      </w:r>
    </w:p>
    <w:p w:rsidR="0016491C" w:rsidRPr="00287B4C" w:rsidRDefault="00836DCA" w:rsidP="0016491C">
      <w:pPr>
        <w:ind w:left="720"/>
        <w:jc w:val="both"/>
        <w:rPr>
          <w:rFonts w:ascii="Arial" w:hAnsi="Arial" w:cs="Arial"/>
          <w:sz w:val="22"/>
          <w:szCs w:val="22"/>
        </w:rPr>
      </w:pPr>
      <w:r w:rsidRPr="00287B4C">
        <w:rPr>
          <w:rFonts w:ascii="Arial" w:hAnsi="Arial" w:cs="Arial"/>
          <w:sz w:val="22"/>
          <w:szCs w:val="22"/>
        </w:rPr>
        <w:t>Overall responsibility for Advanced Practice</w:t>
      </w:r>
      <w:r w:rsidR="00494E44" w:rsidRPr="00287B4C">
        <w:rPr>
          <w:rFonts w:ascii="Arial" w:hAnsi="Arial" w:cs="Arial"/>
          <w:sz w:val="22"/>
          <w:szCs w:val="22"/>
        </w:rPr>
        <w:t xml:space="preserve"> </w:t>
      </w:r>
      <w:r w:rsidR="00D8136A" w:rsidRPr="00287B4C">
        <w:rPr>
          <w:rFonts w:ascii="Arial" w:hAnsi="Arial" w:cs="Arial"/>
          <w:sz w:val="22"/>
          <w:szCs w:val="22"/>
        </w:rPr>
        <w:t xml:space="preserve">and Non-Medical Prescribing </w:t>
      </w:r>
      <w:r w:rsidR="00494E44" w:rsidRPr="00287B4C">
        <w:rPr>
          <w:rFonts w:ascii="Arial" w:hAnsi="Arial" w:cs="Arial"/>
          <w:sz w:val="22"/>
          <w:szCs w:val="22"/>
        </w:rPr>
        <w:t>in t</w:t>
      </w:r>
      <w:r w:rsidRPr="00287B4C">
        <w:rPr>
          <w:rFonts w:ascii="Arial" w:hAnsi="Arial" w:cs="Arial"/>
          <w:sz w:val="22"/>
          <w:szCs w:val="22"/>
        </w:rPr>
        <w:t xml:space="preserve">he Trust sits with the Directors </w:t>
      </w:r>
      <w:r w:rsidR="00494E44" w:rsidRPr="00287B4C">
        <w:rPr>
          <w:rFonts w:ascii="Arial" w:hAnsi="Arial" w:cs="Arial"/>
          <w:sz w:val="22"/>
          <w:szCs w:val="22"/>
        </w:rPr>
        <w:t>of Nu</w:t>
      </w:r>
      <w:r w:rsidR="007247F5" w:rsidRPr="00287B4C">
        <w:rPr>
          <w:rFonts w:ascii="Arial" w:hAnsi="Arial" w:cs="Arial"/>
          <w:sz w:val="22"/>
          <w:szCs w:val="22"/>
        </w:rPr>
        <w:t>rsing</w:t>
      </w:r>
      <w:r w:rsidRPr="00287B4C">
        <w:rPr>
          <w:rFonts w:ascii="Arial" w:hAnsi="Arial" w:cs="Arial"/>
          <w:sz w:val="22"/>
          <w:szCs w:val="22"/>
        </w:rPr>
        <w:t xml:space="preserve"> and Chief Nurse</w:t>
      </w:r>
      <w:r w:rsidR="00494E44" w:rsidRPr="00287B4C">
        <w:rPr>
          <w:rFonts w:ascii="Arial" w:hAnsi="Arial" w:cs="Arial"/>
          <w:sz w:val="22"/>
          <w:szCs w:val="22"/>
        </w:rPr>
        <w:t xml:space="preserve">. Delegated responsibility </w:t>
      </w:r>
      <w:r w:rsidRPr="00287B4C">
        <w:rPr>
          <w:rFonts w:ascii="Arial" w:hAnsi="Arial" w:cs="Arial"/>
          <w:sz w:val="22"/>
          <w:szCs w:val="22"/>
        </w:rPr>
        <w:t xml:space="preserve">sits with the nominated </w:t>
      </w:r>
      <w:r w:rsidR="006A3989" w:rsidRPr="00287B4C">
        <w:rPr>
          <w:rFonts w:ascii="Arial" w:hAnsi="Arial" w:cs="Arial"/>
          <w:sz w:val="22"/>
          <w:szCs w:val="22"/>
        </w:rPr>
        <w:t>Trust Lead for Advanced Roles</w:t>
      </w:r>
      <w:r w:rsidR="00494E44" w:rsidRPr="00287B4C">
        <w:rPr>
          <w:rFonts w:ascii="Arial" w:hAnsi="Arial" w:cs="Arial"/>
          <w:sz w:val="22"/>
          <w:szCs w:val="22"/>
        </w:rPr>
        <w:t xml:space="preserve">. </w:t>
      </w:r>
      <w:r w:rsidRPr="00287B4C">
        <w:rPr>
          <w:rFonts w:ascii="Arial" w:hAnsi="Arial" w:cs="Arial"/>
          <w:sz w:val="22"/>
          <w:szCs w:val="22"/>
        </w:rPr>
        <w:t>The Trust Lead</w:t>
      </w:r>
      <w:r w:rsidR="00B54DD5" w:rsidRPr="00287B4C">
        <w:rPr>
          <w:rFonts w:ascii="Arial" w:hAnsi="Arial" w:cs="Arial"/>
          <w:sz w:val="22"/>
          <w:szCs w:val="22"/>
        </w:rPr>
        <w:t xml:space="preserve"> </w:t>
      </w:r>
      <w:r w:rsidR="006A3989" w:rsidRPr="00287B4C">
        <w:rPr>
          <w:rFonts w:ascii="Arial" w:hAnsi="Arial" w:cs="Arial"/>
          <w:sz w:val="22"/>
          <w:szCs w:val="22"/>
        </w:rPr>
        <w:t xml:space="preserve">for Advanced Roles </w:t>
      </w:r>
      <w:r w:rsidR="00B54DD5" w:rsidRPr="00287B4C">
        <w:rPr>
          <w:rFonts w:ascii="Arial" w:hAnsi="Arial" w:cs="Arial"/>
          <w:sz w:val="22"/>
          <w:szCs w:val="22"/>
        </w:rPr>
        <w:t xml:space="preserve">has </w:t>
      </w:r>
      <w:r w:rsidR="001032B4" w:rsidRPr="00287B4C">
        <w:rPr>
          <w:rFonts w:ascii="Arial" w:hAnsi="Arial" w:cs="Arial"/>
          <w:sz w:val="22"/>
          <w:szCs w:val="22"/>
        </w:rPr>
        <w:t xml:space="preserve">day to day </w:t>
      </w:r>
      <w:r w:rsidR="00B54DD5" w:rsidRPr="00287B4C">
        <w:rPr>
          <w:rFonts w:ascii="Arial" w:hAnsi="Arial" w:cs="Arial"/>
          <w:sz w:val="22"/>
          <w:szCs w:val="22"/>
        </w:rPr>
        <w:t xml:space="preserve">oversight of the recruitment, training, and governance </w:t>
      </w:r>
      <w:r w:rsidR="001C33FB" w:rsidRPr="00287B4C">
        <w:rPr>
          <w:rFonts w:ascii="Arial" w:hAnsi="Arial" w:cs="Arial"/>
          <w:sz w:val="22"/>
          <w:szCs w:val="22"/>
        </w:rPr>
        <w:t>and assurance structure for</w:t>
      </w:r>
      <w:r w:rsidRPr="00287B4C">
        <w:rPr>
          <w:rFonts w:ascii="Arial" w:hAnsi="Arial" w:cs="Arial"/>
          <w:sz w:val="22"/>
          <w:szCs w:val="22"/>
        </w:rPr>
        <w:t xml:space="preserve"> Advanced Practice</w:t>
      </w:r>
      <w:r w:rsidR="00B54DD5" w:rsidRPr="00287B4C">
        <w:rPr>
          <w:rFonts w:ascii="Arial" w:hAnsi="Arial" w:cs="Arial"/>
          <w:sz w:val="22"/>
          <w:szCs w:val="22"/>
        </w:rPr>
        <w:t xml:space="preserve"> </w:t>
      </w:r>
      <w:r w:rsidR="00D8136A" w:rsidRPr="00287B4C">
        <w:rPr>
          <w:rFonts w:ascii="Arial" w:hAnsi="Arial" w:cs="Arial"/>
          <w:sz w:val="22"/>
          <w:szCs w:val="22"/>
        </w:rPr>
        <w:t xml:space="preserve">and Non-Medical Prescribing </w:t>
      </w:r>
      <w:r w:rsidR="00B54DD5" w:rsidRPr="00287B4C">
        <w:rPr>
          <w:rFonts w:ascii="Arial" w:hAnsi="Arial" w:cs="Arial"/>
          <w:sz w:val="22"/>
          <w:szCs w:val="22"/>
        </w:rPr>
        <w:t>across the Trust. They are r</w:t>
      </w:r>
      <w:r w:rsidR="0016491C" w:rsidRPr="00287B4C">
        <w:rPr>
          <w:rFonts w:ascii="Arial" w:hAnsi="Arial" w:cs="Arial"/>
          <w:sz w:val="22"/>
          <w:szCs w:val="22"/>
        </w:rPr>
        <w:t xml:space="preserve">esponsible for ensuring </w:t>
      </w:r>
      <w:r w:rsidR="001C33FB" w:rsidRPr="00287B4C">
        <w:rPr>
          <w:rFonts w:ascii="Arial" w:hAnsi="Arial" w:cs="Arial"/>
          <w:sz w:val="22"/>
          <w:szCs w:val="22"/>
        </w:rPr>
        <w:t xml:space="preserve">that </w:t>
      </w:r>
      <w:r w:rsidR="0016491C" w:rsidRPr="00287B4C">
        <w:rPr>
          <w:rFonts w:ascii="Arial" w:hAnsi="Arial" w:cs="Arial"/>
          <w:sz w:val="22"/>
          <w:szCs w:val="22"/>
        </w:rPr>
        <w:t xml:space="preserve">this policy is kept up to date, every 2 years </w:t>
      </w:r>
      <w:r w:rsidR="00B54DD5" w:rsidRPr="00287B4C">
        <w:rPr>
          <w:rFonts w:ascii="Arial" w:hAnsi="Arial" w:cs="Arial"/>
          <w:sz w:val="22"/>
          <w:szCs w:val="22"/>
        </w:rPr>
        <w:t xml:space="preserve">as a minimum, </w:t>
      </w:r>
      <w:r w:rsidR="0016491C" w:rsidRPr="00287B4C">
        <w:rPr>
          <w:rFonts w:ascii="Arial" w:hAnsi="Arial" w:cs="Arial"/>
          <w:sz w:val="22"/>
          <w:szCs w:val="22"/>
        </w:rPr>
        <w:t xml:space="preserve">or as required. They will also ensure </w:t>
      </w:r>
      <w:r w:rsidR="001032B4" w:rsidRPr="00287B4C">
        <w:rPr>
          <w:rFonts w:ascii="Arial" w:hAnsi="Arial" w:cs="Arial"/>
          <w:sz w:val="22"/>
          <w:szCs w:val="22"/>
        </w:rPr>
        <w:t xml:space="preserve">that </w:t>
      </w:r>
      <w:r w:rsidR="0016491C" w:rsidRPr="00287B4C">
        <w:rPr>
          <w:rFonts w:ascii="Arial" w:hAnsi="Arial" w:cs="Arial"/>
          <w:sz w:val="22"/>
          <w:szCs w:val="22"/>
        </w:rPr>
        <w:t xml:space="preserve">this policy has been assessed against a full Equality Impact Assessment to ensure inclusivity. </w:t>
      </w:r>
    </w:p>
    <w:p w:rsidR="00D8136A" w:rsidRPr="00287B4C" w:rsidRDefault="00D8136A" w:rsidP="0016491C">
      <w:pPr>
        <w:ind w:left="720"/>
        <w:jc w:val="both"/>
        <w:rPr>
          <w:rFonts w:ascii="Arial" w:hAnsi="Arial" w:cs="Arial"/>
          <w:sz w:val="22"/>
          <w:szCs w:val="22"/>
        </w:rPr>
      </w:pPr>
    </w:p>
    <w:p w:rsidR="001C33FB" w:rsidRPr="00287B4C" w:rsidRDefault="00836DCA" w:rsidP="001C33FB">
      <w:pPr>
        <w:ind w:firstLine="720"/>
        <w:jc w:val="both"/>
        <w:rPr>
          <w:rFonts w:ascii="Arial" w:hAnsi="Arial" w:cs="Arial"/>
          <w:sz w:val="22"/>
          <w:szCs w:val="22"/>
        </w:rPr>
      </w:pPr>
      <w:r w:rsidRPr="00287B4C">
        <w:rPr>
          <w:rFonts w:ascii="Arial" w:hAnsi="Arial" w:cs="Arial"/>
          <w:sz w:val="22"/>
          <w:szCs w:val="22"/>
        </w:rPr>
        <w:t>The Trust Lead fo</w:t>
      </w:r>
      <w:r w:rsidR="006A3989" w:rsidRPr="00287B4C">
        <w:rPr>
          <w:rFonts w:ascii="Arial" w:hAnsi="Arial" w:cs="Arial"/>
          <w:sz w:val="22"/>
          <w:szCs w:val="22"/>
        </w:rPr>
        <w:t>r Advanced Roles</w:t>
      </w:r>
      <w:r w:rsidR="001C33FB" w:rsidRPr="00287B4C">
        <w:rPr>
          <w:rFonts w:ascii="Arial" w:hAnsi="Arial" w:cs="Arial"/>
          <w:sz w:val="22"/>
          <w:szCs w:val="22"/>
        </w:rPr>
        <w:t xml:space="preserve"> </w:t>
      </w:r>
      <w:r w:rsidR="0016491C" w:rsidRPr="00287B4C">
        <w:rPr>
          <w:rFonts w:ascii="Arial" w:hAnsi="Arial" w:cs="Arial"/>
          <w:sz w:val="22"/>
          <w:szCs w:val="22"/>
        </w:rPr>
        <w:t>is responsible for:</w:t>
      </w:r>
    </w:p>
    <w:p w:rsidR="00451F7A" w:rsidRPr="00287B4C" w:rsidRDefault="00451F7A" w:rsidP="001C33FB">
      <w:pPr>
        <w:ind w:firstLine="720"/>
        <w:jc w:val="both"/>
        <w:rPr>
          <w:rFonts w:ascii="Arial" w:hAnsi="Arial" w:cs="Arial"/>
          <w:sz w:val="22"/>
          <w:szCs w:val="22"/>
        </w:rPr>
      </w:pPr>
    </w:p>
    <w:p w:rsidR="00494E44" w:rsidRPr="00287B4C" w:rsidRDefault="00836DCA" w:rsidP="004D03F5">
      <w:pPr>
        <w:pStyle w:val="ListParagraph"/>
        <w:numPr>
          <w:ilvl w:val="0"/>
          <w:numId w:val="25"/>
        </w:numPr>
        <w:jc w:val="both"/>
        <w:rPr>
          <w:rFonts w:ascii="Arial" w:hAnsi="Arial" w:cs="Arial"/>
          <w:sz w:val="22"/>
          <w:szCs w:val="22"/>
        </w:rPr>
      </w:pPr>
      <w:r w:rsidRPr="00287B4C">
        <w:rPr>
          <w:rFonts w:ascii="Arial" w:hAnsi="Arial" w:cs="Arial"/>
          <w:sz w:val="22"/>
          <w:szCs w:val="22"/>
        </w:rPr>
        <w:t xml:space="preserve">Managing and co-ordinating </w:t>
      </w:r>
      <w:r w:rsidR="00494E44" w:rsidRPr="00287B4C">
        <w:rPr>
          <w:rFonts w:ascii="Arial" w:hAnsi="Arial" w:cs="Arial"/>
          <w:sz w:val="22"/>
          <w:szCs w:val="22"/>
        </w:rPr>
        <w:t xml:space="preserve">Trainee </w:t>
      </w:r>
      <w:r w:rsidRPr="00287B4C">
        <w:rPr>
          <w:rFonts w:ascii="Arial" w:hAnsi="Arial" w:cs="Arial"/>
          <w:sz w:val="22"/>
          <w:szCs w:val="22"/>
        </w:rPr>
        <w:t xml:space="preserve">AP </w:t>
      </w:r>
      <w:r w:rsidR="00494E44" w:rsidRPr="00287B4C">
        <w:rPr>
          <w:rFonts w:ascii="Arial" w:hAnsi="Arial" w:cs="Arial"/>
          <w:sz w:val="22"/>
          <w:szCs w:val="22"/>
        </w:rPr>
        <w:t xml:space="preserve">recruitment and selection and ensuring </w:t>
      </w:r>
      <w:r w:rsidR="00D8136A" w:rsidRPr="00287B4C">
        <w:rPr>
          <w:rFonts w:ascii="Arial" w:hAnsi="Arial" w:cs="Arial"/>
          <w:sz w:val="22"/>
          <w:szCs w:val="22"/>
        </w:rPr>
        <w:t xml:space="preserve">that </w:t>
      </w:r>
      <w:r w:rsidR="00494E44" w:rsidRPr="00287B4C">
        <w:rPr>
          <w:rFonts w:ascii="Arial" w:hAnsi="Arial" w:cs="Arial"/>
          <w:sz w:val="22"/>
          <w:szCs w:val="22"/>
        </w:rPr>
        <w:t>this is transparent and fair</w:t>
      </w:r>
    </w:p>
    <w:p w:rsidR="00494E44" w:rsidRPr="00287B4C" w:rsidRDefault="001032B4" w:rsidP="004D03F5">
      <w:pPr>
        <w:pStyle w:val="ListParagraph"/>
        <w:numPr>
          <w:ilvl w:val="0"/>
          <w:numId w:val="25"/>
        </w:numPr>
        <w:jc w:val="both"/>
        <w:rPr>
          <w:rFonts w:ascii="Arial" w:hAnsi="Arial" w:cs="Arial"/>
          <w:sz w:val="22"/>
          <w:szCs w:val="22"/>
        </w:rPr>
      </w:pPr>
      <w:r w:rsidRPr="00287B4C">
        <w:rPr>
          <w:rFonts w:ascii="Arial" w:hAnsi="Arial" w:cs="Arial"/>
          <w:sz w:val="22"/>
          <w:szCs w:val="22"/>
        </w:rPr>
        <w:t>Managing and co-ordinating</w:t>
      </w:r>
      <w:r w:rsidR="00836DCA" w:rsidRPr="00287B4C">
        <w:rPr>
          <w:rFonts w:ascii="Arial" w:hAnsi="Arial" w:cs="Arial"/>
          <w:sz w:val="22"/>
          <w:szCs w:val="22"/>
        </w:rPr>
        <w:t xml:space="preserve"> all funding for A</w:t>
      </w:r>
      <w:r w:rsidR="00494E44" w:rsidRPr="00287B4C">
        <w:rPr>
          <w:rFonts w:ascii="Arial" w:hAnsi="Arial" w:cs="Arial"/>
          <w:sz w:val="22"/>
          <w:szCs w:val="22"/>
        </w:rPr>
        <w:t>P Training, either via th</w:t>
      </w:r>
      <w:r w:rsidR="00D8136A" w:rsidRPr="00287B4C">
        <w:rPr>
          <w:rFonts w:ascii="Arial" w:hAnsi="Arial" w:cs="Arial"/>
          <w:sz w:val="22"/>
          <w:szCs w:val="22"/>
        </w:rPr>
        <w:t>e apprenticeship levy or via NHSE</w:t>
      </w:r>
      <w:r w:rsidR="00494E44" w:rsidRPr="00287B4C">
        <w:rPr>
          <w:rFonts w:ascii="Arial" w:hAnsi="Arial" w:cs="Arial"/>
          <w:sz w:val="22"/>
          <w:szCs w:val="22"/>
        </w:rPr>
        <w:t xml:space="preserve"> direct funding</w:t>
      </w:r>
    </w:p>
    <w:p w:rsidR="00C7655D" w:rsidRPr="00287B4C" w:rsidRDefault="00836DCA" w:rsidP="004D03F5">
      <w:pPr>
        <w:pStyle w:val="ListParagraph"/>
        <w:numPr>
          <w:ilvl w:val="0"/>
          <w:numId w:val="25"/>
        </w:numPr>
        <w:jc w:val="both"/>
        <w:rPr>
          <w:rFonts w:ascii="Arial" w:hAnsi="Arial" w:cs="Arial"/>
          <w:sz w:val="22"/>
          <w:szCs w:val="22"/>
        </w:rPr>
      </w:pPr>
      <w:r w:rsidRPr="00287B4C">
        <w:rPr>
          <w:rFonts w:ascii="Arial" w:hAnsi="Arial" w:cs="Arial"/>
          <w:sz w:val="22"/>
          <w:szCs w:val="22"/>
        </w:rPr>
        <w:t xml:space="preserve">Ensuring all new starter Trainee APs </w:t>
      </w:r>
      <w:r w:rsidR="00C7655D" w:rsidRPr="00287B4C">
        <w:rPr>
          <w:rFonts w:ascii="Arial" w:hAnsi="Arial" w:cs="Arial"/>
          <w:sz w:val="22"/>
          <w:szCs w:val="22"/>
        </w:rPr>
        <w:t>receive an induction to the role</w:t>
      </w:r>
    </w:p>
    <w:p w:rsidR="00494E44" w:rsidRPr="00287B4C" w:rsidRDefault="0016491C" w:rsidP="004D03F5">
      <w:pPr>
        <w:pStyle w:val="ListParagraph"/>
        <w:numPr>
          <w:ilvl w:val="0"/>
          <w:numId w:val="25"/>
        </w:numPr>
        <w:jc w:val="both"/>
        <w:rPr>
          <w:rFonts w:ascii="Arial" w:hAnsi="Arial" w:cs="Arial"/>
          <w:sz w:val="22"/>
          <w:szCs w:val="22"/>
        </w:rPr>
      </w:pPr>
      <w:r w:rsidRPr="00287B4C">
        <w:rPr>
          <w:rFonts w:ascii="Arial" w:hAnsi="Arial" w:cs="Arial"/>
          <w:sz w:val="22"/>
          <w:szCs w:val="22"/>
        </w:rPr>
        <w:t>Maintaining a data</w:t>
      </w:r>
      <w:r w:rsidR="00836DCA" w:rsidRPr="00287B4C">
        <w:rPr>
          <w:rFonts w:ascii="Arial" w:hAnsi="Arial" w:cs="Arial"/>
          <w:sz w:val="22"/>
          <w:szCs w:val="22"/>
        </w:rPr>
        <w:t xml:space="preserve">base of </w:t>
      </w:r>
      <w:r w:rsidR="00494E44" w:rsidRPr="00287B4C">
        <w:rPr>
          <w:rFonts w:ascii="Arial" w:hAnsi="Arial" w:cs="Arial"/>
          <w:sz w:val="22"/>
          <w:szCs w:val="22"/>
        </w:rPr>
        <w:t xml:space="preserve">Trainees </w:t>
      </w:r>
      <w:r w:rsidR="00D8136A" w:rsidRPr="00287B4C">
        <w:rPr>
          <w:rFonts w:ascii="Arial" w:hAnsi="Arial" w:cs="Arial"/>
          <w:sz w:val="22"/>
          <w:szCs w:val="22"/>
        </w:rPr>
        <w:t>AP</w:t>
      </w:r>
      <w:r w:rsidR="00836DCA" w:rsidRPr="00287B4C">
        <w:rPr>
          <w:rFonts w:ascii="Arial" w:hAnsi="Arial" w:cs="Arial"/>
          <w:sz w:val="22"/>
          <w:szCs w:val="22"/>
        </w:rPr>
        <w:t>s and A</w:t>
      </w:r>
      <w:r w:rsidR="00494E44" w:rsidRPr="00287B4C">
        <w:rPr>
          <w:rFonts w:ascii="Arial" w:hAnsi="Arial" w:cs="Arial"/>
          <w:sz w:val="22"/>
          <w:szCs w:val="22"/>
        </w:rPr>
        <w:t>P Supervisors</w:t>
      </w:r>
    </w:p>
    <w:p w:rsidR="00494E44" w:rsidRPr="00287B4C" w:rsidRDefault="00836DCA" w:rsidP="004D03F5">
      <w:pPr>
        <w:pStyle w:val="ListParagraph"/>
        <w:numPr>
          <w:ilvl w:val="0"/>
          <w:numId w:val="25"/>
        </w:numPr>
        <w:jc w:val="both"/>
        <w:rPr>
          <w:rFonts w:ascii="Arial" w:hAnsi="Arial" w:cs="Arial"/>
          <w:sz w:val="22"/>
          <w:szCs w:val="22"/>
        </w:rPr>
      </w:pPr>
      <w:r w:rsidRPr="00287B4C">
        <w:rPr>
          <w:rFonts w:ascii="Arial" w:hAnsi="Arial" w:cs="Arial"/>
          <w:sz w:val="22"/>
          <w:szCs w:val="22"/>
        </w:rPr>
        <w:t>Maintaining the Trust’s A</w:t>
      </w:r>
      <w:r w:rsidR="00494E44" w:rsidRPr="00287B4C">
        <w:rPr>
          <w:rFonts w:ascii="Arial" w:hAnsi="Arial" w:cs="Arial"/>
          <w:sz w:val="22"/>
          <w:szCs w:val="22"/>
        </w:rPr>
        <w:t>P Register</w:t>
      </w:r>
      <w:r w:rsidRPr="00287B4C">
        <w:rPr>
          <w:rFonts w:ascii="Arial" w:hAnsi="Arial" w:cs="Arial"/>
          <w:sz w:val="22"/>
          <w:szCs w:val="22"/>
        </w:rPr>
        <w:t xml:space="preserve"> of qualified A</w:t>
      </w:r>
      <w:r w:rsidR="00C7655D" w:rsidRPr="00287B4C">
        <w:rPr>
          <w:rFonts w:ascii="Arial" w:hAnsi="Arial" w:cs="Arial"/>
          <w:sz w:val="22"/>
          <w:szCs w:val="22"/>
        </w:rPr>
        <w:t>Ps</w:t>
      </w:r>
    </w:p>
    <w:p w:rsidR="0016491C" w:rsidRPr="00287B4C" w:rsidRDefault="0016491C" w:rsidP="004D03F5">
      <w:pPr>
        <w:pStyle w:val="ListParagraph"/>
        <w:numPr>
          <w:ilvl w:val="0"/>
          <w:numId w:val="25"/>
        </w:numPr>
        <w:jc w:val="both"/>
        <w:rPr>
          <w:rFonts w:ascii="Arial" w:hAnsi="Arial" w:cs="Arial"/>
          <w:sz w:val="22"/>
          <w:szCs w:val="22"/>
        </w:rPr>
      </w:pPr>
      <w:r w:rsidRPr="00287B4C">
        <w:rPr>
          <w:rFonts w:ascii="Arial" w:hAnsi="Arial" w:cs="Arial"/>
          <w:sz w:val="22"/>
          <w:szCs w:val="22"/>
        </w:rPr>
        <w:t>Ensuring the Trust meet</w:t>
      </w:r>
      <w:r w:rsidR="00494E44" w:rsidRPr="00287B4C">
        <w:rPr>
          <w:rFonts w:ascii="Arial" w:hAnsi="Arial" w:cs="Arial"/>
          <w:sz w:val="22"/>
          <w:szCs w:val="22"/>
        </w:rPr>
        <w:t>s</w:t>
      </w:r>
      <w:r w:rsidR="00836DCA" w:rsidRPr="00287B4C">
        <w:rPr>
          <w:rFonts w:ascii="Arial" w:hAnsi="Arial" w:cs="Arial"/>
          <w:sz w:val="22"/>
          <w:szCs w:val="22"/>
        </w:rPr>
        <w:t xml:space="preserve"> HEE/NHSE’s</w:t>
      </w:r>
      <w:r w:rsidRPr="00287B4C">
        <w:rPr>
          <w:rFonts w:ascii="Arial" w:hAnsi="Arial" w:cs="Arial"/>
          <w:sz w:val="22"/>
          <w:szCs w:val="22"/>
        </w:rPr>
        <w:t xml:space="preserve"> readiness checklist (Appendix 1) </w:t>
      </w:r>
    </w:p>
    <w:p w:rsidR="0016491C" w:rsidRPr="00287B4C" w:rsidRDefault="0016491C" w:rsidP="004D03F5">
      <w:pPr>
        <w:pStyle w:val="ListParagraph"/>
        <w:numPr>
          <w:ilvl w:val="0"/>
          <w:numId w:val="25"/>
        </w:numPr>
        <w:jc w:val="both"/>
        <w:rPr>
          <w:rFonts w:ascii="Arial" w:hAnsi="Arial" w:cs="Arial"/>
          <w:sz w:val="22"/>
          <w:szCs w:val="22"/>
        </w:rPr>
      </w:pPr>
      <w:r w:rsidRPr="00287B4C">
        <w:rPr>
          <w:rFonts w:ascii="Arial" w:hAnsi="Arial" w:cs="Arial"/>
          <w:sz w:val="22"/>
          <w:szCs w:val="22"/>
        </w:rPr>
        <w:t>Scoping demands and commi</w:t>
      </w:r>
      <w:r w:rsidR="00836DCA" w:rsidRPr="00287B4C">
        <w:rPr>
          <w:rFonts w:ascii="Arial" w:hAnsi="Arial" w:cs="Arial"/>
          <w:sz w:val="22"/>
          <w:szCs w:val="22"/>
        </w:rPr>
        <w:t>ssioning cycles submitted to NHSE</w:t>
      </w:r>
      <w:r w:rsidRPr="00287B4C">
        <w:rPr>
          <w:rFonts w:ascii="Arial" w:hAnsi="Arial" w:cs="Arial"/>
          <w:sz w:val="22"/>
          <w:szCs w:val="22"/>
        </w:rPr>
        <w:t xml:space="preserve"> </w:t>
      </w:r>
      <w:r w:rsidR="00836DCA" w:rsidRPr="00287B4C">
        <w:rPr>
          <w:rFonts w:ascii="Arial" w:hAnsi="Arial" w:cs="Arial"/>
          <w:sz w:val="22"/>
          <w:szCs w:val="22"/>
        </w:rPr>
        <w:t>in relation to Advanced Practice</w:t>
      </w:r>
      <w:r w:rsidRPr="00287B4C">
        <w:rPr>
          <w:rFonts w:ascii="Arial" w:hAnsi="Arial" w:cs="Arial"/>
          <w:sz w:val="22"/>
          <w:szCs w:val="22"/>
        </w:rPr>
        <w:t xml:space="preserve"> and ensuring expressions of interest for candidates meet the readiness checklist</w:t>
      </w:r>
    </w:p>
    <w:p w:rsidR="0016491C" w:rsidRPr="00287B4C" w:rsidRDefault="00C7655D" w:rsidP="004D03F5">
      <w:pPr>
        <w:pStyle w:val="ListParagraph"/>
        <w:numPr>
          <w:ilvl w:val="0"/>
          <w:numId w:val="25"/>
        </w:numPr>
        <w:jc w:val="both"/>
        <w:rPr>
          <w:rFonts w:ascii="Arial" w:hAnsi="Arial" w:cs="Arial"/>
          <w:sz w:val="22"/>
          <w:szCs w:val="22"/>
        </w:rPr>
      </w:pPr>
      <w:r w:rsidRPr="00287B4C">
        <w:rPr>
          <w:rFonts w:ascii="Arial" w:hAnsi="Arial" w:cs="Arial"/>
          <w:sz w:val="22"/>
          <w:szCs w:val="22"/>
        </w:rPr>
        <w:t>Managing e</w:t>
      </w:r>
      <w:r w:rsidR="0016491C" w:rsidRPr="00287B4C">
        <w:rPr>
          <w:rFonts w:ascii="Arial" w:hAnsi="Arial" w:cs="Arial"/>
          <w:sz w:val="22"/>
          <w:szCs w:val="22"/>
        </w:rPr>
        <w:t>xpenditure and governance of the Supervisio</w:t>
      </w:r>
      <w:r w:rsidR="00D8136A" w:rsidRPr="00287B4C">
        <w:rPr>
          <w:rFonts w:ascii="Arial" w:hAnsi="Arial" w:cs="Arial"/>
          <w:sz w:val="22"/>
          <w:szCs w:val="22"/>
        </w:rPr>
        <w:t xml:space="preserve">n Fee and Support Offer from </w:t>
      </w:r>
      <w:r w:rsidR="00836DCA" w:rsidRPr="00287B4C">
        <w:rPr>
          <w:rFonts w:ascii="Arial" w:hAnsi="Arial" w:cs="Arial"/>
          <w:sz w:val="22"/>
          <w:szCs w:val="22"/>
        </w:rPr>
        <w:t>NHSE</w:t>
      </w:r>
    </w:p>
    <w:p w:rsidR="0016491C" w:rsidRPr="00287B4C" w:rsidRDefault="0016491C" w:rsidP="004D03F5">
      <w:pPr>
        <w:pStyle w:val="ListParagraph"/>
        <w:numPr>
          <w:ilvl w:val="0"/>
          <w:numId w:val="25"/>
        </w:numPr>
        <w:jc w:val="both"/>
        <w:rPr>
          <w:rFonts w:ascii="Arial" w:hAnsi="Arial" w:cs="Arial"/>
          <w:sz w:val="22"/>
          <w:szCs w:val="22"/>
        </w:rPr>
      </w:pPr>
      <w:r w:rsidRPr="00287B4C">
        <w:rPr>
          <w:rFonts w:ascii="Arial" w:hAnsi="Arial" w:cs="Arial"/>
          <w:sz w:val="22"/>
          <w:szCs w:val="22"/>
        </w:rPr>
        <w:t>Ensur</w:t>
      </w:r>
      <w:r w:rsidR="00C7655D" w:rsidRPr="00287B4C">
        <w:rPr>
          <w:rFonts w:ascii="Arial" w:hAnsi="Arial" w:cs="Arial"/>
          <w:sz w:val="22"/>
          <w:szCs w:val="22"/>
        </w:rPr>
        <w:t>in</w:t>
      </w:r>
      <w:r w:rsidR="00836DCA" w:rsidRPr="00287B4C">
        <w:rPr>
          <w:rFonts w:ascii="Arial" w:hAnsi="Arial" w:cs="Arial"/>
          <w:sz w:val="22"/>
          <w:szCs w:val="22"/>
        </w:rPr>
        <w:t>g there are opportunities for A</w:t>
      </w:r>
      <w:r w:rsidR="00C7655D" w:rsidRPr="00287B4C">
        <w:rPr>
          <w:rFonts w:ascii="Arial" w:hAnsi="Arial" w:cs="Arial"/>
          <w:sz w:val="22"/>
          <w:szCs w:val="22"/>
        </w:rPr>
        <w:t>Ps</w:t>
      </w:r>
      <w:r w:rsidRPr="00287B4C">
        <w:rPr>
          <w:rFonts w:ascii="Arial" w:hAnsi="Arial" w:cs="Arial"/>
          <w:sz w:val="22"/>
          <w:szCs w:val="22"/>
        </w:rPr>
        <w:t xml:space="preserve"> to network and form peer support</w:t>
      </w:r>
    </w:p>
    <w:p w:rsidR="00C7655D" w:rsidRPr="00287B4C" w:rsidRDefault="00836DCA" w:rsidP="004D03F5">
      <w:pPr>
        <w:pStyle w:val="ListParagraph"/>
        <w:numPr>
          <w:ilvl w:val="0"/>
          <w:numId w:val="25"/>
        </w:numPr>
        <w:jc w:val="both"/>
        <w:rPr>
          <w:rFonts w:ascii="Arial" w:hAnsi="Arial" w:cs="Arial"/>
          <w:sz w:val="22"/>
          <w:szCs w:val="22"/>
        </w:rPr>
      </w:pPr>
      <w:r w:rsidRPr="00287B4C">
        <w:rPr>
          <w:rFonts w:ascii="Arial" w:hAnsi="Arial" w:cs="Arial"/>
          <w:sz w:val="22"/>
          <w:szCs w:val="22"/>
        </w:rPr>
        <w:t>Ensuring all Trainee APs</w:t>
      </w:r>
      <w:r w:rsidR="00C7655D" w:rsidRPr="00287B4C">
        <w:rPr>
          <w:rFonts w:ascii="Arial" w:hAnsi="Arial" w:cs="Arial"/>
          <w:sz w:val="22"/>
          <w:szCs w:val="22"/>
        </w:rPr>
        <w:t xml:space="preserve"> can access appropriate and high quality supervision and supervised clinical practice</w:t>
      </w:r>
    </w:p>
    <w:p w:rsidR="0016491C" w:rsidRPr="00287B4C" w:rsidRDefault="0016491C" w:rsidP="004D03F5">
      <w:pPr>
        <w:pStyle w:val="ListParagraph"/>
        <w:numPr>
          <w:ilvl w:val="0"/>
          <w:numId w:val="25"/>
        </w:numPr>
        <w:jc w:val="both"/>
        <w:rPr>
          <w:rFonts w:ascii="Arial" w:hAnsi="Arial" w:cs="Arial"/>
          <w:sz w:val="22"/>
          <w:szCs w:val="22"/>
        </w:rPr>
      </w:pPr>
      <w:r w:rsidRPr="00287B4C">
        <w:rPr>
          <w:rFonts w:ascii="Arial" w:hAnsi="Arial" w:cs="Arial"/>
          <w:sz w:val="22"/>
          <w:szCs w:val="22"/>
        </w:rPr>
        <w:t>Facilitating and supporting education opportuniti</w:t>
      </w:r>
      <w:r w:rsidR="00836DCA" w:rsidRPr="00287B4C">
        <w:rPr>
          <w:rFonts w:ascii="Arial" w:hAnsi="Arial" w:cs="Arial"/>
          <w:sz w:val="22"/>
          <w:szCs w:val="22"/>
        </w:rPr>
        <w:t>es for both APs and Trainee APs</w:t>
      </w:r>
      <w:r w:rsidRPr="00287B4C">
        <w:rPr>
          <w:rFonts w:ascii="Arial" w:hAnsi="Arial" w:cs="Arial"/>
          <w:sz w:val="22"/>
          <w:szCs w:val="22"/>
        </w:rPr>
        <w:t xml:space="preserve"> to meet th</w:t>
      </w:r>
      <w:r w:rsidR="00C7655D" w:rsidRPr="00287B4C">
        <w:rPr>
          <w:rFonts w:ascii="Arial" w:hAnsi="Arial" w:cs="Arial"/>
          <w:sz w:val="22"/>
          <w:szCs w:val="22"/>
        </w:rPr>
        <w:t>e four pillars of practice</w:t>
      </w:r>
    </w:p>
    <w:p w:rsidR="0016491C" w:rsidRPr="00287B4C" w:rsidRDefault="0016491C" w:rsidP="004D03F5">
      <w:pPr>
        <w:pStyle w:val="ListParagraph"/>
        <w:numPr>
          <w:ilvl w:val="0"/>
          <w:numId w:val="25"/>
        </w:numPr>
        <w:jc w:val="both"/>
        <w:rPr>
          <w:rFonts w:ascii="Arial" w:hAnsi="Arial" w:cs="Arial"/>
          <w:sz w:val="22"/>
          <w:szCs w:val="22"/>
        </w:rPr>
      </w:pPr>
      <w:r w:rsidRPr="00287B4C">
        <w:rPr>
          <w:rFonts w:ascii="Arial" w:hAnsi="Arial" w:cs="Arial"/>
          <w:sz w:val="22"/>
          <w:szCs w:val="22"/>
        </w:rPr>
        <w:t>Provide supervision where appropriate a</w:t>
      </w:r>
      <w:r w:rsidR="00C7655D" w:rsidRPr="00287B4C">
        <w:rPr>
          <w:rFonts w:ascii="Arial" w:hAnsi="Arial" w:cs="Arial"/>
          <w:sz w:val="22"/>
          <w:szCs w:val="22"/>
        </w:rPr>
        <w:t>nd ensure supervisors receive</w:t>
      </w:r>
      <w:r w:rsidR="00836DCA" w:rsidRPr="00287B4C">
        <w:rPr>
          <w:rFonts w:ascii="Arial" w:hAnsi="Arial" w:cs="Arial"/>
          <w:sz w:val="22"/>
          <w:szCs w:val="22"/>
        </w:rPr>
        <w:t xml:space="preserve"> adequate training to support APs and Trainee APs</w:t>
      </w:r>
    </w:p>
    <w:p w:rsidR="00C7655D" w:rsidRPr="00287B4C" w:rsidRDefault="00D8136A" w:rsidP="004D03F5">
      <w:pPr>
        <w:pStyle w:val="ListParagraph"/>
        <w:numPr>
          <w:ilvl w:val="0"/>
          <w:numId w:val="25"/>
        </w:numPr>
        <w:jc w:val="both"/>
        <w:rPr>
          <w:rFonts w:ascii="Arial" w:hAnsi="Arial" w:cs="Arial"/>
          <w:sz w:val="22"/>
          <w:szCs w:val="22"/>
        </w:rPr>
      </w:pPr>
      <w:r w:rsidRPr="00287B4C">
        <w:rPr>
          <w:rFonts w:ascii="Arial" w:hAnsi="Arial" w:cs="Arial"/>
          <w:sz w:val="22"/>
          <w:szCs w:val="22"/>
        </w:rPr>
        <w:t xml:space="preserve">Manage the Employer Credential Process </w:t>
      </w:r>
      <w:r w:rsidR="00C7655D" w:rsidRPr="00287B4C">
        <w:rPr>
          <w:rFonts w:ascii="Arial" w:hAnsi="Arial" w:cs="Arial"/>
          <w:sz w:val="22"/>
          <w:szCs w:val="22"/>
        </w:rPr>
        <w:t>and maintai</w:t>
      </w:r>
      <w:r w:rsidR="00836DCA" w:rsidRPr="00287B4C">
        <w:rPr>
          <w:rFonts w:ascii="Arial" w:hAnsi="Arial" w:cs="Arial"/>
          <w:sz w:val="22"/>
          <w:szCs w:val="22"/>
        </w:rPr>
        <w:t>n the Trust’s A</w:t>
      </w:r>
      <w:r w:rsidR="00C7655D" w:rsidRPr="00287B4C">
        <w:rPr>
          <w:rFonts w:ascii="Arial" w:hAnsi="Arial" w:cs="Arial"/>
          <w:sz w:val="22"/>
          <w:szCs w:val="22"/>
        </w:rPr>
        <w:t>P Register</w:t>
      </w:r>
    </w:p>
    <w:p w:rsidR="0016491C" w:rsidRPr="00287B4C" w:rsidRDefault="0016491C" w:rsidP="0016491C">
      <w:pPr>
        <w:jc w:val="both"/>
        <w:rPr>
          <w:rFonts w:ascii="Arial" w:hAnsi="Arial" w:cs="Arial"/>
          <w:sz w:val="22"/>
          <w:szCs w:val="22"/>
        </w:rPr>
      </w:pPr>
    </w:p>
    <w:p w:rsidR="0016491C" w:rsidRPr="00287B4C" w:rsidRDefault="007565DB" w:rsidP="0016491C">
      <w:pPr>
        <w:jc w:val="both"/>
        <w:rPr>
          <w:rFonts w:ascii="Arial" w:hAnsi="Arial" w:cs="Arial"/>
          <w:sz w:val="22"/>
          <w:szCs w:val="22"/>
        </w:rPr>
      </w:pPr>
      <w:r w:rsidRPr="00287B4C">
        <w:rPr>
          <w:rFonts w:ascii="Arial" w:hAnsi="Arial" w:cs="Arial"/>
          <w:sz w:val="22"/>
          <w:szCs w:val="22"/>
        </w:rPr>
        <w:t>4</w:t>
      </w:r>
      <w:r w:rsidR="00E35C05" w:rsidRPr="00287B4C">
        <w:rPr>
          <w:rFonts w:ascii="Arial" w:hAnsi="Arial" w:cs="Arial"/>
          <w:sz w:val="22"/>
          <w:szCs w:val="22"/>
        </w:rPr>
        <w:t>.2</w:t>
      </w:r>
      <w:r w:rsidR="00E35C05" w:rsidRPr="00287B4C">
        <w:rPr>
          <w:rFonts w:ascii="Arial" w:hAnsi="Arial" w:cs="Arial"/>
          <w:sz w:val="22"/>
          <w:szCs w:val="22"/>
        </w:rPr>
        <w:tab/>
      </w:r>
      <w:r w:rsidR="00E35C05" w:rsidRPr="00287B4C">
        <w:rPr>
          <w:rFonts w:ascii="Arial" w:hAnsi="Arial" w:cs="Arial"/>
          <w:sz w:val="22"/>
          <w:szCs w:val="22"/>
          <w:u w:val="single"/>
        </w:rPr>
        <w:t xml:space="preserve">Senior </w:t>
      </w:r>
      <w:r w:rsidR="0016491C" w:rsidRPr="00287B4C">
        <w:rPr>
          <w:rFonts w:ascii="Arial" w:hAnsi="Arial" w:cs="Arial"/>
          <w:sz w:val="22"/>
          <w:szCs w:val="22"/>
          <w:u w:val="single"/>
        </w:rPr>
        <w:t>Leaders</w:t>
      </w:r>
    </w:p>
    <w:p w:rsidR="0016491C" w:rsidRPr="00287B4C" w:rsidRDefault="00E35C05" w:rsidP="00E35C05">
      <w:pPr>
        <w:ind w:left="720"/>
        <w:jc w:val="both"/>
        <w:rPr>
          <w:rFonts w:ascii="Arial" w:hAnsi="Arial" w:cs="Arial"/>
          <w:sz w:val="22"/>
          <w:szCs w:val="22"/>
        </w:rPr>
      </w:pPr>
      <w:r w:rsidRPr="00287B4C">
        <w:rPr>
          <w:rFonts w:ascii="Arial" w:hAnsi="Arial" w:cs="Arial"/>
          <w:sz w:val="22"/>
          <w:szCs w:val="22"/>
        </w:rPr>
        <w:t>Service Managers and Directors are responsible for ensuring that there is adequate service planning in order to cr</w:t>
      </w:r>
      <w:r w:rsidR="00472AF4" w:rsidRPr="00287B4C">
        <w:rPr>
          <w:rFonts w:ascii="Arial" w:hAnsi="Arial" w:cs="Arial"/>
          <w:sz w:val="22"/>
          <w:szCs w:val="22"/>
        </w:rPr>
        <w:t xml:space="preserve">eate a career pathway for the </w:t>
      </w:r>
      <w:r w:rsidRPr="00287B4C">
        <w:rPr>
          <w:rFonts w:ascii="Arial" w:hAnsi="Arial" w:cs="Arial"/>
          <w:sz w:val="22"/>
          <w:szCs w:val="22"/>
        </w:rPr>
        <w:t xml:space="preserve">Trainee </w:t>
      </w:r>
      <w:r w:rsidR="00472AF4" w:rsidRPr="00287B4C">
        <w:rPr>
          <w:rFonts w:ascii="Arial" w:hAnsi="Arial" w:cs="Arial"/>
          <w:sz w:val="22"/>
          <w:szCs w:val="22"/>
        </w:rPr>
        <w:t xml:space="preserve">AP </w:t>
      </w:r>
      <w:r w:rsidRPr="00287B4C">
        <w:rPr>
          <w:rFonts w:ascii="Arial" w:hAnsi="Arial" w:cs="Arial"/>
          <w:sz w:val="22"/>
          <w:szCs w:val="22"/>
        </w:rPr>
        <w:t>when they qualify. This</w:t>
      </w:r>
      <w:r w:rsidR="007565DB" w:rsidRPr="00287B4C">
        <w:rPr>
          <w:rFonts w:ascii="Arial" w:hAnsi="Arial" w:cs="Arial"/>
          <w:sz w:val="22"/>
          <w:szCs w:val="22"/>
        </w:rPr>
        <w:t xml:space="preserve"> is now a requirement before </w:t>
      </w:r>
      <w:r w:rsidR="00472AF4" w:rsidRPr="00287B4C">
        <w:rPr>
          <w:rFonts w:ascii="Arial" w:hAnsi="Arial" w:cs="Arial"/>
          <w:sz w:val="22"/>
          <w:szCs w:val="22"/>
        </w:rPr>
        <w:t>NHSE</w:t>
      </w:r>
      <w:r w:rsidRPr="00287B4C">
        <w:rPr>
          <w:rFonts w:ascii="Arial" w:hAnsi="Arial" w:cs="Arial"/>
          <w:sz w:val="22"/>
          <w:szCs w:val="22"/>
        </w:rPr>
        <w:t xml:space="preserve"> wil</w:t>
      </w:r>
      <w:r w:rsidR="00472AF4" w:rsidRPr="00287B4C">
        <w:rPr>
          <w:rFonts w:ascii="Arial" w:hAnsi="Arial" w:cs="Arial"/>
          <w:sz w:val="22"/>
          <w:szCs w:val="22"/>
        </w:rPr>
        <w:t>l support any application for A</w:t>
      </w:r>
      <w:r w:rsidRPr="00287B4C">
        <w:rPr>
          <w:rFonts w:ascii="Arial" w:hAnsi="Arial" w:cs="Arial"/>
          <w:sz w:val="22"/>
          <w:szCs w:val="22"/>
        </w:rPr>
        <w:t>P Training. T</w:t>
      </w:r>
      <w:r w:rsidR="00472AF4" w:rsidRPr="00287B4C">
        <w:rPr>
          <w:rFonts w:ascii="Arial" w:hAnsi="Arial" w:cs="Arial"/>
          <w:sz w:val="22"/>
          <w:szCs w:val="22"/>
        </w:rPr>
        <w:t>he Trust application form for A</w:t>
      </w:r>
      <w:r w:rsidRPr="00287B4C">
        <w:rPr>
          <w:rFonts w:ascii="Arial" w:hAnsi="Arial" w:cs="Arial"/>
          <w:sz w:val="22"/>
          <w:szCs w:val="22"/>
        </w:rPr>
        <w:t>P Training asks the Trainee’s Service Director to confirm this at the point of application. Service Managers and Directors</w:t>
      </w:r>
      <w:r w:rsidR="0016491C" w:rsidRPr="00287B4C">
        <w:rPr>
          <w:rFonts w:ascii="Arial" w:hAnsi="Arial" w:cs="Arial"/>
          <w:sz w:val="22"/>
          <w:szCs w:val="22"/>
        </w:rPr>
        <w:t xml:space="preserve"> should avoid using the job </w:t>
      </w:r>
      <w:r w:rsidRPr="00287B4C">
        <w:rPr>
          <w:rFonts w:ascii="Arial" w:hAnsi="Arial" w:cs="Arial"/>
          <w:sz w:val="22"/>
          <w:szCs w:val="22"/>
        </w:rPr>
        <w:t>title of Advanced Practitioner, Advanced Clinical Practitioner, or Advanced Nurse Practitioner, unless the role meets the standards set out in</w:t>
      </w:r>
      <w:r w:rsidR="00472AF4" w:rsidRPr="00287B4C">
        <w:rPr>
          <w:rFonts w:ascii="Arial" w:hAnsi="Arial" w:cs="Arial"/>
          <w:sz w:val="22"/>
          <w:szCs w:val="22"/>
        </w:rPr>
        <w:t xml:space="preserve"> the Multi-P</w:t>
      </w:r>
      <w:r w:rsidRPr="00287B4C">
        <w:rPr>
          <w:rFonts w:ascii="Arial" w:hAnsi="Arial" w:cs="Arial"/>
          <w:sz w:val="22"/>
          <w:szCs w:val="22"/>
        </w:rPr>
        <w:t>rofessional Framework for advanced clinical practice in England (HEE, 2017).</w:t>
      </w:r>
    </w:p>
    <w:p w:rsidR="0016491C" w:rsidRPr="00287B4C" w:rsidRDefault="00431364" w:rsidP="006D780A">
      <w:pPr>
        <w:ind w:left="720"/>
        <w:jc w:val="both"/>
        <w:rPr>
          <w:rFonts w:ascii="Arial" w:hAnsi="Arial" w:cs="Arial"/>
          <w:sz w:val="22"/>
          <w:szCs w:val="22"/>
        </w:rPr>
      </w:pPr>
      <w:r w:rsidRPr="00287B4C">
        <w:rPr>
          <w:rFonts w:ascii="Arial" w:hAnsi="Arial" w:cs="Arial"/>
          <w:sz w:val="22"/>
          <w:szCs w:val="22"/>
        </w:rPr>
        <w:t xml:space="preserve">Service </w:t>
      </w:r>
      <w:r w:rsidR="006D780A" w:rsidRPr="00287B4C">
        <w:rPr>
          <w:rFonts w:ascii="Arial" w:hAnsi="Arial" w:cs="Arial"/>
          <w:sz w:val="22"/>
          <w:szCs w:val="22"/>
        </w:rPr>
        <w:t>Directors are required to sign</w:t>
      </w:r>
      <w:r w:rsidR="0016491C" w:rsidRPr="00287B4C">
        <w:rPr>
          <w:rFonts w:ascii="Arial" w:hAnsi="Arial" w:cs="Arial"/>
          <w:sz w:val="22"/>
          <w:szCs w:val="22"/>
        </w:rPr>
        <w:t xml:space="preserve"> the declaration within</w:t>
      </w:r>
      <w:r w:rsidR="006D780A" w:rsidRPr="00287B4C">
        <w:rPr>
          <w:rFonts w:ascii="Arial" w:hAnsi="Arial" w:cs="Arial"/>
          <w:sz w:val="22"/>
          <w:szCs w:val="22"/>
        </w:rPr>
        <w:t xml:space="preserve"> the application form</w:t>
      </w:r>
      <w:r w:rsidR="0016491C" w:rsidRPr="00287B4C">
        <w:rPr>
          <w:rFonts w:ascii="Arial" w:hAnsi="Arial" w:cs="Arial"/>
          <w:sz w:val="22"/>
          <w:szCs w:val="22"/>
        </w:rPr>
        <w:t xml:space="preserve"> (Appendix 2). This includes ensuring </w:t>
      </w:r>
      <w:r w:rsidR="006D780A" w:rsidRPr="00287B4C">
        <w:rPr>
          <w:rFonts w:ascii="Arial" w:hAnsi="Arial" w:cs="Arial"/>
          <w:sz w:val="22"/>
          <w:szCs w:val="22"/>
        </w:rPr>
        <w:t>the</w:t>
      </w:r>
      <w:r w:rsidR="00472AF4" w:rsidRPr="00287B4C">
        <w:rPr>
          <w:rFonts w:ascii="Arial" w:hAnsi="Arial" w:cs="Arial"/>
          <w:sz w:val="22"/>
          <w:szCs w:val="22"/>
        </w:rPr>
        <w:t>re is the following for all Trainee APs</w:t>
      </w:r>
      <w:r w:rsidR="006D780A" w:rsidRPr="00287B4C">
        <w:rPr>
          <w:rFonts w:ascii="Arial" w:hAnsi="Arial" w:cs="Arial"/>
          <w:sz w:val="22"/>
          <w:szCs w:val="22"/>
        </w:rPr>
        <w:t>:</w:t>
      </w:r>
    </w:p>
    <w:p w:rsidR="00451F7A" w:rsidRPr="00287B4C" w:rsidRDefault="00451F7A" w:rsidP="006D780A">
      <w:pPr>
        <w:ind w:left="720"/>
        <w:jc w:val="both"/>
        <w:rPr>
          <w:rFonts w:ascii="Arial" w:hAnsi="Arial" w:cs="Arial"/>
          <w:sz w:val="22"/>
          <w:szCs w:val="22"/>
        </w:rPr>
      </w:pPr>
    </w:p>
    <w:p w:rsidR="0016491C" w:rsidRPr="00287B4C" w:rsidRDefault="006D780A" w:rsidP="004D03F5">
      <w:pPr>
        <w:pStyle w:val="ListParagraph"/>
        <w:numPr>
          <w:ilvl w:val="0"/>
          <w:numId w:val="26"/>
        </w:numPr>
        <w:jc w:val="both"/>
        <w:rPr>
          <w:rFonts w:ascii="Arial" w:hAnsi="Arial" w:cs="Arial"/>
          <w:sz w:val="22"/>
          <w:szCs w:val="22"/>
        </w:rPr>
      </w:pPr>
      <w:r w:rsidRPr="00287B4C">
        <w:rPr>
          <w:rFonts w:ascii="Arial" w:hAnsi="Arial" w:cs="Arial"/>
          <w:sz w:val="22"/>
          <w:szCs w:val="22"/>
        </w:rPr>
        <w:t>A suitable Main S</w:t>
      </w:r>
      <w:r w:rsidR="0016491C" w:rsidRPr="00287B4C">
        <w:rPr>
          <w:rFonts w:ascii="Arial" w:hAnsi="Arial" w:cs="Arial"/>
          <w:sz w:val="22"/>
          <w:szCs w:val="22"/>
        </w:rPr>
        <w:t>u</w:t>
      </w:r>
      <w:r w:rsidRPr="00287B4C">
        <w:rPr>
          <w:rFonts w:ascii="Arial" w:hAnsi="Arial" w:cs="Arial"/>
          <w:sz w:val="22"/>
          <w:szCs w:val="22"/>
        </w:rPr>
        <w:t>pervisor to support the Trainee t</w:t>
      </w:r>
      <w:r w:rsidR="00472AF4" w:rsidRPr="00287B4C">
        <w:rPr>
          <w:rFonts w:ascii="Arial" w:hAnsi="Arial" w:cs="Arial"/>
          <w:sz w:val="22"/>
          <w:szCs w:val="22"/>
        </w:rPr>
        <w:t>hroughout the duration of the A</w:t>
      </w:r>
      <w:r w:rsidRPr="00287B4C">
        <w:rPr>
          <w:rFonts w:ascii="Arial" w:hAnsi="Arial" w:cs="Arial"/>
          <w:sz w:val="22"/>
          <w:szCs w:val="22"/>
        </w:rPr>
        <w:t>P programme</w:t>
      </w:r>
      <w:r w:rsidR="00431364" w:rsidRPr="00287B4C">
        <w:rPr>
          <w:rFonts w:ascii="Arial" w:hAnsi="Arial" w:cs="Arial"/>
          <w:sz w:val="22"/>
          <w:szCs w:val="22"/>
        </w:rPr>
        <w:t>.</w:t>
      </w:r>
    </w:p>
    <w:p w:rsidR="006D780A" w:rsidRPr="00287B4C" w:rsidRDefault="006D780A" w:rsidP="004D03F5">
      <w:pPr>
        <w:pStyle w:val="ListParagraph"/>
        <w:numPr>
          <w:ilvl w:val="0"/>
          <w:numId w:val="26"/>
        </w:numPr>
        <w:jc w:val="both"/>
        <w:rPr>
          <w:rFonts w:ascii="Arial" w:hAnsi="Arial" w:cs="Arial"/>
          <w:sz w:val="22"/>
          <w:szCs w:val="22"/>
        </w:rPr>
      </w:pPr>
      <w:r w:rsidRPr="00287B4C">
        <w:rPr>
          <w:rFonts w:ascii="Arial" w:hAnsi="Arial" w:cs="Arial"/>
          <w:sz w:val="22"/>
          <w:szCs w:val="22"/>
        </w:rPr>
        <w:t xml:space="preserve">A minimum of 8 supernumerary hours each week for </w:t>
      </w:r>
      <w:r w:rsidR="00431364" w:rsidRPr="00287B4C">
        <w:rPr>
          <w:rFonts w:ascii="Arial" w:hAnsi="Arial" w:cs="Arial"/>
          <w:sz w:val="22"/>
          <w:szCs w:val="22"/>
        </w:rPr>
        <w:t xml:space="preserve">supervised clinical practice, </w:t>
      </w:r>
      <w:r w:rsidRPr="00287B4C">
        <w:rPr>
          <w:rFonts w:ascii="Arial" w:hAnsi="Arial" w:cs="Arial"/>
          <w:sz w:val="22"/>
          <w:szCs w:val="22"/>
        </w:rPr>
        <w:t>in depth discussions, joint working, direct supervision and teaching or to attend additional training events</w:t>
      </w:r>
      <w:r w:rsidR="00431364" w:rsidRPr="00287B4C">
        <w:rPr>
          <w:rFonts w:ascii="Arial" w:hAnsi="Arial" w:cs="Arial"/>
          <w:sz w:val="22"/>
          <w:szCs w:val="22"/>
        </w:rPr>
        <w:t>.</w:t>
      </w:r>
    </w:p>
    <w:p w:rsidR="006D780A" w:rsidRPr="00287B4C" w:rsidRDefault="006D780A" w:rsidP="004D03F5">
      <w:pPr>
        <w:pStyle w:val="ListParagraph"/>
        <w:numPr>
          <w:ilvl w:val="0"/>
          <w:numId w:val="26"/>
        </w:numPr>
        <w:jc w:val="both"/>
        <w:rPr>
          <w:rFonts w:ascii="Arial" w:hAnsi="Arial" w:cs="Arial"/>
          <w:sz w:val="22"/>
          <w:szCs w:val="22"/>
        </w:rPr>
      </w:pPr>
      <w:r w:rsidRPr="00287B4C">
        <w:rPr>
          <w:rFonts w:ascii="Arial" w:hAnsi="Arial" w:cs="Arial"/>
          <w:sz w:val="22"/>
          <w:szCs w:val="22"/>
        </w:rPr>
        <w:t>One day each week for academic study</w:t>
      </w:r>
      <w:r w:rsidR="00431364" w:rsidRPr="00287B4C">
        <w:rPr>
          <w:rFonts w:ascii="Arial" w:hAnsi="Arial" w:cs="Arial"/>
          <w:sz w:val="22"/>
          <w:szCs w:val="22"/>
        </w:rPr>
        <w:t>.</w:t>
      </w:r>
    </w:p>
    <w:p w:rsidR="0016491C" w:rsidRPr="00287B4C" w:rsidRDefault="0016491C" w:rsidP="004D03F5">
      <w:pPr>
        <w:pStyle w:val="ListParagraph"/>
        <w:numPr>
          <w:ilvl w:val="0"/>
          <w:numId w:val="26"/>
        </w:numPr>
        <w:jc w:val="both"/>
        <w:rPr>
          <w:rFonts w:ascii="Arial" w:hAnsi="Arial" w:cs="Arial"/>
          <w:sz w:val="22"/>
          <w:szCs w:val="22"/>
        </w:rPr>
      </w:pPr>
      <w:r w:rsidRPr="00287B4C">
        <w:rPr>
          <w:rFonts w:ascii="Arial" w:hAnsi="Arial" w:cs="Arial"/>
          <w:sz w:val="22"/>
          <w:szCs w:val="22"/>
        </w:rPr>
        <w:t>An appropriat</w:t>
      </w:r>
      <w:r w:rsidR="006D780A" w:rsidRPr="00287B4C">
        <w:rPr>
          <w:rFonts w:ascii="Arial" w:hAnsi="Arial" w:cs="Arial"/>
          <w:sz w:val="22"/>
          <w:szCs w:val="22"/>
        </w:rPr>
        <w:t xml:space="preserve">e job plan to </w:t>
      </w:r>
      <w:r w:rsidRPr="00287B4C">
        <w:rPr>
          <w:rFonts w:ascii="Arial" w:hAnsi="Arial" w:cs="Arial"/>
          <w:sz w:val="22"/>
          <w:szCs w:val="22"/>
        </w:rPr>
        <w:t>ensure all</w:t>
      </w:r>
      <w:r w:rsidR="006D780A" w:rsidRPr="00287B4C">
        <w:rPr>
          <w:rFonts w:ascii="Arial" w:hAnsi="Arial" w:cs="Arial"/>
          <w:sz w:val="22"/>
          <w:szCs w:val="22"/>
        </w:rPr>
        <w:t xml:space="preserve"> four pillars of practice are met during their training with a regular review of the job plan by the line manager</w:t>
      </w:r>
      <w:r w:rsidR="00431364" w:rsidRPr="00287B4C">
        <w:rPr>
          <w:rFonts w:ascii="Arial" w:hAnsi="Arial" w:cs="Arial"/>
          <w:sz w:val="22"/>
          <w:szCs w:val="22"/>
        </w:rPr>
        <w:t>.</w:t>
      </w:r>
    </w:p>
    <w:p w:rsidR="0016491C" w:rsidRPr="00287B4C" w:rsidRDefault="00472AF4" w:rsidP="004D03F5">
      <w:pPr>
        <w:pStyle w:val="ListParagraph"/>
        <w:numPr>
          <w:ilvl w:val="0"/>
          <w:numId w:val="26"/>
        </w:numPr>
        <w:jc w:val="both"/>
        <w:rPr>
          <w:rFonts w:ascii="Arial" w:hAnsi="Arial" w:cs="Arial"/>
          <w:sz w:val="22"/>
          <w:szCs w:val="22"/>
        </w:rPr>
      </w:pPr>
      <w:r w:rsidRPr="00287B4C">
        <w:rPr>
          <w:rFonts w:ascii="Arial" w:hAnsi="Arial" w:cs="Arial"/>
          <w:sz w:val="22"/>
          <w:szCs w:val="22"/>
        </w:rPr>
        <w:t>A qualified A</w:t>
      </w:r>
      <w:r w:rsidR="00431364" w:rsidRPr="00287B4C">
        <w:rPr>
          <w:rFonts w:ascii="Arial" w:hAnsi="Arial" w:cs="Arial"/>
          <w:sz w:val="22"/>
          <w:szCs w:val="22"/>
        </w:rPr>
        <w:t xml:space="preserve">P </w:t>
      </w:r>
      <w:r w:rsidR="0016491C" w:rsidRPr="00287B4C">
        <w:rPr>
          <w:rFonts w:ascii="Arial" w:hAnsi="Arial" w:cs="Arial"/>
          <w:sz w:val="22"/>
          <w:szCs w:val="22"/>
        </w:rPr>
        <w:t>post at the end of training banded at Ba</w:t>
      </w:r>
      <w:r w:rsidR="001032B4" w:rsidRPr="00287B4C">
        <w:rPr>
          <w:rFonts w:ascii="Arial" w:hAnsi="Arial" w:cs="Arial"/>
          <w:sz w:val="22"/>
          <w:szCs w:val="22"/>
        </w:rPr>
        <w:t>nd 8a to promote retention. It</w:t>
      </w:r>
      <w:r w:rsidR="0016491C" w:rsidRPr="00287B4C">
        <w:rPr>
          <w:rFonts w:ascii="Arial" w:hAnsi="Arial" w:cs="Arial"/>
          <w:sz w:val="22"/>
          <w:szCs w:val="22"/>
        </w:rPr>
        <w:t xml:space="preserve"> is the resp</w:t>
      </w:r>
      <w:r w:rsidR="00431364" w:rsidRPr="00287B4C">
        <w:rPr>
          <w:rFonts w:ascii="Arial" w:hAnsi="Arial" w:cs="Arial"/>
          <w:sz w:val="22"/>
          <w:szCs w:val="22"/>
        </w:rPr>
        <w:t>onsibility of the service</w:t>
      </w:r>
      <w:r w:rsidR="0016491C" w:rsidRPr="00287B4C">
        <w:rPr>
          <w:rFonts w:ascii="Arial" w:hAnsi="Arial" w:cs="Arial"/>
          <w:sz w:val="22"/>
          <w:szCs w:val="22"/>
        </w:rPr>
        <w:t xml:space="preserve"> to provide business planning to integrate the role</w:t>
      </w:r>
      <w:r w:rsidR="00431364" w:rsidRPr="00287B4C">
        <w:rPr>
          <w:rFonts w:ascii="Arial" w:hAnsi="Arial" w:cs="Arial"/>
          <w:sz w:val="22"/>
          <w:szCs w:val="22"/>
        </w:rPr>
        <w:t>.</w:t>
      </w:r>
    </w:p>
    <w:p w:rsidR="0016491C" w:rsidRPr="00287B4C" w:rsidRDefault="001032B4" w:rsidP="004D03F5">
      <w:pPr>
        <w:pStyle w:val="ListParagraph"/>
        <w:numPr>
          <w:ilvl w:val="0"/>
          <w:numId w:val="26"/>
        </w:numPr>
        <w:jc w:val="both"/>
        <w:rPr>
          <w:rFonts w:ascii="Arial" w:hAnsi="Arial" w:cs="Arial"/>
          <w:sz w:val="22"/>
          <w:szCs w:val="22"/>
        </w:rPr>
      </w:pPr>
      <w:r w:rsidRPr="00287B4C">
        <w:rPr>
          <w:rFonts w:ascii="Arial" w:hAnsi="Arial" w:cs="Arial"/>
          <w:sz w:val="22"/>
          <w:szCs w:val="22"/>
        </w:rPr>
        <w:t>To provide protected t</w:t>
      </w:r>
      <w:r w:rsidR="00472AF4" w:rsidRPr="00287B4C">
        <w:rPr>
          <w:rFonts w:ascii="Arial" w:hAnsi="Arial" w:cs="Arial"/>
          <w:sz w:val="22"/>
          <w:szCs w:val="22"/>
        </w:rPr>
        <w:t>ime for the Trainee to attend A</w:t>
      </w:r>
      <w:r w:rsidRPr="00287B4C">
        <w:rPr>
          <w:rFonts w:ascii="Arial" w:hAnsi="Arial" w:cs="Arial"/>
          <w:sz w:val="22"/>
          <w:szCs w:val="22"/>
        </w:rPr>
        <w:t>P group supervision</w:t>
      </w:r>
      <w:r w:rsidR="0016491C" w:rsidRPr="00287B4C">
        <w:rPr>
          <w:rFonts w:ascii="Arial" w:hAnsi="Arial" w:cs="Arial"/>
          <w:sz w:val="22"/>
          <w:szCs w:val="22"/>
        </w:rPr>
        <w:t xml:space="preserve"> to ensure peer support and networking</w:t>
      </w:r>
      <w:r w:rsidR="00431364" w:rsidRPr="00287B4C">
        <w:rPr>
          <w:rFonts w:ascii="Arial" w:hAnsi="Arial" w:cs="Arial"/>
          <w:sz w:val="22"/>
          <w:szCs w:val="22"/>
        </w:rPr>
        <w:t>.</w:t>
      </w:r>
    </w:p>
    <w:p w:rsidR="007565DB" w:rsidRPr="00287B4C" w:rsidRDefault="007565DB" w:rsidP="007565DB">
      <w:pPr>
        <w:pStyle w:val="ListParagraph"/>
        <w:jc w:val="both"/>
        <w:rPr>
          <w:rFonts w:ascii="Arial" w:hAnsi="Arial" w:cs="Arial"/>
          <w:sz w:val="22"/>
          <w:szCs w:val="22"/>
        </w:rPr>
      </w:pPr>
    </w:p>
    <w:p w:rsidR="0016491C" w:rsidRPr="00287B4C" w:rsidRDefault="00472AF4" w:rsidP="00431364">
      <w:pPr>
        <w:ind w:firstLine="720"/>
        <w:jc w:val="both"/>
        <w:rPr>
          <w:rFonts w:ascii="Arial" w:hAnsi="Arial" w:cs="Arial"/>
          <w:sz w:val="22"/>
          <w:szCs w:val="22"/>
        </w:rPr>
      </w:pPr>
      <w:r w:rsidRPr="00287B4C">
        <w:rPr>
          <w:rFonts w:ascii="Arial" w:hAnsi="Arial" w:cs="Arial"/>
          <w:sz w:val="22"/>
          <w:szCs w:val="22"/>
        </w:rPr>
        <w:t>For A</w:t>
      </w:r>
      <w:r w:rsidR="00431364" w:rsidRPr="00287B4C">
        <w:rPr>
          <w:rFonts w:ascii="Arial" w:hAnsi="Arial" w:cs="Arial"/>
          <w:sz w:val="22"/>
          <w:szCs w:val="22"/>
        </w:rPr>
        <w:t>P</w:t>
      </w:r>
      <w:r w:rsidR="0016491C" w:rsidRPr="00287B4C">
        <w:rPr>
          <w:rFonts w:ascii="Arial" w:hAnsi="Arial" w:cs="Arial"/>
          <w:sz w:val="22"/>
          <w:szCs w:val="22"/>
        </w:rPr>
        <w:t xml:space="preserve">s that are qualified, the following should </w:t>
      </w:r>
      <w:r w:rsidR="001032B4" w:rsidRPr="00287B4C">
        <w:rPr>
          <w:rFonts w:ascii="Arial" w:hAnsi="Arial" w:cs="Arial"/>
          <w:sz w:val="22"/>
          <w:szCs w:val="22"/>
        </w:rPr>
        <w:t xml:space="preserve">also </w:t>
      </w:r>
      <w:r w:rsidR="0016491C" w:rsidRPr="00287B4C">
        <w:rPr>
          <w:rFonts w:ascii="Arial" w:hAnsi="Arial" w:cs="Arial"/>
          <w:sz w:val="22"/>
          <w:szCs w:val="22"/>
        </w:rPr>
        <w:t>be ensured:</w:t>
      </w:r>
    </w:p>
    <w:p w:rsidR="007565DB" w:rsidRPr="00287B4C" w:rsidRDefault="007565DB" w:rsidP="00431364">
      <w:pPr>
        <w:ind w:firstLine="720"/>
        <w:jc w:val="both"/>
        <w:rPr>
          <w:rFonts w:ascii="Arial" w:hAnsi="Arial" w:cs="Arial"/>
          <w:sz w:val="22"/>
          <w:szCs w:val="22"/>
        </w:rPr>
      </w:pPr>
    </w:p>
    <w:p w:rsidR="0016491C" w:rsidRPr="00287B4C" w:rsidRDefault="00431364" w:rsidP="004D03F5">
      <w:pPr>
        <w:pStyle w:val="ListParagraph"/>
        <w:numPr>
          <w:ilvl w:val="0"/>
          <w:numId w:val="27"/>
        </w:numPr>
        <w:jc w:val="both"/>
        <w:rPr>
          <w:rFonts w:ascii="Arial" w:hAnsi="Arial" w:cs="Arial"/>
          <w:sz w:val="22"/>
          <w:szCs w:val="22"/>
        </w:rPr>
      </w:pPr>
      <w:r w:rsidRPr="00287B4C">
        <w:rPr>
          <w:rFonts w:ascii="Arial" w:hAnsi="Arial" w:cs="Arial"/>
          <w:sz w:val="22"/>
          <w:szCs w:val="22"/>
        </w:rPr>
        <w:t>That al</w:t>
      </w:r>
      <w:r w:rsidR="00472AF4" w:rsidRPr="00287B4C">
        <w:rPr>
          <w:rFonts w:ascii="Arial" w:hAnsi="Arial" w:cs="Arial"/>
          <w:sz w:val="22"/>
          <w:szCs w:val="22"/>
        </w:rPr>
        <w:t>l governance processes around A</w:t>
      </w:r>
      <w:r w:rsidRPr="00287B4C">
        <w:rPr>
          <w:rFonts w:ascii="Arial" w:hAnsi="Arial" w:cs="Arial"/>
          <w:sz w:val="22"/>
          <w:szCs w:val="22"/>
        </w:rPr>
        <w:t>P and NMP are followed.</w:t>
      </w:r>
    </w:p>
    <w:p w:rsidR="0016491C" w:rsidRPr="00287B4C" w:rsidRDefault="00431364" w:rsidP="004D03F5">
      <w:pPr>
        <w:pStyle w:val="ListParagraph"/>
        <w:numPr>
          <w:ilvl w:val="0"/>
          <w:numId w:val="27"/>
        </w:numPr>
        <w:jc w:val="both"/>
        <w:rPr>
          <w:rFonts w:ascii="Arial" w:hAnsi="Arial" w:cs="Arial"/>
          <w:sz w:val="22"/>
          <w:szCs w:val="22"/>
        </w:rPr>
      </w:pPr>
      <w:r w:rsidRPr="00287B4C">
        <w:rPr>
          <w:rFonts w:ascii="Arial" w:hAnsi="Arial" w:cs="Arial"/>
          <w:sz w:val="22"/>
          <w:szCs w:val="22"/>
        </w:rPr>
        <w:t xml:space="preserve">That </w:t>
      </w:r>
      <w:r w:rsidR="0016491C" w:rsidRPr="00287B4C">
        <w:rPr>
          <w:rFonts w:ascii="Arial" w:hAnsi="Arial" w:cs="Arial"/>
          <w:sz w:val="22"/>
          <w:szCs w:val="22"/>
        </w:rPr>
        <w:t xml:space="preserve">the job titles of Advanced Practitioner/Advanced Clinical Practitioner/Advanced Nurse Practitioner </w:t>
      </w:r>
      <w:r w:rsidRPr="00287B4C">
        <w:rPr>
          <w:rFonts w:ascii="Arial" w:hAnsi="Arial" w:cs="Arial"/>
          <w:sz w:val="22"/>
          <w:szCs w:val="22"/>
        </w:rPr>
        <w:t xml:space="preserve">etc. are not used </w:t>
      </w:r>
      <w:r w:rsidR="0016491C" w:rsidRPr="00287B4C">
        <w:rPr>
          <w:rFonts w:ascii="Arial" w:hAnsi="Arial" w:cs="Arial"/>
          <w:sz w:val="22"/>
          <w:szCs w:val="22"/>
        </w:rPr>
        <w:t>witho</w:t>
      </w:r>
      <w:r w:rsidRPr="00287B4C">
        <w:rPr>
          <w:rFonts w:ascii="Arial" w:hAnsi="Arial" w:cs="Arial"/>
          <w:sz w:val="22"/>
          <w:szCs w:val="22"/>
        </w:rPr>
        <w:t xml:space="preserve">ut </w:t>
      </w:r>
      <w:r w:rsidR="00472AF4" w:rsidRPr="00287B4C">
        <w:rPr>
          <w:rFonts w:ascii="Arial" w:hAnsi="Arial" w:cs="Arial"/>
          <w:sz w:val="22"/>
          <w:szCs w:val="22"/>
        </w:rPr>
        <w:t xml:space="preserve">consultation with the Trust </w:t>
      </w:r>
      <w:r w:rsidRPr="00287B4C">
        <w:rPr>
          <w:rFonts w:ascii="Arial" w:hAnsi="Arial" w:cs="Arial"/>
          <w:sz w:val="22"/>
          <w:szCs w:val="22"/>
        </w:rPr>
        <w:t xml:space="preserve">Lead </w:t>
      </w:r>
      <w:r w:rsidR="006A3989" w:rsidRPr="00287B4C">
        <w:rPr>
          <w:rFonts w:ascii="Arial" w:hAnsi="Arial" w:cs="Arial"/>
          <w:sz w:val="22"/>
          <w:szCs w:val="22"/>
        </w:rPr>
        <w:t>for Advanced Roles</w:t>
      </w:r>
      <w:r w:rsidR="00472AF4" w:rsidRPr="00287B4C">
        <w:rPr>
          <w:rFonts w:ascii="Arial" w:hAnsi="Arial" w:cs="Arial"/>
          <w:sz w:val="22"/>
          <w:szCs w:val="22"/>
        </w:rPr>
        <w:t xml:space="preserve"> </w:t>
      </w:r>
      <w:r w:rsidRPr="00287B4C">
        <w:rPr>
          <w:rFonts w:ascii="Arial" w:hAnsi="Arial" w:cs="Arial"/>
          <w:sz w:val="22"/>
          <w:szCs w:val="22"/>
        </w:rPr>
        <w:t xml:space="preserve">and Advanced Roles Steering Group. </w:t>
      </w:r>
    </w:p>
    <w:p w:rsidR="0016491C" w:rsidRPr="00287B4C" w:rsidRDefault="00431364" w:rsidP="004D03F5">
      <w:pPr>
        <w:pStyle w:val="ListParagraph"/>
        <w:numPr>
          <w:ilvl w:val="0"/>
          <w:numId w:val="27"/>
        </w:numPr>
        <w:jc w:val="both"/>
        <w:rPr>
          <w:rFonts w:ascii="Arial" w:hAnsi="Arial" w:cs="Arial"/>
          <w:sz w:val="22"/>
          <w:szCs w:val="22"/>
        </w:rPr>
      </w:pPr>
      <w:r w:rsidRPr="00287B4C">
        <w:rPr>
          <w:rFonts w:ascii="Arial" w:hAnsi="Arial" w:cs="Arial"/>
          <w:sz w:val="22"/>
          <w:szCs w:val="22"/>
        </w:rPr>
        <w:t>That there is a</w:t>
      </w:r>
      <w:r w:rsidR="0016491C" w:rsidRPr="00287B4C">
        <w:rPr>
          <w:rFonts w:ascii="Arial" w:hAnsi="Arial" w:cs="Arial"/>
          <w:sz w:val="22"/>
          <w:szCs w:val="22"/>
        </w:rPr>
        <w:t xml:space="preserve"> suitable supervisor</w:t>
      </w:r>
      <w:r w:rsidRPr="00287B4C">
        <w:rPr>
          <w:rFonts w:ascii="Arial" w:hAnsi="Arial" w:cs="Arial"/>
          <w:sz w:val="22"/>
          <w:szCs w:val="22"/>
        </w:rPr>
        <w:t xml:space="preserve"> to support the demands of the</w:t>
      </w:r>
      <w:r w:rsidR="0016491C" w:rsidRPr="00287B4C">
        <w:rPr>
          <w:rFonts w:ascii="Arial" w:hAnsi="Arial" w:cs="Arial"/>
          <w:sz w:val="22"/>
          <w:szCs w:val="22"/>
        </w:rPr>
        <w:t xml:space="preserve"> role</w:t>
      </w:r>
      <w:r w:rsidR="00472AF4" w:rsidRPr="00287B4C">
        <w:rPr>
          <w:rFonts w:ascii="Arial" w:hAnsi="Arial" w:cs="Arial"/>
          <w:sz w:val="22"/>
          <w:szCs w:val="22"/>
        </w:rPr>
        <w:t xml:space="preserve"> of qualified A</w:t>
      </w:r>
      <w:r w:rsidRPr="00287B4C">
        <w:rPr>
          <w:rFonts w:ascii="Arial" w:hAnsi="Arial" w:cs="Arial"/>
          <w:sz w:val="22"/>
          <w:szCs w:val="22"/>
        </w:rPr>
        <w:t>P.</w:t>
      </w:r>
    </w:p>
    <w:p w:rsidR="0016491C" w:rsidRPr="00287B4C" w:rsidRDefault="00472AF4" w:rsidP="004D03F5">
      <w:pPr>
        <w:pStyle w:val="ListParagraph"/>
        <w:numPr>
          <w:ilvl w:val="0"/>
          <w:numId w:val="27"/>
        </w:numPr>
        <w:jc w:val="both"/>
        <w:rPr>
          <w:rFonts w:ascii="Arial" w:hAnsi="Arial" w:cs="Arial"/>
          <w:sz w:val="22"/>
          <w:szCs w:val="22"/>
        </w:rPr>
      </w:pPr>
      <w:r w:rsidRPr="00287B4C">
        <w:rPr>
          <w:rFonts w:ascii="Arial" w:hAnsi="Arial" w:cs="Arial"/>
          <w:sz w:val="22"/>
          <w:szCs w:val="22"/>
        </w:rPr>
        <w:t>That the qualified A</w:t>
      </w:r>
      <w:r w:rsidR="00431364" w:rsidRPr="00287B4C">
        <w:rPr>
          <w:rFonts w:ascii="Arial" w:hAnsi="Arial" w:cs="Arial"/>
          <w:sz w:val="22"/>
          <w:szCs w:val="22"/>
        </w:rPr>
        <w:t>P h</w:t>
      </w:r>
      <w:r w:rsidR="0016491C" w:rsidRPr="00287B4C">
        <w:rPr>
          <w:rFonts w:ascii="Arial" w:hAnsi="Arial" w:cs="Arial"/>
          <w:sz w:val="22"/>
          <w:szCs w:val="22"/>
        </w:rPr>
        <w:t xml:space="preserve">as access to Continuing Professional Development </w:t>
      </w:r>
      <w:r w:rsidR="00431364" w:rsidRPr="00287B4C">
        <w:rPr>
          <w:rFonts w:ascii="Arial" w:hAnsi="Arial" w:cs="Arial"/>
          <w:sz w:val="22"/>
          <w:szCs w:val="22"/>
        </w:rPr>
        <w:t xml:space="preserve">(CPD) </w:t>
      </w:r>
      <w:r w:rsidR="0016491C" w:rsidRPr="00287B4C">
        <w:rPr>
          <w:rFonts w:ascii="Arial" w:hAnsi="Arial" w:cs="Arial"/>
          <w:sz w:val="22"/>
          <w:szCs w:val="22"/>
        </w:rPr>
        <w:t>opportunities</w:t>
      </w:r>
      <w:r w:rsidR="00431364" w:rsidRPr="00287B4C">
        <w:rPr>
          <w:rFonts w:ascii="Arial" w:hAnsi="Arial" w:cs="Arial"/>
          <w:sz w:val="22"/>
          <w:szCs w:val="22"/>
        </w:rPr>
        <w:t>.</w:t>
      </w:r>
    </w:p>
    <w:p w:rsidR="0016491C" w:rsidRPr="00287B4C" w:rsidRDefault="00431364" w:rsidP="004D03F5">
      <w:pPr>
        <w:pStyle w:val="ListParagraph"/>
        <w:numPr>
          <w:ilvl w:val="0"/>
          <w:numId w:val="27"/>
        </w:numPr>
        <w:jc w:val="both"/>
        <w:rPr>
          <w:rFonts w:ascii="Arial" w:hAnsi="Arial" w:cs="Arial"/>
          <w:sz w:val="22"/>
          <w:szCs w:val="22"/>
        </w:rPr>
      </w:pPr>
      <w:r w:rsidRPr="00287B4C">
        <w:rPr>
          <w:rFonts w:ascii="Arial" w:hAnsi="Arial" w:cs="Arial"/>
          <w:sz w:val="22"/>
          <w:szCs w:val="22"/>
        </w:rPr>
        <w:t>That there is a</w:t>
      </w:r>
      <w:r w:rsidR="0016491C" w:rsidRPr="00287B4C">
        <w:rPr>
          <w:rFonts w:ascii="Arial" w:hAnsi="Arial" w:cs="Arial"/>
          <w:sz w:val="22"/>
          <w:szCs w:val="22"/>
        </w:rPr>
        <w:t xml:space="preserve">n appropriate job plan </w:t>
      </w:r>
      <w:r w:rsidR="00472AF4" w:rsidRPr="00287B4C">
        <w:rPr>
          <w:rFonts w:ascii="Arial" w:hAnsi="Arial" w:cs="Arial"/>
          <w:sz w:val="22"/>
          <w:szCs w:val="22"/>
        </w:rPr>
        <w:t>for the qualified A</w:t>
      </w:r>
      <w:r w:rsidRPr="00287B4C">
        <w:rPr>
          <w:rFonts w:ascii="Arial" w:hAnsi="Arial" w:cs="Arial"/>
          <w:sz w:val="22"/>
          <w:szCs w:val="22"/>
        </w:rPr>
        <w:t>P to</w:t>
      </w:r>
      <w:r w:rsidR="0016491C" w:rsidRPr="00287B4C">
        <w:rPr>
          <w:rFonts w:ascii="Arial" w:hAnsi="Arial" w:cs="Arial"/>
          <w:sz w:val="22"/>
          <w:szCs w:val="22"/>
        </w:rPr>
        <w:t xml:space="preserve"> ensure all four pillars of </w:t>
      </w:r>
      <w:r w:rsidR="007565DB" w:rsidRPr="00287B4C">
        <w:rPr>
          <w:rFonts w:ascii="Arial" w:hAnsi="Arial" w:cs="Arial"/>
          <w:sz w:val="22"/>
          <w:szCs w:val="22"/>
        </w:rPr>
        <w:t xml:space="preserve">advanced </w:t>
      </w:r>
      <w:r w:rsidR="0016491C" w:rsidRPr="00287B4C">
        <w:rPr>
          <w:rFonts w:ascii="Arial" w:hAnsi="Arial" w:cs="Arial"/>
          <w:sz w:val="22"/>
          <w:szCs w:val="22"/>
        </w:rPr>
        <w:t>practice can be met with a review of the job plan on a yearly basis or more frequent if necessary</w:t>
      </w:r>
      <w:r w:rsidRPr="00287B4C">
        <w:rPr>
          <w:rFonts w:ascii="Arial" w:hAnsi="Arial" w:cs="Arial"/>
          <w:sz w:val="22"/>
          <w:szCs w:val="22"/>
        </w:rPr>
        <w:t>.</w:t>
      </w:r>
    </w:p>
    <w:p w:rsidR="0016491C" w:rsidRPr="00287B4C" w:rsidRDefault="00472AF4" w:rsidP="004D03F5">
      <w:pPr>
        <w:pStyle w:val="ListParagraph"/>
        <w:numPr>
          <w:ilvl w:val="0"/>
          <w:numId w:val="27"/>
        </w:numPr>
        <w:jc w:val="both"/>
        <w:rPr>
          <w:rFonts w:ascii="Arial" w:hAnsi="Arial" w:cs="Arial"/>
          <w:sz w:val="22"/>
          <w:szCs w:val="22"/>
        </w:rPr>
      </w:pPr>
      <w:r w:rsidRPr="00287B4C">
        <w:rPr>
          <w:rFonts w:ascii="Arial" w:hAnsi="Arial" w:cs="Arial"/>
          <w:sz w:val="22"/>
          <w:szCs w:val="22"/>
        </w:rPr>
        <w:t>That the qualified A</w:t>
      </w:r>
      <w:r w:rsidR="00276832" w:rsidRPr="00287B4C">
        <w:rPr>
          <w:rFonts w:ascii="Arial" w:hAnsi="Arial" w:cs="Arial"/>
          <w:sz w:val="22"/>
          <w:szCs w:val="22"/>
        </w:rPr>
        <w:t>P maintains a</w:t>
      </w:r>
      <w:r w:rsidR="0016491C" w:rsidRPr="00287B4C">
        <w:rPr>
          <w:rFonts w:ascii="Arial" w:hAnsi="Arial" w:cs="Arial"/>
          <w:sz w:val="22"/>
          <w:szCs w:val="22"/>
        </w:rPr>
        <w:t xml:space="preserve"> Professional Portfolio </w:t>
      </w:r>
      <w:r w:rsidR="00276832" w:rsidRPr="00287B4C">
        <w:rPr>
          <w:rFonts w:ascii="Arial" w:hAnsi="Arial" w:cs="Arial"/>
          <w:sz w:val="22"/>
          <w:szCs w:val="22"/>
        </w:rPr>
        <w:t xml:space="preserve">that </w:t>
      </w:r>
      <w:r w:rsidR="0016491C" w:rsidRPr="00287B4C">
        <w:rPr>
          <w:rFonts w:ascii="Arial" w:hAnsi="Arial" w:cs="Arial"/>
          <w:sz w:val="22"/>
          <w:szCs w:val="22"/>
        </w:rPr>
        <w:t>is reviewed and discussed during annual appraisal</w:t>
      </w:r>
      <w:r w:rsidR="00276832" w:rsidRPr="00287B4C">
        <w:rPr>
          <w:rFonts w:ascii="Arial" w:hAnsi="Arial" w:cs="Arial"/>
          <w:sz w:val="22"/>
          <w:szCs w:val="22"/>
        </w:rPr>
        <w:t>.</w:t>
      </w:r>
    </w:p>
    <w:p w:rsidR="0016491C" w:rsidRPr="00287B4C" w:rsidRDefault="00472AF4" w:rsidP="004D03F5">
      <w:pPr>
        <w:pStyle w:val="ListParagraph"/>
        <w:numPr>
          <w:ilvl w:val="0"/>
          <w:numId w:val="27"/>
        </w:numPr>
        <w:jc w:val="both"/>
        <w:rPr>
          <w:rFonts w:ascii="Arial" w:hAnsi="Arial" w:cs="Arial"/>
          <w:sz w:val="22"/>
          <w:szCs w:val="22"/>
        </w:rPr>
      </w:pPr>
      <w:r w:rsidRPr="00287B4C">
        <w:rPr>
          <w:rFonts w:ascii="Arial" w:hAnsi="Arial" w:cs="Arial"/>
          <w:sz w:val="22"/>
          <w:szCs w:val="22"/>
        </w:rPr>
        <w:t>That the A</w:t>
      </w:r>
      <w:r w:rsidR="00276832" w:rsidRPr="00287B4C">
        <w:rPr>
          <w:rFonts w:ascii="Arial" w:hAnsi="Arial" w:cs="Arial"/>
          <w:sz w:val="22"/>
          <w:szCs w:val="22"/>
        </w:rPr>
        <w:t>P is re</w:t>
      </w:r>
      <w:r w:rsidRPr="00287B4C">
        <w:rPr>
          <w:rFonts w:ascii="Arial" w:hAnsi="Arial" w:cs="Arial"/>
          <w:sz w:val="22"/>
          <w:szCs w:val="22"/>
        </w:rPr>
        <w:t>leased to attend any relevant A</w:t>
      </w:r>
      <w:r w:rsidR="00276832" w:rsidRPr="00287B4C">
        <w:rPr>
          <w:rFonts w:ascii="Arial" w:hAnsi="Arial" w:cs="Arial"/>
          <w:sz w:val="22"/>
          <w:szCs w:val="22"/>
        </w:rPr>
        <w:t>P or NMP f</w:t>
      </w:r>
      <w:r w:rsidR="0016491C" w:rsidRPr="00287B4C">
        <w:rPr>
          <w:rFonts w:ascii="Arial" w:hAnsi="Arial" w:cs="Arial"/>
          <w:sz w:val="22"/>
          <w:szCs w:val="22"/>
        </w:rPr>
        <w:t>orum</w:t>
      </w:r>
      <w:r w:rsidR="00276832" w:rsidRPr="00287B4C">
        <w:rPr>
          <w:rFonts w:ascii="Arial" w:hAnsi="Arial" w:cs="Arial"/>
          <w:sz w:val="22"/>
          <w:szCs w:val="22"/>
        </w:rPr>
        <w:t>s</w:t>
      </w:r>
      <w:r w:rsidR="0016491C" w:rsidRPr="00287B4C">
        <w:rPr>
          <w:rFonts w:ascii="Arial" w:hAnsi="Arial" w:cs="Arial"/>
          <w:sz w:val="22"/>
          <w:szCs w:val="22"/>
        </w:rPr>
        <w:t xml:space="preserve"> to ensure peer support and networking</w:t>
      </w:r>
      <w:r w:rsidR="00276832" w:rsidRPr="00287B4C">
        <w:rPr>
          <w:rFonts w:ascii="Arial" w:hAnsi="Arial" w:cs="Arial"/>
          <w:sz w:val="22"/>
          <w:szCs w:val="22"/>
        </w:rPr>
        <w:t>.</w:t>
      </w:r>
    </w:p>
    <w:p w:rsidR="0016491C" w:rsidRPr="00287B4C" w:rsidRDefault="00472AF4" w:rsidP="004D03F5">
      <w:pPr>
        <w:pStyle w:val="ListParagraph"/>
        <w:numPr>
          <w:ilvl w:val="0"/>
          <w:numId w:val="27"/>
        </w:numPr>
        <w:jc w:val="both"/>
        <w:rPr>
          <w:rFonts w:ascii="Arial" w:hAnsi="Arial" w:cs="Arial"/>
          <w:sz w:val="22"/>
          <w:szCs w:val="22"/>
        </w:rPr>
      </w:pPr>
      <w:r w:rsidRPr="00287B4C">
        <w:rPr>
          <w:rFonts w:ascii="Arial" w:hAnsi="Arial" w:cs="Arial"/>
          <w:sz w:val="22"/>
          <w:szCs w:val="22"/>
        </w:rPr>
        <w:t>That the A</w:t>
      </w:r>
      <w:r w:rsidR="00276832" w:rsidRPr="00287B4C">
        <w:rPr>
          <w:rFonts w:ascii="Arial" w:hAnsi="Arial" w:cs="Arial"/>
          <w:sz w:val="22"/>
          <w:szCs w:val="22"/>
        </w:rPr>
        <w:t xml:space="preserve">P Lead or NMP Lead is notified if any new member of staff joins the Trust who is an </w:t>
      </w:r>
      <w:r w:rsidRPr="00287B4C">
        <w:rPr>
          <w:rFonts w:ascii="Arial" w:hAnsi="Arial" w:cs="Arial"/>
          <w:sz w:val="22"/>
          <w:szCs w:val="22"/>
        </w:rPr>
        <w:t xml:space="preserve">AP or </w:t>
      </w:r>
      <w:r w:rsidR="00276832" w:rsidRPr="00287B4C">
        <w:rPr>
          <w:rFonts w:ascii="Arial" w:hAnsi="Arial" w:cs="Arial"/>
          <w:sz w:val="22"/>
          <w:szCs w:val="22"/>
        </w:rPr>
        <w:t xml:space="preserve">Independent Prescriber. </w:t>
      </w:r>
    </w:p>
    <w:p w:rsidR="0016491C" w:rsidRPr="00287B4C" w:rsidRDefault="0016491C" w:rsidP="0016491C">
      <w:pPr>
        <w:jc w:val="both"/>
        <w:rPr>
          <w:rFonts w:ascii="Arial" w:hAnsi="Arial" w:cs="Arial"/>
          <w:sz w:val="22"/>
          <w:szCs w:val="22"/>
        </w:rPr>
      </w:pPr>
    </w:p>
    <w:p w:rsidR="00D05350" w:rsidRPr="00287B4C" w:rsidRDefault="007565DB" w:rsidP="007565DB">
      <w:pPr>
        <w:jc w:val="both"/>
        <w:rPr>
          <w:rFonts w:ascii="Arial" w:hAnsi="Arial" w:cs="Arial"/>
          <w:sz w:val="22"/>
          <w:szCs w:val="22"/>
        </w:rPr>
      </w:pPr>
      <w:r w:rsidRPr="00287B4C">
        <w:rPr>
          <w:rFonts w:ascii="Arial" w:hAnsi="Arial" w:cs="Arial"/>
          <w:sz w:val="22"/>
          <w:szCs w:val="22"/>
        </w:rPr>
        <w:t>4.3</w:t>
      </w:r>
      <w:r w:rsidR="00276832" w:rsidRPr="00287B4C">
        <w:rPr>
          <w:rFonts w:ascii="Arial" w:hAnsi="Arial" w:cs="Arial"/>
          <w:sz w:val="22"/>
          <w:szCs w:val="22"/>
        </w:rPr>
        <w:tab/>
      </w:r>
      <w:r w:rsidR="00D05350" w:rsidRPr="00287B4C">
        <w:rPr>
          <w:rFonts w:ascii="Arial" w:hAnsi="Arial" w:cs="Arial"/>
          <w:sz w:val="22"/>
          <w:szCs w:val="22"/>
          <w:u w:val="single"/>
        </w:rPr>
        <w:t>Trainee</w:t>
      </w:r>
      <w:r w:rsidR="00472AF4" w:rsidRPr="00287B4C">
        <w:rPr>
          <w:rFonts w:ascii="Arial" w:hAnsi="Arial" w:cs="Arial"/>
          <w:sz w:val="22"/>
          <w:szCs w:val="22"/>
          <w:u w:val="single"/>
        </w:rPr>
        <w:t xml:space="preserve"> APs</w:t>
      </w:r>
    </w:p>
    <w:p w:rsidR="00D05350" w:rsidRPr="00287B4C" w:rsidRDefault="00D05350" w:rsidP="00D05350">
      <w:pPr>
        <w:pStyle w:val="ListParagraph"/>
        <w:jc w:val="both"/>
        <w:rPr>
          <w:rFonts w:ascii="Arial" w:hAnsi="Arial" w:cs="Arial"/>
          <w:sz w:val="22"/>
          <w:szCs w:val="22"/>
        </w:rPr>
      </w:pPr>
      <w:r w:rsidRPr="00287B4C">
        <w:rPr>
          <w:rFonts w:ascii="Arial" w:hAnsi="Arial" w:cs="Arial"/>
          <w:sz w:val="22"/>
          <w:szCs w:val="22"/>
        </w:rPr>
        <w:t>It is the responsibility of Trainees to:</w:t>
      </w:r>
    </w:p>
    <w:p w:rsidR="00451F7A" w:rsidRPr="00287B4C" w:rsidRDefault="00451F7A" w:rsidP="00D05350">
      <w:pPr>
        <w:pStyle w:val="ListParagraph"/>
        <w:jc w:val="both"/>
        <w:rPr>
          <w:rFonts w:ascii="Arial" w:hAnsi="Arial" w:cs="Arial"/>
          <w:sz w:val="22"/>
          <w:szCs w:val="22"/>
        </w:rPr>
      </w:pPr>
    </w:p>
    <w:p w:rsidR="00D05350" w:rsidRPr="00287B4C" w:rsidRDefault="00D05350" w:rsidP="004D03F5">
      <w:pPr>
        <w:pStyle w:val="ListParagraph"/>
        <w:numPr>
          <w:ilvl w:val="0"/>
          <w:numId w:val="30"/>
        </w:numPr>
        <w:jc w:val="both"/>
        <w:rPr>
          <w:rFonts w:ascii="Arial" w:hAnsi="Arial" w:cs="Arial"/>
          <w:sz w:val="22"/>
          <w:szCs w:val="22"/>
        </w:rPr>
      </w:pPr>
      <w:r w:rsidRPr="00287B4C">
        <w:rPr>
          <w:rFonts w:ascii="Arial" w:hAnsi="Arial" w:cs="Arial"/>
          <w:sz w:val="22"/>
          <w:szCs w:val="22"/>
        </w:rPr>
        <w:t>Attend all study days, supervised clinical practice, and supervision as required by the training programme and complete all academic work within the time frame and according to instructions provided by the University, and if unable to attend due to sickness or absence follow the agreed absence reporting procedure.</w:t>
      </w:r>
    </w:p>
    <w:p w:rsidR="00D05350" w:rsidRPr="00287B4C" w:rsidRDefault="00D05350" w:rsidP="004D03F5">
      <w:pPr>
        <w:pStyle w:val="ListParagraph"/>
        <w:numPr>
          <w:ilvl w:val="0"/>
          <w:numId w:val="28"/>
        </w:numPr>
        <w:jc w:val="both"/>
        <w:rPr>
          <w:rFonts w:ascii="Arial" w:hAnsi="Arial" w:cs="Arial"/>
          <w:sz w:val="22"/>
          <w:szCs w:val="22"/>
        </w:rPr>
      </w:pPr>
      <w:r w:rsidRPr="00287B4C">
        <w:rPr>
          <w:rFonts w:ascii="Arial" w:hAnsi="Arial" w:cs="Arial"/>
          <w:sz w:val="22"/>
          <w:szCs w:val="22"/>
        </w:rPr>
        <w:t xml:space="preserve">Notify </w:t>
      </w:r>
      <w:r w:rsidR="00472AF4" w:rsidRPr="00287B4C">
        <w:rPr>
          <w:rFonts w:ascii="Arial" w:hAnsi="Arial" w:cs="Arial"/>
          <w:sz w:val="22"/>
          <w:szCs w:val="22"/>
        </w:rPr>
        <w:t xml:space="preserve">the Trust </w:t>
      </w:r>
      <w:r w:rsidRPr="00287B4C">
        <w:rPr>
          <w:rFonts w:ascii="Arial" w:hAnsi="Arial" w:cs="Arial"/>
          <w:sz w:val="22"/>
          <w:szCs w:val="22"/>
        </w:rPr>
        <w:t xml:space="preserve">Lead </w:t>
      </w:r>
      <w:r w:rsidR="006A3989" w:rsidRPr="00287B4C">
        <w:rPr>
          <w:rFonts w:ascii="Arial" w:hAnsi="Arial" w:cs="Arial"/>
          <w:sz w:val="22"/>
          <w:szCs w:val="22"/>
        </w:rPr>
        <w:t>for Advanced Roles</w:t>
      </w:r>
      <w:r w:rsidR="00472AF4" w:rsidRPr="00287B4C">
        <w:rPr>
          <w:rFonts w:ascii="Arial" w:hAnsi="Arial" w:cs="Arial"/>
          <w:sz w:val="22"/>
          <w:szCs w:val="22"/>
        </w:rPr>
        <w:t xml:space="preserve"> </w:t>
      </w:r>
      <w:r w:rsidRPr="00287B4C">
        <w:rPr>
          <w:rFonts w:ascii="Arial" w:hAnsi="Arial" w:cs="Arial"/>
          <w:sz w:val="22"/>
          <w:szCs w:val="22"/>
        </w:rPr>
        <w:t>and their Main Supervisor if struggling or unable to complete demands of the course. This includes non-attendance, non-submission of work and/or deferral of submission.</w:t>
      </w:r>
    </w:p>
    <w:p w:rsidR="00D05350" w:rsidRPr="00287B4C" w:rsidRDefault="00472AF4" w:rsidP="004D03F5">
      <w:pPr>
        <w:pStyle w:val="ListParagraph"/>
        <w:numPr>
          <w:ilvl w:val="0"/>
          <w:numId w:val="28"/>
        </w:numPr>
        <w:jc w:val="both"/>
        <w:rPr>
          <w:rFonts w:ascii="Arial" w:hAnsi="Arial" w:cs="Arial"/>
          <w:sz w:val="22"/>
          <w:szCs w:val="22"/>
        </w:rPr>
      </w:pPr>
      <w:r w:rsidRPr="00287B4C">
        <w:rPr>
          <w:rFonts w:ascii="Arial" w:hAnsi="Arial" w:cs="Arial"/>
          <w:sz w:val="22"/>
          <w:szCs w:val="22"/>
        </w:rPr>
        <w:t xml:space="preserve">Notify the Trust </w:t>
      </w:r>
      <w:r w:rsidR="00D05350" w:rsidRPr="00287B4C">
        <w:rPr>
          <w:rFonts w:ascii="Arial" w:hAnsi="Arial" w:cs="Arial"/>
          <w:sz w:val="22"/>
          <w:szCs w:val="22"/>
        </w:rPr>
        <w:t xml:space="preserve">Lead </w:t>
      </w:r>
      <w:r w:rsidRPr="00287B4C">
        <w:rPr>
          <w:rFonts w:ascii="Arial" w:hAnsi="Arial" w:cs="Arial"/>
          <w:sz w:val="22"/>
          <w:szCs w:val="22"/>
        </w:rPr>
        <w:t xml:space="preserve">for Advanced Practice </w:t>
      </w:r>
      <w:r w:rsidR="00D05350" w:rsidRPr="00287B4C">
        <w:rPr>
          <w:rFonts w:ascii="Arial" w:hAnsi="Arial" w:cs="Arial"/>
          <w:sz w:val="22"/>
          <w:szCs w:val="22"/>
        </w:rPr>
        <w:t>and their Main Supervisor immediately if they accept employment outside the Trust, with the understanding tha</w:t>
      </w:r>
      <w:r w:rsidR="005920AC" w:rsidRPr="00287B4C">
        <w:rPr>
          <w:rFonts w:ascii="Arial" w:hAnsi="Arial" w:cs="Arial"/>
          <w:sz w:val="22"/>
          <w:szCs w:val="22"/>
        </w:rPr>
        <w:t xml:space="preserve">t continuation of funding by </w:t>
      </w:r>
      <w:r w:rsidRPr="00287B4C">
        <w:rPr>
          <w:rFonts w:ascii="Arial" w:hAnsi="Arial" w:cs="Arial"/>
          <w:sz w:val="22"/>
          <w:szCs w:val="22"/>
        </w:rPr>
        <w:t>NHSE</w:t>
      </w:r>
      <w:r w:rsidR="00D05350" w:rsidRPr="00287B4C">
        <w:rPr>
          <w:rFonts w:ascii="Arial" w:hAnsi="Arial" w:cs="Arial"/>
          <w:sz w:val="22"/>
          <w:szCs w:val="22"/>
        </w:rPr>
        <w:t xml:space="preserve"> is not gu</w:t>
      </w:r>
      <w:r w:rsidR="005920AC" w:rsidRPr="00287B4C">
        <w:rPr>
          <w:rFonts w:ascii="Arial" w:hAnsi="Arial" w:cs="Arial"/>
          <w:sz w:val="22"/>
          <w:szCs w:val="22"/>
        </w:rPr>
        <w:t xml:space="preserve">aranteed in these circumstances and will depend on evidence of support from the new employer. </w:t>
      </w:r>
    </w:p>
    <w:p w:rsidR="00D05350" w:rsidRPr="00287B4C" w:rsidRDefault="005920AC" w:rsidP="004D03F5">
      <w:pPr>
        <w:pStyle w:val="ListParagraph"/>
        <w:numPr>
          <w:ilvl w:val="0"/>
          <w:numId w:val="28"/>
        </w:numPr>
        <w:jc w:val="both"/>
        <w:rPr>
          <w:rFonts w:ascii="Arial" w:hAnsi="Arial" w:cs="Arial"/>
          <w:sz w:val="22"/>
          <w:szCs w:val="22"/>
        </w:rPr>
      </w:pPr>
      <w:r w:rsidRPr="00287B4C">
        <w:rPr>
          <w:rFonts w:ascii="Arial" w:hAnsi="Arial" w:cs="Arial"/>
          <w:sz w:val="22"/>
          <w:szCs w:val="22"/>
        </w:rPr>
        <w:t xml:space="preserve">Ensure that any absence from training or supervised clinical practice is authorised and </w:t>
      </w:r>
      <w:r w:rsidR="00D05350" w:rsidRPr="00287B4C">
        <w:rPr>
          <w:rFonts w:ascii="Arial" w:hAnsi="Arial" w:cs="Arial"/>
          <w:sz w:val="22"/>
          <w:szCs w:val="22"/>
        </w:rPr>
        <w:t xml:space="preserve">understand that unauthorised absence from agreed study leave or supervised practice may be subject to disciplinary action and details may be referred to the Trust’s Local Counter Fraud Specialist for investigation should there be a suspicion of fraudulent behaviour. </w:t>
      </w:r>
    </w:p>
    <w:p w:rsidR="00D05350" w:rsidRPr="00287B4C" w:rsidRDefault="005920AC" w:rsidP="004D03F5">
      <w:pPr>
        <w:pStyle w:val="ListParagraph"/>
        <w:numPr>
          <w:ilvl w:val="0"/>
          <w:numId w:val="28"/>
        </w:numPr>
        <w:jc w:val="both"/>
        <w:rPr>
          <w:rFonts w:ascii="Arial" w:hAnsi="Arial" w:cs="Arial"/>
          <w:sz w:val="22"/>
          <w:szCs w:val="22"/>
        </w:rPr>
      </w:pPr>
      <w:r w:rsidRPr="00287B4C">
        <w:rPr>
          <w:rFonts w:ascii="Arial" w:hAnsi="Arial" w:cs="Arial"/>
          <w:sz w:val="22"/>
          <w:szCs w:val="22"/>
        </w:rPr>
        <w:t>R</w:t>
      </w:r>
      <w:r w:rsidR="00D05350" w:rsidRPr="00287B4C">
        <w:rPr>
          <w:rFonts w:ascii="Arial" w:hAnsi="Arial" w:cs="Arial"/>
          <w:sz w:val="22"/>
          <w:szCs w:val="22"/>
        </w:rPr>
        <w:t>emain up to date with all Statutory &amp; Man</w:t>
      </w:r>
      <w:r w:rsidRPr="00287B4C">
        <w:rPr>
          <w:rFonts w:ascii="Arial" w:hAnsi="Arial" w:cs="Arial"/>
          <w:sz w:val="22"/>
          <w:szCs w:val="22"/>
        </w:rPr>
        <w:t xml:space="preserve">datory training and maintain their </w:t>
      </w:r>
      <w:r w:rsidR="00D05350" w:rsidRPr="00287B4C">
        <w:rPr>
          <w:rFonts w:ascii="Arial" w:hAnsi="Arial" w:cs="Arial"/>
          <w:sz w:val="22"/>
          <w:szCs w:val="22"/>
        </w:rPr>
        <w:t>professional registration an</w:t>
      </w:r>
      <w:r w:rsidRPr="00287B4C">
        <w:rPr>
          <w:rFonts w:ascii="Arial" w:hAnsi="Arial" w:cs="Arial"/>
          <w:sz w:val="22"/>
          <w:szCs w:val="22"/>
        </w:rPr>
        <w:t>d revalidation as required by their</w:t>
      </w:r>
      <w:r w:rsidR="00D05350" w:rsidRPr="00287B4C">
        <w:rPr>
          <w:rFonts w:ascii="Arial" w:hAnsi="Arial" w:cs="Arial"/>
          <w:sz w:val="22"/>
          <w:szCs w:val="22"/>
        </w:rPr>
        <w:t xml:space="preserve"> professional body.</w:t>
      </w:r>
    </w:p>
    <w:p w:rsidR="00D05350" w:rsidRPr="00287B4C" w:rsidRDefault="005920AC" w:rsidP="004D03F5">
      <w:pPr>
        <w:pStyle w:val="ListParagraph"/>
        <w:numPr>
          <w:ilvl w:val="0"/>
          <w:numId w:val="28"/>
        </w:numPr>
        <w:jc w:val="both"/>
        <w:rPr>
          <w:rFonts w:ascii="Arial" w:hAnsi="Arial" w:cs="Arial"/>
          <w:sz w:val="22"/>
          <w:szCs w:val="22"/>
        </w:rPr>
      </w:pPr>
      <w:r w:rsidRPr="00287B4C">
        <w:rPr>
          <w:rFonts w:ascii="Arial" w:hAnsi="Arial" w:cs="Arial"/>
          <w:sz w:val="22"/>
          <w:szCs w:val="22"/>
        </w:rPr>
        <w:t>Comply with any employer portfolio requirements and the</w:t>
      </w:r>
      <w:r w:rsidR="00D05350" w:rsidRPr="00287B4C">
        <w:rPr>
          <w:rFonts w:ascii="Arial" w:hAnsi="Arial" w:cs="Arial"/>
          <w:sz w:val="22"/>
          <w:szCs w:val="22"/>
        </w:rPr>
        <w:t xml:space="preserve"> Employer Credential Process at the end of the</w:t>
      </w:r>
      <w:r w:rsidRPr="00287B4C">
        <w:rPr>
          <w:rFonts w:ascii="Arial" w:hAnsi="Arial" w:cs="Arial"/>
          <w:sz w:val="22"/>
          <w:szCs w:val="22"/>
        </w:rPr>
        <w:t>ir</w:t>
      </w:r>
      <w:r w:rsidR="00D05350" w:rsidRPr="00287B4C">
        <w:rPr>
          <w:rFonts w:ascii="Arial" w:hAnsi="Arial" w:cs="Arial"/>
          <w:sz w:val="22"/>
          <w:szCs w:val="22"/>
        </w:rPr>
        <w:t xml:space="preserve"> training programme that will confirm t</w:t>
      </w:r>
      <w:r w:rsidRPr="00287B4C">
        <w:rPr>
          <w:rFonts w:ascii="Arial" w:hAnsi="Arial" w:cs="Arial"/>
          <w:sz w:val="22"/>
          <w:szCs w:val="22"/>
        </w:rPr>
        <w:t>here is evidence that they</w:t>
      </w:r>
      <w:r w:rsidR="00D05350" w:rsidRPr="00287B4C">
        <w:rPr>
          <w:rFonts w:ascii="Arial" w:hAnsi="Arial" w:cs="Arial"/>
          <w:sz w:val="22"/>
          <w:szCs w:val="22"/>
        </w:rPr>
        <w:t xml:space="preserve"> have me</w:t>
      </w:r>
      <w:r w:rsidR="00472AF4" w:rsidRPr="00287B4C">
        <w:rPr>
          <w:rFonts w:ascii="Arial" w:hAnsi="Arial" w:cs="Arial"/>
          <w:sz w:val="22"/>
          <w:szCs w:val="22"/>
        </w:rPr>
        <w:t>t all the requirements of the A</w:t>
      </w:r>
      <w:r w:rsidR="00D05350" w:rsidRPr="00287B4C">
        <w:rPr>
          <w:rFonts w:ascii="Arial" w:hAnsi="Arial" w:cs="Arial"/>
          <w:sz w:val="22"/>
          <w:szCs w:val="22"/>
        </w:rPr>
        <w:t>P programme and readine</w:t>
      </w:r>
      <w:r w:rsidR="00472AF4" w:rsidRPr="00287B4C">
        <w:rPr>
          <w:rFonts w:ascii="Arial" w:hAnsi="Arial" w:cs="Arial"/>
          <w:sz w:val="22"/>
          <w:szCs w:val="22"/>
        </w:rPr>
        <w:t>ss to be added to the Trust’s A</w:t>
      </w:r>
      <w:r w:rsidR="00D05350" w:rsidRPr="00287B4C">
        <w:rPr>
          <w:rFonts w:ascii="Arial" w:hAnsi="Arial" w:cs="Arial"/>
          <w:sz w:val="22"/>
          <w:szCs w:val="22"/>
        </w:rPr>
        <w:t>P Register.</w:t>
      </w:r>
    </w:p>
    <w:p w:rsidR="007247F5" w:rsidRPr="00287B4C" w:rsidRDefault="007247F5" w:rsidP="007247F5">
      <w:pPr>
        <w:jc w:val="both"/>
        <w:rPr>
          <w:rFonts w:ascii="Arial" w:hAnsi="Arial" w:cs="Arial"/>
          <w:sz w:val="22"/>
          <w:szCs w:val="22"/>
        </w:rPr>
      </w:pPr>
    </w:p>
    <w:p w:rsidR="007247F5" w:rsidRPr="00287B4C" w:rsidRDefault="007565DB" w:rsidP="007247F5">
      <w:pPr>
        <w:jc w:val="both"/>
        <w:rPr>
          <w:rFonts w:ascii="Arial" w:hAnsi="Arial" w:cs="Arial"/>
          <w:sz w:val="22"/>
          <w:szCs w:val="22"/>
          <w:u w:val="single"/>
        </w:rPr>
      </w:pPr>
      <w:r w:rsidRPr="00287B4C">
        <w:rPr>
          <w:rFonts w:ascii="Arial" w:hAnsi="Arial" w:cs="Arial"/>
          <w:sz w:val="22"/>
          <w:szCs w:val="22"/>
        </w:rPr>
        <w:t>4</w:t>
      </w:r>
      <w:r w:rsidR="007247F5" w:rsidRPr="00287B4C">
        <w:rPr>
          <w:rFonts w:ascii="Arial" w:hAnsi="Arial" w:cs="Arial"/>
          <w:sz w:val="22"/>
          <w:szCs w:val="22"/>
        </w:rPr>
        <w:t>.4</w:t>
      </w:r>
      <w:r w:rsidR="007247F5" w:rsidRPr="00287B4C">
        <w:rPr>
          <w:rFonts w:ascii="Arial" w:hAnsi="Arial" w:cs="Arial"/>
          <w:sz w:val="22"/>
          <w:szCs w:val="22"/>
        </w:rPr>
        <w:tab/>
      </w:r>
      <w:r w:rsidR="00472AF4" w:rsidRPr="00287B4C">
        <w:rPr>
          <w:rFonts w:ascii="Arial" w:hAnsi="Arial" w:cs="Arial"/>
          <w:sz w:val="22"/>
          <w:szCs w:val="22"/>
          <w:u w:val="single"/>
        </w:rPr>
        <w:t>A</w:t>
      </w:r>
      <w:r w:rsidR="007247F5" w:rsidRPr="00287B4C">
        <w:rPr>
          <w:rFonts w:ascii="Arial" w:hAnsi="Arial" w:cs="Arial"/>
          <w:sz w:val="22"/>
          <w:szCs w:val="22"/>
          <w:u w:val="single"/>
        </w:rPr>
        <w:t>P Supervisors</w:t>
      </w:r>
    </w:p>
    <w:p w:rsidR="007565DB" w:rsidRPr="00287B4C" w:rsidRDefault="007565DB" w:rsidP="007247F5">
      <w:pPr>
        <w:jc w:val="both"/>
        <w:rPr>
          <w:rFonts w:ascii="Arial" w:hAnsi="Arial" w:cs="Arial"/>
          <w:sz w:val="22"/>
          <w:szCs w:val="22"/>
        </w:rPr>
      </w:pPr>
    </w:p>
    <w:p w:rsidR="007247F5" w:rsidRPr="00287B4C" w:rsidRDefault="007247F5" w:rsidP="00B65E64">
      <w:pPr>
        <w:pStyle w:val="ListParagraph"/>
        <w:numPr>
          <w:ilvl w:val="0"/>
          <w:numId w:val="34"/>
        </w:numPr>
        <w:jc w:val="both"/>
        <w:rPr>
          <w:rFonts w:ascii="Arial" w:hAnsi="Arial" w:cs="Arial"/>
          <w:sz w:val="22"/>
          <w:szCs w:val="22"/>
        </w:rPr>
      </w:pPr>
      <w:r w:rsidRPr="00287B4C">
        <w:rPr>
          <w:rFonts w:ascii="Arial" w:hAnsi="Arial" w:cs="Arial"/>
          <w:sz w:val="22"/>
          <w:szCs w:val="22"/>
        </w:rPr>
        <w:t>The Main Supervisor is responsible for co-ordinating and supporting the overall</w:t>
      </w:r>
      <w:r w:rsidR="00472AF4" w:rsidRPr="00287B4C">
        <w:rPr>
          <w:rFonts w:ascii="Arial" w:hAnsi="Arial" w:cs="Arial"/>
          <w:sz w:val="22"/>
          <w:szCs w:val="22"/>
        </w:rPr>
        <w:t xml:space="preserve"> educational journey of the Trainee AP.</w:t>
      </w:r>
    </w:p>
    <w:p w:rsidR="007247F5" w:rsidRPr="00287B4C" w:rsidRDefault="00472AF4" w:rsidP="00B65E64">
      <w:pPr>
        <w:pStyle w:val="ListParagraph"/>
        <w:numPr>
          <w:ilvl w:val="0"/>
          <w:numId w:val="34"/>
        </w:numPr>
        <w:jc w:val="both"/>
        <w:rPr>
          <w:rFonts w:ascii="Arial" w:hAnsi="Arial" w:cs="Arial"/>
          <w:sz w:val="22"/>
          <w:szCs w:val="22"/>
        </w:rPr>
      </w:pPr>
      <w:r w:rsidRPr="00287B4C">
        <w:rPr>
          <w:rFonts w:ascii="Arial" w:hAnsi="Arial" w:cs="Arial"/>
          <w:sz w:val="22"/>
          <w:szCs w:val="22"/>
        </w:rPr>
        <w:t>Best Practice would be for Trainee APs</w:t>
      </w:r>
      <w:r w:rsidR="007247F5" w:rsidRPr="00287B4C">
        <w:rPr>
          <w:rFonts w:ascii="Arial" w:hAnsi="Arial" w:cs="Arial"/>
          <w:sz w:val="22"/>
          <w:szCs w:val="22"/>
        </w:rPr>
        <w:t xml:space="preserve"> to meet with the Main Supervisor for a minimum of 1 hour each week.</w:t>
      </w:r>
    </w:p>
    <w:p w:rsidR="007247F5" w:rsidRPr="00287B4C" w:rsidRDefault="007247F5" w:rsidP="00B65E64">
      <w:pPr>
        <w:pStyle w:val="ListParagraph"/>
        <w:numPr>
          <w:ilvl w:val="0"/>
          <w:numId w:val="34"/>
        </w:numPr>
        <w:jc w:val="both"/>
        <w:rPr>
          <w:rFonts w:ascii="Arial" w:hAnsi="Arial" w:cs="Arial"/>
          <w:sz w:val="22"/>
          <w:szCs w:val="22"/>
        </w:rPr>
      </w:pPr>
      <w:r w:rsidRPr="00287B4C">
        <w:rPr>
          <w:rFonts w:ascii="Arial" w:hAnsi="Arial" w:cs="Arial"/>
          <w:sz w:val="22"/>
          <w:szCs w:val="22"/>
        </w:rPr>
        <w:t xml:space="preserve">The Main Supervisor should </w:t>
      </w:r>
      <w:r w:rsidR="00B65E64" w:rsidRPr="00287B4C">
        <w:rPr>
          <w:rFonts w:ascii="Arial" w:hAnsi="Arial" w:cs="Arial"/>
          <w:sz w:val="22"/>
          <w:szCs w:val="22"/>
        </w:rPr>
        <w:t>liaise</w:t>
      </w:r>
      <w:r w:rsidRPr="00287B4C">
        <w:rPr>
          <w:rFonts w:ascii="Arial" w:hAnsi="Arial" w:cs="Arial"/>
          <w:sz w:val="22"/>
          <w:szCs w:val="22"/>
        </w:rPr>
        <w:t xml:space="preserve"> with the Trainee’</w:t>
      </w:r>
      <w:r w:rsidR="00472AF4" w:rsidRPr="00287B4C">
        <w:rPr>
          <w:rFonts w:ascii="Arial" w:hAnsi="Arial" w:cs="Arial"/>
          <w:sz w:val="22"/>
          <w:szCs w:val="22"/>
        </w:rPr>
        <w:t xml:space="preserve">s line manager or the Trust </w:t>
      </w:r>
      <w:r w:rsidRPr="00287B4C">
        <w:rPr>
          <w:rFonts w:ascii="Arial" w:hAnsi="Arial" w:cs="Arial"/>
          <w:sz w:val="22"/>
          <w:szCs w:val="22"/>
        </w:rPr>
        <w:t>L</w:t>
      </w:r>
      <w:r w:rsidR="00B65E64" w:rsidRPr="00287B4C">
        <w:rPr>
          <w:rFonts w:ascii="Arial" w:hAnsi="Arial" w:cs="Arial"/>
          <w:sz w:val="22"/>
          <w:szCs w:val="22"/>
        </w:rPr>
        <w:t xml:space="preserve">ead </w:t>
      </w:r>
      <w:r w:rsidR="006A3989" w:rsidRPr="00287B4C">
        <w:rPr>
          <w:rFonts w:ascii="Arial" w:hAnsi="Arial" w:cs="Arial"/>
          <w:sz w:val="22"/>
          <w:szCs w:val="22"/>
        </w:rPr>
        <w:t>for Advanced Roles</w:t>
      </w:r>
      <w:r w:rsidR="00472AF4" w:rsidRPr="00287B4C">
        <w:rPr>
          <w:rFonts w:ascii="Arial" w:hAnsi="Arial" w:cs="Arial"/>
          <w:sz w:val="22"/>
          <w:szCs w:val="22"/>
        </w:rPr>
        <w:t xml:space="preserve"> </w:t>
      </w:r>
      <w:r w:rsidR="00B65E64" w:rsidRPr="00287B4C">
        <w:rPr>
          <w:rFonts w:ascii="Arial" w:hAnsi="Arial" w:cs="Arial"/>
          <w:sz w:val="22"/>
          <w:szCs w:val="22"/>
        </w:rPr>
        <w:t xml:space="preserve">if there is any </w:t>
      </w:r>
      <w:r w:rsidRPr="00287B4C">
        <w:rPr>
          <w:rFonts w:ascii="Arial" w:hAnsi="Arial" w:cs="Arial"/>
          <w:sz w:val="22"/>
          <w:szCs w:val="22"/>
        </w:rPr>
        <w:t>concern about the Trainee’s</w:t>
      </w:r>
      <w:r w:rsidR="00B65E64" w:rsidRPr="00287B4C">
        <w:rPr>
          <w:rFonts w:ascii="Arial" w:hAnsi="Arial" w:cs="Arial"/>
          <w:sz w:val="22"/>
          <w:szCs w:val="22"/>
        </w:rPr>
        <w:t xml:space="preserve"> educational journey or safe practice. </w:t>
      </w:r>
    </w:p>
    <w:p w:rsidR="007247F5" w:rsidRPr="00287B4C" w:rsidRDefault="007247F5" w:rsidP="00B65E64">
      <w:pPr>
        <w:pStyle w:val="ListParagraph"/>
        <w:numPr>
          <w:ilvl w:val="0"/>
          <w:numId w:val="34"/>
        </w:numPr>
        <w:jc w:val="both"/>
        <w:rPr>
          <w:rFonts w:ascii="Arial" w:hAnsi="Arial" w:cs="Arial"/>
          <w:sz w:val="22"/>
          <w:szCs w:val="22"/>
        </w:rPr>
      </w:pPr>
      <w:r w:rsidRPr="00287B4C">
        <w:rPr>
          <w:rFonts w:ascii="Arial" w:hAnsi="Arial" w:cs="Arial"/>
          <w:sz w:val="22"/>
          <w:szCs w:val="22"/>
        </w:rPr>
        <w:t>The Clinical Supervisor is respon</w:t>
      </w:r>
      <w:r w:rsidR="00472AF4" w:rsidRPr="00287B4C">
        <w:rPr>
          <w:rFonts w:ascii="Arial" w:hAnsi="Arial" w:cs="Arial"/>
          <w:sz w:val="22"/>
          <w:szCs w:val="22"/>
        </w:rPr>
        <w:t xml:space="preserve">sible for ensuring that the </w:t>
      </w:r>
      <w:r w:rsidRPr="00287B4C">
        <w:rPr>
          <w:rFonts w:ascii="Arial" w:hAnsi="Arial" w:cs="Arial"/>
          <w:sz w:val="22"/>
          <w:szCs w:val="22"/>
        </w:rPr>
        <w:t xml:space="preserve">Trainee </w:t>
      </w:r>
      <w:r w:rsidR="00472AF4" w:rsidRPr="00287B4C">
        <w:rPr>
          <w:rFonts w:ascii="Arial" w:hAnsi="Arial" w:cs="Arial"/>
          <w:sz w:val="22"/>
          <w:szCs w:val="22"/>
        </w:rPr>
        <w:t xml:space="preserve">AP </w:t>
      </w:r>
      <w:r w:rsidRPr="00287B4C">
        <w:rPr>
          <w:rFonts w:ascii="Arial" w:hAnsi="Arial" w:cs="Arial"/>
          <w:sz w:val="22"/>
          <w:szCs w:val="22"/>
        </w:rPr>
        <w:t xml:space="preserve">s able to learn </w:t>
      </w:r>
      <w:r w:rsidR="00B65E64" w:rsidRPr="00287B4C">
        <w:rPr>
          <w:rFonts w:ascii="Arial" w:hAnsi="Arial" w:cs="Arial"/>
          <w:sz w:val="22"/>
          <w:szCs w:val="22"/>
        </w:rPr>
        <w:t xml:space="preserve">in a safe environment </w:t>
      </w:r>
      <w:r w:rsidRPr="00287B4C">
        <w:rPr>
          <w:rFonts w:ascii="Arial" w:hAnsi="Arial" w:cs="Arial"/>
          <w:sz w:val="22"/>
          <w:szCs w:val="22"/>
        </w:rPr>
        <w:t xml:space="preserve">through </w:t>
      </w:r>
      <w:r w:rsidR="00B65E64" w:rsidRPr="00287B4C">
        <w:rPr>
          <w:rFonts w:ascii="Arial" w:hAnsi="Arial" w:cs="Arial"/>
          <w:sz w:val="22"/>
          <w:szCs w:val="22"/>
        </w:rPr>
        <w:t>clinical</w:t>
      </w:r>
      <w:r w:rsidRPr="00287B4C">
        <w:rPr>
          <w:rFonts w:ascii="Arial" w:hAnsi="Arial" w:cs="Arial"/>
          <w:sz w:val="22"/>
          <w:szCs w:val="22"/>
        </w:rPr>
        <w:t xml:space="preserve"> practice and observation of others. </w:t>
      </w:r>
    </w:p>
    <w:p w:rsidR="007247F5" w:rsidRPr="00287B4C" w:rsidRDefault="00B65E64" w:rsidP="00B65E64">
      <w:pPr>
        <w:pStyle w:val="ListParagraph"/>
        <w:numPr>
          <w:ilvl w:val="0"/>
          <w:numId w:val="34"/>
        </w:numPr>
        <w:jc w:val="both"/>
        <w:rPr>
          <w:rFonts w:ascii="Arial" w:hAnsi="Arial" w:cs="Arial"/>
          <w:sz w:val="22"/>
          <w:szCs w:val="22"/>
        </w:rPr>
      </w:pPr>
      <w:r w:rsidRPr="00287B4C">
        <w:rPr>
          <w:rFonts w:ascii="Arial" w:hAnsi="Arial" w:cs="Arial"/>
          <w:sz w:val="22"/>
          <w:szCs w:val="22"/>
        </w:rPr>
        <w:t xml:space="preserve">The Clinical Supervisor should liaise with the Trainee’s Main Supervisor, line </w:t>
      </w:r>
      <w:r w:rsidR="00472AF4" w:rsidRPr="00287B4C">
        <w:rPr>
          <w:rFonts w:ascii="Arial" w:hAnsi="Arial" w:cs="Arial"/>
          <w:sz w:val="22"/>
          <w:szCs w:val="22"/>
        </w:rPr>
        <w:t xml:space="preserve">manager, or the Trust </w:t>
      </w:r>
      <w:r w:rsidRPr="00287B4C">
        <w:rPr>
          <w:rFonts w:ascii="Arial" w:hAnsi="Arial" w:cs="Arial"/>
          <w:sz w:val="22"/>
          <w:szCs w:val="22"/>
        </w:rPr>
        <w:t>Lead</w:t>
      </w:r>
      <w:r w:rsidR="00472AF4" w:rsidRPr="00287B4C">
        <w:rPr>
          <w:rFonts w:ascii="Arial" w:hAnsi="Arial" w:cs="Arial"/>
          <w:sz w:val="22"/>
          <w:szCs w:val="22"/>
        </w:rPr>
        <w:t xml:space="preserve"> for Advanced Practice</w:t>
      </w:r>
      <w:r w:rsidRPr="00287B4C">
        <w:rPr>
          <w:rFonts w:ascii="Arial" w:hAnsi="Arial" w:cs="Arial"/>
          <w:sz w:val="22"/>
          <w:szCs w:val="22"/>
        </w:rPr>
        <w:t>, if there is any concern about the Trainee’s safe practice.</w:t>
      </w:r>
    </w:p>
    <w:p w:rsidR="005920AC" w:rsidRPr="00287B4C" w:rsidRDefault="005920AC" w:rsidP="005920AC">
      <w:pPr>
        <w:jc w:val="both"/>
        <w:rPr>
          <w:rFonts w:ascii="Arial" w:hAnsi="Arial" w:cs="Arial"/>
          <w:sz w:val="22"/>
          <w:szCs w:val="22"/>
        </w:rPr>
      </w:pPr>
    </w:p>
    <w:p w:rsidR="005920AC" w:rsidRPr="00287B4C" w:rsidRDefault="007565DB" w:rsidP="005920AC">
      <w:pPr>
        <w:jc w:val="both"/>
        <w:rPr>
          <w:rFonts w:ascii="Arial" w:hAnsi="Arial" w:cs="Arial"/>
          <w:sz w:val="22"/>
          <w:szCs w:val="22"/>
          <w:u w:val="single"/>
        </w:rPr>
      </w:pPr>
      <w:r w:rsidRPr="00287B4C">
        <w:rPr>
          <w:rFonts w:ascii="Arial" w:hAnsi="Arial" w:cs="Arial"/>
          <w:sz w:val="22"/>
          <w:szCs w:val="22"/>
        </w:rPr>
        <w:t>4.5</w:t>
      </w:r>
      <w:r w:rsidR="005920AC" w:rsidRPr="00287B4C">
        <w:rPr>
          <w:rFonts w:ascii="Arial" w:hAnsi="Arial" w:cs="Arial"/>
          <w:sz w:val="22"/>
          <w:szCs w:val="22"/>
        </w:rPr>
        <w:tab/>
      </w:r>
      <w:r w:rsidR="00472AF4" w:rsidRPr="00287B4C">
        <w:rPr>
          <w:rFonts w:ascii="Arial" w:hAnsi="Arial" w:cs="Arial"/>
          <w:sz w:val="22"/>
          <w:szCs w:val="22"/>
          <w:u w:val="single"/>
        </w:rPr>
        <w:t>Qualified A</w:t>
      </w:r>
      <w:r w:rsidR="005920AC" w:rsidRPr="00287B4C">
        <w:rPr>
          <w:rFonts w:ascii="Arial" w:hAnsi="Arial" w:cs="Arial"/>
          <w:sz w:val="22"/>
          <w:szCs w:val="22"/>
          <w:u w:val="single"/>
        </w:rPr>
        <w:t>Ps</w:t>
      </w:r>
    </w:p>
    <w:p w:rsidR="007565DB" w:rsidRPr="00287B4C" w:rsidRDefault="007565DB" w:rsidP="005920AC">
      <w:pPr>
        <w:jc w:val="both"/>
        <w:rPr>
          <w:rFonts w:ascii="Arial" w:hAnsi="Arial" w:cs="Arial"/>
          <w:sz w:val="22"/>
          <w:szCs w:val="22"/>
        </w:rPr>
      </w:pPr>
    </w:p>
    <w:p w:rsidR="0016491C" w:rsidRPr="00287B4C" w:rsidRDefault="0016491C" w:rsidP="004D03F5">
      <w:pPr>
        <w:pStyle w:val="ListParagraph"/>
        <w:numPr>
          <w:ilvl w:val="0"/>
          <w:numId w:val="31"/>
        </w:numPr>
        <w:jc w:val="both"/>
        <w:rPr>
          <w:rFonts w:ascii="Arial" w:hAnsi="Arial" w:cs="Arial"/>
          <w:sz w:val="22"/>
          <w:szCs w:val="22"/>
        </w:rPr>
      </w:pPr>
      <w:r w:rsidRPr="00287B4C">
        <w:rPr>
          <w:rFonts w:ascii="Arial" w:hAnsi="Arial" w:cs="Arial"/>
          <w:sz w:val="22"/>
          <w:szCs w:val="22"/>
        </w:rPr>
        <w:t>Ensure that they have the necessary qualifications and c</w:t>
      </w:r>
      <w:r w:rsidR="00472AF4" w:rsidRPr="00287B4C">
        <w:rPr>
          <w:rFonts w:ascii="Arial" w:hAnsi="Arial" w:cs="Arial"/>
          <w:sz w:val="22"/>
          <w:szCs w:val="22"/>
        </w:rPr>
        <w:t>ompetencies to practice as an A</w:t>
      </w:r>
      <w:r w:rsidR="005920AC" w:rsidRPr="00287B4C">
        <w:rPr>
          <w:rFonts w:ascii="Arial" w:hAnsi="Arial" w:cs="Arial"/>
          <w:sz w:val="22"/>
          <w:szCs w:val="22"/>
        </w:rPr>
        <w:t>P</w:t>
      </w:r>
      <w:r w:rsidRPr="00287B4C">
        <w:rPr>
          <w:rFonts w:ascii="Arial" w:hAnsi="Arial" w:cs="Arial"/>
          <w:sz w:val="22"/>
          <w:szCs w:val="22"/>
        </w:rPr>
        <w:t xml:space="preserve"> and be able to provide evidence </w:t>
      </w:r>
      <w:r w:rsidR="005920AC" w:rsidRPr="00287B4C">
        <w:rPr>
          <w:rFonts w:ascii="Arial" w:hAnsi="Arial" w:cs="Arial"/>
          <w:sz w:val="22"/>
          <w:szCs w:val="22"/>
        </w:rPr>
        <w:t>within a portfolio.</w:t>
      </w:r>
    </w:p>
    <w:p w:rsidR="0016491C" w:rsidRPr="00287B4C" w:rsidRDefault="0016491C" w:rsidP="004D03F5">
      <w:pPr>
        <w:pStyle w:val="ListParagraph"/>
        <w:numPr>
          <w:ilvl w:val="0"/>
          <w:numId w:val="31"/>
        </w:numPr>
        <w:jc w:val="both"/>
        <w:rPr>
          <w:rFonts w:ascii="Arial" w:hAnsi="Arial" w:cs="Arial"/>
          <w:sz w:val="22"/>
          <w:szCs w:val="22"/>
        </w:rPr>
      </w:pPr>
      <w:r w:rsidRPr="00287B4C">
        <w:rPr>
          <w:rFonts w:ascii="Arial" w:hAnsi="Arial" w:cs="Arial"/>
          <w:sz w:val="22"/>
          <w:szCs w:val="22"/>
        </w:rPr>
        <w:t>On completio</w:t>
      </w:r>
      <w:r w:rsidR="005920AC" w:rsidRPr="00287B4C">
        <w:rPr>
          <w:rFonts w:ascii="Arial" w:hAnsi="Arial" w:cs="Arial"/>
          <w:sz w:val="22"/>
          <w:szCs w:val="22"/>
        </w:rPr>
        <w:t>n of the NMP</w:t>
      </w:r>
      <w:r w:rsidRPr="00287B4C">
        <w:rPr>
          <w:rFonts w:ascii="Arial" w:hAnsi="Arial" w:cs="Arial"/>
          <w:sz w:val="22"/>
          <w:szCs w:val="22"/>
        </w:rPr>
        <w:t xml:space="preserve"> module ensure that </w:t>
      </w:r>
      <w:r w:rsidR="005920AC" w:rsidRPr="00287B4C">
        <w:rPr>
          <w:rFonts w:ascii="Arial" w:hAnsi="Arial" w:cs="Arial"/>
          <w:sz w:val="22"/>
          <w:szCs w:val="22"/>
        </w:rPr>
        <w:t xml:space="preserve">their registration is updated by their professional body, </w:t>
      </w:r>
      <w:r w:rsidRPr="00287B4C">
        <w:rPr>
          <w:rFonts w:ascii="Arial" w:hAnsi="Arial" w:cs="Arial"/>
          <w:sz w:val="22"/>
          <w:szCs w:val="22"/>
        </w:rPr>
        <w:t xml:space="preserve">they are </w:t>
      </w:r>
      <w:r w:rsidR="005920AC" w:rsidRPr="00287B4C">
        <w:rPr>
          <w:rFonts w:ascii="Arial" w:hAnsi="Arial" w:cs="Arial"/>
          <w:sz w:val="22"/>
          <w:szCs w:val="22"/>
        </w:rPr>
        <w:t xml:space="preserve">added to the Trust’s NMP Register, and their job description is updated to include Independent Prescribing. </w:t>
      </w:r>
    </w:p>
    <w:p w:rsidR="0016491C" w:rsidRPr="00287B4C" w:rsidRDefault="0016491C" w:rsidP="004D03F5">
      <w:pPr>
        <w:pStyle w:val="ListParagraph"/>
        <w:numPr>
          <w:ilvl w:val="0"/>
          <w:numId w:val="31"/>
        </w:numPr>
        <w:jc w:val="both"/>
        <w:rPr>
          <w:rFonts w:ascii="Arial" w:hAnsi="Arial" w:cs="Arial"/>
          <w:sz w:val="22"/>
          <w:szCs w:val="22"/>
        </w:rPr>
      </w:pPr>
      <w:r w:rsidRPr="00287B4C">
        <w:rPr>
          <w:rFonts w:ascii="Arial" w:hAnsi="Arial" w:cs="Arial"/>
          <w:sz w:val="22"/>
          <w:szCs w:val="22"/>
        </w:rPr>
        <w:t>Ensure that they practice within the boundaries of this policy, national legislation, professional and ethical guidance and</w:t>
      </w:r>
      <w:r w:rsidR="00AF0F5D" w:rsidRPr="00287B4C">
        <w:rPr>
          <w:rFonts w:ascii="Arial" w:hAnsi="Arial" w:cs="Arial"/>
          <w:sz w:val="22"/>
          <w:szCs w:val="22"/>
        </w:rPr>
        <w:t xml:space="preserve"> best practice</w:t>
      </w:r>
      <w:r w:rsidRPr="00287B4C">
        <w:rPr>
          <w:rFonts w:ascii="Arial" w:hAnsi="Arial" w:cs="Arial"/>
          <w:sz w:val="22"/>
          <w:szCs w:val="22"/>
        </w:rPr>
        <w:t xml:space="preserve">, </w:t>
      </w:r>
      <w:r w:rsidR="00AF0F5D" w:rsidRPr="00287B4C">
        <w:rPr>
          <w:rFonts w:ascii="Arial" w:hAnsi="Arial" w:cs="Arial"/>
          <w:sz w:val="22"/>
          <w:szCs w:val="22"/>
        </w:rPr>
        <w:t xml:space="preserve">and </w:t>
      </w:r>
      <w:r w:rsidRPr="00287B4C">
        <w:rPr>
          <w:rFonts w:ascii="Arial" w:hAnsi="Arial" w:cs="Arial"/>
          <w:sz w:val="22"/>
          <w:szCs w:val="22"/>
        </w:rPr>
        <w:t>adhere to the</w:t>
      </w:r>
      <w:r w:rsidR="00AF0F5D" w:rsidRPr="00287B4C">
        <w:rPr>
          <w:rFonts w:ascii="Arial" w:hAnsi="Arial" w:cs="Arial"/>
          <w:sz w:val="22"/>
          <w:szCs w:val="22"/>
        </w:rPr>
        <w:t>ir professional code of conduct.</w:t>
      </w:r>
    </w:p>
    <w:p w:rsidR="0016491C" w:rsidRPr="00287B4C" w:rsidRDefault="0016491C" w:rsidP="004D03F5">
      <w:pPr>
        <w:pStyle w:val="ListParagraph"/>
        <w:numPr>
          <w:ilvl w:val="0"/>
          <w:numId w:val="31"/>
        </w:numPr>
        <w:jc w:val="both"/>
        <w:rPr>
          <w:rFonts w:ascii="Arial" w:hAnsi="Arial" w:cs="Arial"/>
          <w:sz w:val="22"/>
          <w:szCs w:val="22"/>
        </w:rPr>
      </w:pPr>
      <w:r w:rsidRPr="00287B4C">
        <w:rPr>
          <w:rFonts w:ascii="Arial" w:hAnsi="Arial" w:cs="Arial"/>
          <w:sz w:val="22"/>
          <w:szCs w:val="22"/>
        </w:rPr>
        <w:t>Ensure that the</w:t>
      </w:r>
      <w:r w:rsidR="00AF0F5D" w:rsidRPr="00287B4C">
        <w:rPr>
          <w:rFonts w:ascii="Arial" w:hAnsi="Arial" w:cs="Arial"/>
          <w:sz w:val="22"/>
          <w:szCs w:val="22"/>
        </w:rPr>
        <w:t xml:space="preserve">y provide appropriate, evidence-based, safe and </w:t>
      </w:r>
      <w:r w:rsidRPr="00287B4C">
        <w:rPr>
          <w:rFonts w:ascii="Arial" w:hAnsi="Arial" w:cs="Arial"/>
          <w:sz w:val="22"/>
          <w:szCs w:val="22"/>
        </w:rPr>
        <w:t>effective care to their patients at all times</w:t>
      </w:r>
      <w:r w:rsidR="00AF0F5D" w:rsidRPr="00287B4C">
        <w:rPr>
          <w:rFonts w:ascii="Arial" w:hAnsi="Arial" w:cs="Arial"/>
          <w:sz w:val="22"/>
          <w:szCs w:val="22"/>
        </w:rPr>
        <w:t>.</w:t>
      </w:r>
    </w:p>
    <w:p w:rsidR="0016491C" w:rsidRPr="00287B4C" w:rsidRDefault="00AF0F5D" w:rsidP="004D03F5">
      <w:pPr>
        <w:pStyle w:val="ListParagraph"/>
        <w:numPr>
          <w:ilvl w:val="0"/>
          <w:numId w:val="31"/>
        </w:numPr>
        <w:jc w:val="both"/>
        <w:rPr>
          <w:rFonts w:ascii="Arial" w:hAnsi="Arial" w:cs="Arial"/>
          <w:sz w:val="22"/>
          <w:szCs w:val="22"/>
        </w:rPr>
      </w:pPr>
      <w:r w:rsidRPr="00287B4C">
        <w:rPr>
          <w:rFonts w:ascii="Arial" w:hAnsi="Arial" w:cs="Arial"/>
          <w:sz w:val="22"/>
          <w:szCs w:val="22"/>
        </w:rPr>
        <w:t>Maintain</w:t>
      </w:r>
      <w:r w:rsidR="00472AF4" w:rsidRPr="00287B4C">
        <w:rPr>
          <w:rFonts w:ascii="Arial" w:hAnsi="Arial" w:cs="Arial"/>
          <w:sz w:val="22"/>
          <w:szCs w:val="22"/>
        </w:rPr>
        <w:t xml:space="preserve"> their CPD </w:t>
      </w:r>
      <w:r w:rsidR="0016491C" w:rsidRPr="00287B4C">
        <w:rPr>
          <w:rFonts w:ascii="Arial" w:hAnsi="Arial" w:cs="Arial"/>
          <w:sz w:val="22"/>
          <w:szCs w:val="22"/>
        </w:rPr>
        <w:t>to ensure that they are always practicing safely and eff</w:t>
      </w:r>
      <w:r w:rsidRPr="00287B4C">
        <w:rPr>
          <w:rFonts w:ascii="Arial" w:hAnsi="Arial" w:cs="Arial"/>
          <w:sz w:val="22"/>
          <w:szCs w:val="22"/>
        </w:rPr>
        <w:t xml:space="preserve">ectively for the benefit of </w:t>
      </w:r>
      <w:r w:rsidR="0016491C" w:rsidRPr="00287B4C">
        <w:rPr>
          <w:rFonts w:ascii="Arial" w:hAnsi="Arial" w:cs="Arial"/>
          <w:sz w:val="22"/>
          <w:szCs w:val="22"/>
        </w:rPr>
        <w:t>patient</w:t>
      </w:r>
      <w:r w:rsidRPr="00287B4C">
        <w:rPr>
          <w:rFonts w:ascii="Arial" w:hAnsi="Arial" w:cs="Arial"/>
          <w:sz w:val="22"/>
          <w:szCs w:val="22"/>
        </w:rPr>
        <w:t>.</w:t>
      </w:r>
    </w:p>
    <w:p w:rsidR="0016491C" w:rsidRPr="00287B4C" w:rsidRDefault="00AF0F5D" w:rsidP="004D03F5">
      <w:pPr>
        <w:pStyle w:val="ListParagraph"/>
        <w:numPr>
          <w:ilvl w:val="0"/>
          <w:numId w:val="31"/>
        </w:numPr>
        <w:jc w:val="both"/>
        <w:rPr>
          <w:rFonts w:ascii="Arial" w:hAnsi="Arial" w:cs="Arial"/>
          <w:sz w:val="22"/>
          <w:szCs w:val="22"/>
        </w:rPr>
      </w:pPr>
      <w:r w:rsidRPr="00287B4C">
        <w:rPr>
          <w:rFonts w:ascii="Arial" w:hAnsi="Arial" w:cs="Arial"/>
          <w:sz w:val="22"/>
          <w:szCs w:val="22"/>
        </w:rPr>
        <w:t xml:space="preserve">Ensure they </w:t>
      </w:r>
      <w:r w:rsidR="0016491C" w:rsidRPr="00287B4C">
        <w:rPr>
          <w:rFonts w:ascii="Arial" w:hAnsi="Arial" w:cs="Arial"/>
          <w:sz w:val="22"/>
          <w:szCs w:val="22"/>
        </w:rPr>
        <w:t xml:space="preserve">act only within and not beyond the boundaries of their knowledge and </w:t>
      </w:r>
      <w:r w:rsidR="007565DB" w:rsidRPr="00287B4C">
        <w:rPr>
          <w:rFonts w:ascii="Arial" w:hAnsi="Arial" w:cs="Arial"/>
          <w:sz w:val="22"/>
          <w:szCs w:val="22"/>
        </w:rPr>
        <w:t xml:space="preserve">scope of practice and </w:t>
      </w:r>
      <w:r w:rsidR="0016491C" w:rsidRPr="00287B4C">
        <w:rPr>
          <w:rFonts w:ascii="Arial" w:hAnsi="Arial" w:cs="Arial"/>
          <w:sz w:val="22"/>
          <w:szCs w:val="22"/>
        </w:rPr>
        <w:t>competence</w:t>
      </w:r>
      <w:r w:rsidRPr="00287B4C">
        <w:rPr>
          <w:rFonts w:ascii="Arial" w:hAnsi="Arial" w:cs="Arial"/>
          <w:sz w:val="22"/>
          <w:szCs w:val="22"/>
        </w:rPr>
        <w:t xml:space="preserve"> at all times.</w:t>
      </w:r>
    </w:p>
    <w:p w:rsidR="007247F5" w:rsidRPr="00287B4C" w:rsidRDefault="007247F5" w:rsidP="007247F5">
      <w:pPr>
        <w:pStyle w:val="ListParagraph"/>
        <w:jc w:val="both"/>
        <w:rPr>
          <w:rFonts w:ascii="Arial" w:hAnsi="Arial" w:cs="Arial"/>
          <w:sz w:val="22"/>
          <w:szCs w:val="22"/>
        </w:rPr>
      </w:pPr>
    </w:p>
    <w:p w:rsidR="00287B4C" w:rsidRDefault="00287B4C">
      <w:pPr>
        <w:rPr>
          <w:rFonts w:ascii="Arial" w:hAnsi="Arial" w:cs="Arial"/>
          <w:sz w:val="22"/>
          <w:szCs w:val="22"/>
        </w:rPr>
      </w:pPr>
      <w:r>
        <w:rPr>
          <w:rFonts w:ascii="Arial" w:hAnsi="Arial" w:cs="Arial"/>
          <w:sz w:val="22"/>
          <w:szCs w:val="22"/>
        </w:rPr>
        <w:br w:type="page"/>
      </w:r>
    </w:p>
    <w:p w:rsidR="00AF0F5D" w:rsidRPr="00287B4C" w:rsidRDefault="00AF0F5D" w:rsidP="00AF0F5D">
      <w:pPr>
        <w:pStyle w:val="ListParagraph"/>
        <w:jc w:val="both"/>
        <w:rPr>
          <w:rFonts w:ascii="Arial" w:hAnsi="Arial" w:cs="Arial"/>
          <w:sz w:val="22"/>
          <w:szCs w:val="22"/>
        </w:rPr>
      </w:pPr>
    </w:p>
    <w:p w:rsidR="0016491C" w:rsidRPr="00287B4C" w:rsidRDefault="0016491C" w:rsidP="00BC57C2">
      <w:pPr>
        <w:jc w:val="both"/>
        <w:rPr>
          <w:rFonts w:ascii="Arial" w:hAnsi="Arial" w:cs="Arial"/>
          <w:sz w:val="22"/>
          <w:szCs w:val="22"/>
          <w:u w:val="single"/>
        </w:rPr>
      </w:pPr>
    </w:p>
    <w:p w:rsidR="00165C99" w:rsidRPr="00287B4C" w:rsidRDefault="007565DB" w:rsidP="00165C99">
      <w:pPr>
        <w:jc w:val="both"/>
        <w:rPr>
          <w:rFonts w:ascii="Arial" w:hAnsi="Arial" w:cs="Arial"/>
          <w:sz w:val="22"/>
          <w:szCs w:val="22"/>
        </w:rPr>
      </w:pPr>
      <w:r w:rsidRPr="00287B4C">
        <w:rPr>
          <w:rFonts w:ascii="Arial" w:hAnsi="Arial" w:cs="Arial"/>
          <w:b/>
          <w:sz w:val="22"/>
          <w:szCs w:val="22"/>
        </w:rPr>
        <w:t>5</w:t>
      </w:r>
      <w:r w:rsidR="00165C99" w:rsidRPr="00287B4C">
        <w:rPr>
          <w:rFonts w:ascii="Arial" w:hAnsi="Arial" w:cs="Arial"/>
          <w:b/>
          <w:sz w:val="22"/>
          <w:szCs w:val="22"/>
        </w:rPr>
        <w:t>.0</w:t>
      </w:r>
      <w:r w:rsidR="00165C99" w:rsidRPr="00287B4C">
        <w:rPr>
          <w:rFonts w:ascii="Arial" w:hAnsi="Arial" w:cs="Arial"/>
          <w:b/>
          <w:sz w:val="22"/>
          <w:szCs w:val="22"/>
        </w:rPr>
        <w:tab/>
      </w:r>
      <w:r w:rsidR="00607C7B" w:rsidRPr="00287B4C">
        <w:rPr>
          <w:rFonts w:ascii="Arial" w:hAnsi="Arial" w:cs="Arial"/>
          <w:b/>
          <w:sz w:val="22"/>
          <w:szCs w:val="22"/>
        </w:rPr>
        <w:t>The Q</w:t>
      </w:r>
      <w:r w:rsidR="00472AF4" w:rsidRPr="00287B4C">
        <w:rPr>
          <w:rFonts w:ascii="Arial" w:hAnsi="Arial" w:cs="Arial"/>
          <w:b/>
          <w:sz w:val="22"/>
          <w:szCs w:val="22"/>
        </w:rPr>
        <w:t>ualified A</w:t>
      </w:r>
      <w:r w:rsidR="00607C7B" w:rsidRPr="00287B4C">
        <w:rPr>
          <w:rFonts w:ascii="Arial" w:hAnsi="Arial" w:cs="Arial"/>
          <w:b/>
          <w:sz w:val="22"/>
          <w:szCs w:val="22"/>
        </w:rPr>
        <w:t>P R</w:t>
      </w:r>
      <w:r w:rsidR="00165C99" w:rsidRPr="00287B4C">
        <w:rPr>
          <w:rFonts w:ascii="Arial" w:hAnsi="Arial" w:cs="Arial"/>
          <w:b/>
          <w:sz w:val="22"/>
          <w:szCs w:val="22"/>
        </w:rPr>
        <w:t>ole</w:t>
      </w:r>
    </w:p>
    <w:p w:rsidR="00165C99" w:rsidRPr="00287B4C" w:rsidRDefault="00165C99" w:rsidP="00165C99">
      <w:pPr>
        <w:jc w:val="both"/>
        <w:rPr>
          <w:rFonts w:ascii="Arial" w:hAnsi="Arial" w:cs="Arial"/>
          <w:sz w:val="22"/>
          <w:szCs w:val="22"/>
        </w:rPr>
      </w:pPr>
    </w:p>
    <w:p w:rsidR="00165C99" w:rsidRPr="00287B4C" w:rsidRDefault="007565DB" w:rsidP="00165C99">
      <w:pPr>
        <w:jc w:val="both"/>
        <w:rPr>
          <w:rFonts w:ascii="Arial" w:hAnsi="Arial" w:cs="Arial"/>
          <w:sz w:val="22"/>
          <w:szCs w:val="22"/>
        </w:rPr>
      </w:pPr>
      <w:r w:rsidRPr="00287B4C">
        <w:rPr>
          <w:rFonts w:ascii="Arial" w:hAnsi="Arial" w:cs="Arial"/>
          <w:sz w:val="22"/>
          <w:szCs w:val="22"/>
        </w:rPr>
        <w:t>5</w:t>
      </w:r>
      <w:r w:rsidR="00165C99" w:rsidRPr="00287B4C">
        <w:rPr>
          <w:rFonts w:ascii="Arial" w:hAnsi="Arial" w:cs="Arial"/>
          <w:sz w:val="22"/>
          <w:szCs w:val="22"/>
        </w:rPr>
        <w:t>.1</w:t>
      </w:r>
      <w:r w:rsidR="00165C99" w:rsidRPr="00287B4C">
        <w:rPr>
          <w:rFonts w:ascii="Arial" w:hAnsi="Arial" w:cs="Arial"/>
          <w:sz w:val="22"/>
          <w:szCs w:val="22"/>
        </w:rPr>
        <w:tab/>
      </w:r>
      <w:r w:rsidR="00165C99" w:rsidRPr="00287B4C">
        <w:rPr>
          <w:rFonts w:ascii="Arial" w:hAnsi="Arial" w:cs="Arial"/>
          <w:sz w:val="22"/>
          <w:szCs w:val="22"/>
          <w:u w:val="single"/>
        </w:rPr>
        <w:t>Job description and person specification</w:t>
      </w:r>
    </w:p>
    <w:p w:rsidR="00165C99" w:rsidRPr="00287B4C" w:rsidRDefault="00165C99" w:rsidP="00165C99">
      <w:pPr>
        <w:ind w:left="720"/>
        <w:jc w:val="both"/>
        <w:rPr>
          <w:rFonts w:ascii="Arial" w:hAnsi="Arial" w:cs="Arial"/>
          <w:sz w:val="22"/>
          <w:szCs w:val="22"/>
        </w:rPr>
      </w:pPr>
      <w:r w:rsidRPr="00287B4C">
        <w:rPr>
          <w:rFonts w:ascii="Arial" w:hAnsi="Arial" w:cs="Arial"/>
          <w:sz w:val="22"/>
          <w:szCs w:val="22"/>
        </w:rPr>
        <w:t>A generic job description and person specification for th</w:t>
      </w:r>
      <w:r w:rsidR="00472AF4" w:rsidRPr="00287B4C">
        <w:rPr>
          <w:rFonts w:ascii="Arial" w:hAnsi="Arial" w:cs="Arial"/>
          <w:sz w:val="22"/>
          <w:szCs w:val="22"/>
        </w:rPr>
        <w:t>e qualified A</w:t>
      </w:r>
      <w:r w:rsidRPr="00287B4C">
        <w:rPr>
          <w:rFonts w:ascii="Arial" w:hAnsi="Arial" w:cs="Arial"/>
          <w:sz w:val="22"/>
          <w:szCs w:val="22"/>
        </w:rPr>
        <w:t>P role (Ban</w:t>
      </w:r>
      <w:r w:rsidR="007565DB" w:rsidRPr="00287B4C">
        <w:rPr>
          <w:rFonts w:ascii="Arial" w:hAnsi="Arial" w:cs="Arial"/>
          <w:sz w:val="22"/>
          <w:szCs w:val="22"/>
        </w:rPr>
        <w:t>d 8a) can be found in Appendix 3</w:t>
      </w:r>
      <w:r w:rsidRPr="00287B4C">
        <w:rPr>
          <w:rFonts w:ascii="Arial" w:hAnsi="Arial" w:cs="Arial"/>
          <w:sz w:val="22"/>
          <w:szCs w:val="22"/>
        </w:rPr>
        <w:t xml:space="preserve">. Managers should adapt this document to the local needs of the service and </w:t>
      </w:r>
      <w:r w:rsidR="005E3202" w:rsidRPr="00287B4C">
        <w:rPr>
          <w:rFonts w:ascii="Arial" w:hAnsi="Arial" w:cs="Arial"/>
          <w:sz w:val="22"/>
          <w:szCs w:val="22"/>
        </w:rPr>
        <w:t xml:space="preserve">proposed </w:t>
      </w:r>
      <w:r w:rsidRPr="00287B4C">
        <w:rPr>
          <w:rFonts w:ascii="Arial" w:hAnsi="Arial" w:cs="Arial"/>
          <w:sz w:val="22"/>
          <w:szCs w:val="22"/>
        </w:rPr>
        <w:t xml:space="preserve">job role. </w:t>
      </w:r>
      <w:r w:rsidR="00D75EF5" w:rsidRPr="00287B4C">
        <w:rPr>
          <w:rFonts w:ascii="Arial" w:hAnsi="Arial" w:cs="Arial"/>
          <w:sz w:val="22"/>
          <w:szCs w:val="22"/>
        </w:rPr>
        <w:t xml:space="preserve">Ideally the proposed job description should be completed at </w:t>
      </w:r>
      <w:r w:rsidR="00B30ABC" w:rsidRPr="00287B4C">
        <w:rPr>
          <w:rFonts w:ascii="Arial" w:hAnsi="Arial" w:cs="Arial"/>
          <w:sz w:val="22"/>
          <w:szCs w:val="22"/>
        </w:rPr>
        <w:t>the point of the applicant</w:t>
      </w:r>
      <w:r w:rsidR="00D75EF5" w:rsidRPr="00287B4C">
        <w:rPr>
          <w:rFonts w:ascii="Arial" w:hAnsi="Arial" w:cs="Arial"/>
          <w:sz w:val="22"/>
          <w:szCs w:val="22"/>
        </w:rPr>
        <w:t xml:space="preserve"> being offered a p</w:t>
      </w:r>
      <w:r w:rsidR="00472AF4" w:rsidRPr="00287B4C">
        <w:rPr>
          <w:rFonts w:ascii="Arial" w:hAnsi="Arial" w:cs="Arial"/>
          <w:sz w:val="22"/>
          <w:szCs w:val="22"/>
        </w:rPr>
        <w:t>lace on the A</w:t>
      </w:r>
      <w:r w:rsidR="00D75EF5" w:rsidRPr="00287B4C">
        <w:rPr>
          <w:rFonts w:ascii="Arial" w:hAnsi="Arial" w:cs="Arial"/>
          <w:sz w:val="22"/>
          <w:szCs w:val="22"/>
        </w:rPr>
        <w:t>P programme and</w:t>
      </w:r>
      <w:r w:rsidR="00B30ABC" w:rsidRPr="00287B4C">
        <w:rPr>
          <w:rFonts w:ascii="Arial" w:hAnsi="Arial" w:cs="Arial"/>
          <w:sz w:val="22"/>
          <w:szCs w:val="22"/>
        </w:rPr>
        <w:t xml:space="preserve"> a </w:t>
      </w:r>
      <w:r w:rsidR="00AF0F5D" w:rsidRPr="00287B4C">
        <w:rPr>
          <w:rFonts w:ascii="Arial" w:hAnsi="Arial" w:cs="Arial"/>
          <w:sz w:val="22"/>
          <w:szCs w:val="22"/>
        </w:rPr>
        <w:t xml:space="preserve">request being made for funding. It is recognised, however, that this may not always be possible and a job description for the new role may need to develop and take shape over the 3 years of the applicant’s training. </w:t>
      </w:r>
    </w:p>
    <w:p w:rsidR="00165C99" w:rsidRPr="00287B4C" w:rsidRDefault="00165C99" w:rsidP="00165C99">
      <w:pPr>
        <w:jc w:val="both"/>
        <w:rPr>
          <w:rFonts w:ascii="Arial" w:hAnsi="Arial" w:cs="Arial"/>
          <w:sz w:val="22"/>
          <w:szCs w:val="22"/>
        </w:rPr>
      </w:pPr>
    </w:p>
    <w:p w:rsidR="00165C99" w:rsidRPr="00287B4C" w:rsidRDefault="007565DB" w:rsidP="00165C99">
      <w:pPr>
        <w:jc w:val="both"/>
        <w:rPr>
          <w:rFonts w:ascii="Arial" w:hAnsi="Arial" w:cs="Arial"/>
          <w:sz w:val="22"/>
          <w:szCs w:val="22"/>
          <w:u w:val="single"/>
        </w:rPr>
      </w:pPr>
      <w:r w:rsidRPr="00287B4C">
        <w:rPr>
          <w:rFonts w:ascii="Arial" w:hAnsi="Arial" w:cs="Arial"/>
          <w:sz w:val="22"/>
          <w:szCs w:val="22"/>
        </w:rPr>
        <w:t>5</w:t>
      </w:r>
      <w:r w:rsidR="00165C99" w:rsidRPr="00287B4C">
        <w:rPr>
          <w:rFonts w:ascii="Arial" w:hAnsi="Arial" w:cs="Arial"/>
          <w:sz w:val="22"/>
          <w:szCs w:val="22"/>
        </w:rPr>
        <w:t>.2</w:t>
      </w:r>
      <w:r w:rsidR="00165C99" w:rsidRPr="00287B4C">
        <w:rPr>
          <w:rFonts w:ascii="Arial" w:hAnsi="Arial" w:cs="Arial"/>
          <w:sz w:val="22"/>
          <w:szCs w:val="22"/>
        </w:rPr>
        <w:tab/>
      </w:r>
      <w:r w:rsidR="00165C99" w:rsidRPr="00287B4C">
        <w:rPr>
          <w:rFonts w:ascii="Arial" w:hAnsi="Arial" w:cs="Arial"/>
          <w:sz w:val="22"/>
          <w:szCs w:val="22"/>
          <w:u w:val="single"/>
        </w:rPr>
        <w:t>Job planning</w:t>
      </w:r>
    </w:p>
    <w:p w:rsidR="00512850" w:rsidRPr="00287B4C" w:rsidRDefault="00165C99" w:rsidP="00512850">
      <w:pPr>
        <w:ind w:left="720"/>
        <w:jc w:val="both"/>
        <w:rPr>
          <w:rFonts w:ascii="Arial" w:hAnsi="Arial" w:cs="Arial"/>
          <w:sz w:val="22"/>
          <w:szCs w:val="22"/>
        </w:rPr>
      </w:pPr>
      <w:r w:rsidRPr="00287B4C">
        <w:rPr>
          <w:rFonts w:ascii="Arial" w:hAnsi="Arial" w:cs="Arial"/>
          <w:sz w:val="22"/>
          <w:szCs w:val="22"/>
        </w:rPr>
        <w:t>Job planning provides the opportunity for</w:t>
      </w:r>
      <w:r w:rsidR="00472AF4" w:rsidRPr="00287B4C">
        <w:rPr>
          <w:rFonts w:ascii="Arial" w:hAnsi="Arial" w:cs="Arial"/>
          <w:sz w:val="22"/>
          <w:szCs w:val="22"/>
        </w:rPr>
        <w:t xml:space="preserve"> qualified A</w:t>
      </w:r>
      <w:r w:rsidR="00B71C36" w:rsidRPr="00287B4C">
        <w:rPr>
          <w:rFonts w:ascii="Arial" w:hAnsi="Arial" w:cs="Arial"/>
          <w:sz w:val="22"/>
          <w:szCs w:val="22"/>
        </w:rPr>
        <w:t>Ps</w:t>
      </w:r>
      <w:r w:rsidRPr="00287B4C">
        <w:rPr>
          <w:rFonts w:ascii="Arial" w:hAnsi="Arial" w:cs="Arial"/>
          <w:sz w:val="22"/>
          <w:szCs w:val="22"/>
        </w:rPr>
        <w:t xml:space="preserve"> and managers to negotiate a prospective agreement that sets out the practitioner’s duties and respons</w:t>
      </w:r>
      <w:r w:rsidR="00D97AFF" w:rsidRPr="00287B4C">
        <w:rPr>
          <w:rFonts w:ascii="Arial" w:hAnsi="Arial" w:cs="Arial"/>
          <w:sz w:val="22"/>
          <w:szCs w:val="22"/>
        </w:rPr>
        <w:t>ibilities for the coming year. The purpose of j</w:t>
      </w:r>
      <w:r w:rsidRPr="00287B4C">
        <w:rPr>
          <w:rFonts w:ascii="Arial" w:hAnsi="Arial" w:cs="Arial"/>
          <w:sz w:val="22"/>
          <w:szCs w:val="22"/>
        </w:rPr>
        <w:t>ob plan</w:t>
      </w:r>
      <w:r w:rsidR="00D97AFF" w:rsidRPr="00287B4C">
        <w:rPr>
          <w:rFonts w:ascii="Arial" w:hAnsi="Arial" w:cs="Arial"/>
          <w:sz w:val="22"/>
          <w:szCs w:val="22"/>
        </w:rPr>
        <w:t>ning is to</w:t>
      </w:r>
      <w:r w:rsidRPr="00287B4C">
        <w:rPr>
          <w:rFonts w:ascii="Arial" w:hAnsi="Arial" w:cs="Arial"/>
          <w:sz w:val="22"/>
          <w:szCs w:val="22"/>
        </w:rPr>
        <w:t xml:space="preserve"> ensure that practitioners are in a position to maintain their expertise and to deliver high quality patient care.</w:t>
      </w:r>
    </w:p>
    <w:p w:rsidR="00E2613A" w:rsidRPr="00287B4C" w:rsidRDefault="00E2613A" w:rsidP="00512850">
      <w:pPr>
        <w:ind w:left="720"/>
        <w:jc w:val="both"/>
        <w:rPr>
          <w:rFonts w:ascii="Arial" w:hAnsi="Arial" w:cs="Arial"/>
          <w:sz w:val="22"/>
          <w:szCs w:val="22"/>
        </w:rPr>
      </w:pPr>
    </w:p>
    <w:p w:rsidR="00165C99" w:rsidRPr="00287B4C" w:rsidRDefault="00B30ABC" w:rsidP="00165C99">
      <w:pPr>
        <w:ind w:firstLine="720"/>
        <w:jc w:val="both"/>
        <w:rPr>
          <w:rFonts w:ascii="Arial" w:hAnsi="Arial" w:cs="Arial"/>
          <w:sz w:val="22"/>
          <w:szCs w:val="22"/>
          <w:u w:val="single"/>
        </w:rPr>
      </w:pPr>
      <w:r w:rsidRPr="00287B4C">
        <w:rPr>
          <w:rFonts w:ascii="Arial" w:hAnsi="Arial" w:cs="Arial"/>
          <w:sz w:val="22"/>
          <w:szCs w:val="22"/>
          <w:u w:val="single"/>
        </w:rPr>
        <w:t>What is</w:t>
      </w:r>
      <w:r w:rsidR="00165C99" w:rsidRPr="00287B4C">
        <w:rPr>
          <w:rFonts w:ascii="Arial" w:hAnsi="Arial" w:cs="Arial"/>
          <w:sz w:val="22"/>
          <w:szCs w:val="22"/>
          <w:u w:val="single"/>
        </w:rPr>
        <w:t xml:space="preserve"> the purpose of job planning?</w:t>
      </w:r>
    </w:p>
    <w:p w:rsidR="00165C99" w:rsidRPr="00287B4C" w:rsidRDefault="00165C99" w:rsidP="00165C99">
      <w:pPr>
        <w:ind w:left="720"/>
        <w:jc w:val="both"/>
        <w:rPr>
          <w:rFonts w:ascii="Arial" w:hAnsi="Arial" w:cs="Arial"/>
          <w:sz w:val="22"/>
          <w:szCs w:val="22"/>
        </w:rPr>
      </w:pPr>
      <w:r w:rsidRPr="00287B4C">
        <w:rPr>
          <w:rFonts w:ascii="Arial" w:hAnsi="Arial" w:cs="Arial"/>
          <w:sz w:val="22"/>
          <w:szCs w:val="22"/>
        </w:rPr>
        <w:t>The job planning process is an opportunity to look at current working practi</w:t>
      </w:r>
      <w:r w:rsidR="00B30ABC" w:rsidRPr="00287B4C">
        <w:rPr>
          <w:rFonts w:ascii="Arial" w:hAnsi="Arial" w:cs="Arial"/>
          <w:sz w:val="22"/>
          <w:szCs w:val="22"/>
        </w:rPr>
        <w:t>ces and to consider alternative ways of working in order</w:t>
      </w:r>
      <w:r w:rsidRPr="00287B4C">
        <w:rPr>
          <w:rFonts w:ascii="Arial" w:hAnsi="Arial" w:cs="Arial"/>
          <w:sz w:val="22"/>
          <w:szCs w:val="22"/>
        </w:rPr>
        <w:t xml:space="preserve"> to deliver high quality services. In most cases, the job plan will build upon </w:t>
      </w:r>
      <w:r w:rsidR="00D97AFF" w:rsidRPr="00287B4C">
        <w:rPr>
          <w:rFonts w:ascii="Arial" w:hAnsi="Arial" w:cs="Arial"/>
          <w:sz w:val="22"/>
          <w:szCs w:val="22"/>
        </w:rPr>
        <w:t xml:space="preserve">the practitioner’s </w:t>
      </w:r>
      <w:r w:rsidRPr="00287B4C">
        <w:rPr>
          <w:rFonts w:ascii="Arial" w:hAnsi="Arial" w:cs="Arial"/>
          <w:sz w:val="22"/>
          <w:szCs w:val="22"/>
        </w:rPr>
        <w:t>existing commitments. It is also an opportunity to think about the way the practitioner works and how the service is organised and can be improved.</w:t>
      </w:r>
      <w:r w:rsidR="00B30ABC" w:rsidRPr="00287B4C">
        <w:rPr>
          <w:rFonts w:ascii="Arial" w:hAnsi="Arial" w:cs="Arial"/>
          <w:sz w:val="22"/>
          <w:szCs w:val="22"/>
        </w:rPr>
        <w:t xml:space="preserve"> The job plan should also be used to ensure that the practitioner is able to continue to develop skills and experience in all four pillars of advanced practice. </w:t>
      </w:r>
    </w:p>
    <w:p w:rsidR="00D97AFF" w:rsidRPr="00287B4C" w:rsidRDefault="00D97AFF" w:rsidP="00165C99">
      <w:pPr>
        <w:ind w:left="720"/>
        <w:jc w:val="both"/>
        <w:rPr>
          <w:rFonts w:ascii="Arial" w:hAnsi="Arial" w:cs="Arial"/>
          <w:sz w:val="22"/>
          <w:szCs w:val="22"/>
        </w:rPr>
      </w:pPr>
    </w:p>
    <w:p w:rsidR="00165C99" w:rsidRPr="00287B4C" w:rsidRDefault="00165C99" w:rsidP="00165C99">
      <w:pPr>
        <w:ind w:firstLine="720"/>
        <w:jc w:val="both"/>
        <w:rPr>
          <w:rFonts w:ascii="Arial" w:hAnsi="Arial" w:cs="Arial"/>
          <w:sz w:val="22"/>
          <w:szCs w:val="22"/>
        </w:rPr>
      </w:pPr>
      <w:r w:rsidRPr="00287B4C">
        <w:rPr>
          <w:rFonts w:ascii="Arial" w:hAnsi="Arial" w:cs="Arial"/>
          <w:sz w:val="22"/>
          <w:szCs w:val="22"/>
        </w:rPr>
        <w:t>The process enables the li</w:t>
      </w:r>
      <w:r w:rsidR="00B71C36" w:rsidRPr="00287B4C">
        <w:rPr>
          <w:rFonts w:ascii="Arial" w:hAnsi="Arial" w:cs="Arial"/>
          <w:sz w:val="22"/>
          <w:szCs w:val="22"/>
        </w:rPr>
        <w:t>ne manager and staff member to:</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Identify wha</w:t>
      </w:r>
      <w:r w:rsidR="00B71C36" w:rsidRPr="00287B4C">
        <w:rPr>
          <w:rFonts w:ascii="Arial" w:hAnsi="Arial" w:cs="Arial"/>
          <w:sz w:val="22"/>
          <w:szCs w:val="22"/>
        </w:rPr>
        <w:t>t has affected the j</w:t>
      </w:r>
      <w:r w:rsidRPr="00287B4C">
        <w:rPr>
          <w:rFonts w:ascii="Arial" w:hAnsi="Arial" w:cs="Arial"/>
          <w:sz w:val="22"/>
          <w:szCs w:val="22"/>
        </w:rPr>
        <w:t>ob plan</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Agree what changes to duties may be needed</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Agree a plan for achieving service objectives</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Review personal development needs</w:t>
      </w:r>
    </w:p>
    <w:p w:rsidR="00D97AFF" w:rsidRPr="00287B4C" w:rsidRDefault="00D97AFF" w:rsidP="00512850">
      <w:pPr>
        <w:ind w:firstLine="720"/>
        <w:jc w:val="both"/>
        <w:rPr>
          <w:rFonts w:ascii="Arial" w:hAnsi="Arial" w:cs="Arial"/>
          <w:sz w:val="22"/>
          <w:szCs w:val="22"/>
        </w:rPr>
      </w:pPr>
    </w:p>
    <w:p w:rsidR="00165C99" w:rsidRPr="00287B4C" w:rsidRDefault="00165C99" w:rsidP="00512850">
      <w:pPr>
        <w:ind w:firstLine="720"/>
        <w:jc w:val="both"/>
        <w:rPr>
          <w:rFonts w:ascii="Arial" w:hAnsi="Arial" w:cs="Arial"/>
          <w:sz w:val="22"/>
          <w:szCs w:val="22"/>
          <w:u w:val="single"/>
        </w:rPr>
      </w:pPr>
      <w:r w:rsidRPr="00287B4C">
        <w:rPr>
          <w:rFonts w:ascii="Arial" w:hAnsi="Arial" w:cs="Arial"/>
          <w:sz w:val="22"/>
          <w:szCs w:val="22"/>
          <w:u w:val="single"/>
        </w:rPr>
        <w:t>When should the job plan be completed?</w:t>
      </w:r>
    </w:p>
    <w:p w:rsidR="00165C99" w:rsidRPr="00287B4C" w:rsidRDefault="00165C99" w:rsidP="00512850">
      <w:pPr>
        <w:ind w:left="720"/>
        <w:jc w:val="both"/>
        <w:rPr>
          <w:rFonts w:ascii="Arial" w:hAnsi="Arial" w:cs="Arial"/>
          <w:sz w:val="22"/>
          <w:szCs w:val="22"/>
        </w:rPr>
      </w:pPr>
      <w:r w:rsidRPr="00287B4C">
        <w:rPr>
          <w:rFonts w:ascii="Arial" w:hAnsi="Arial" w:cs="Arial"/>
          <w:sz w:val="22"/>
          <w:szCs w:val="22"/>
        </w:rPr>
        <w:t>The job plan should be reviewed on an annual basis, but may be reviewed more frequently if there are exceptional changes to either the practitioner’s circumstances or the servi</w:t>
      </w:r>
      <w:r w:rsidR="00B30ABC" w:rsidRPr="00287B4C">
        <w:rPr>
          <w:rFonts w:ascii="Arial" w:hAnsi="Arial" w:cs="Arial"/>
          <w:sz w:val="22"/>
          <w:szCs w:val="22"/>
        </w:rPr>
        <w:t xml:space="preserve">ce’s needs. The practitioner or </w:t>
      </w:r>
      <w:r w:rsidRPr="00287B4C">
        <w:rPr>
          <w:rFonts w:ascii="Arial" w:hAnsi="Arial" w:cs="Arial"/>
          <w:sz w:val="22"/>
          <w:szCs w:val="22"/>
        </w:rPr>
        <w:t>the line manager can initiate a job plan review</w:t>
      </w:r>
      <w:r w:rsidR="00B30ABC" w:rsidRPr="00287B4C">
        <w:rPr>
          <w:rFonts w:ascii="Arial" w:hAnsi="Arial" w:cs="Arial"/>
          <w:sz w:val="22"/>
          <w:szCs w:val="22"/>
        </w:rPr>
        <w:t xml:space="preserve"> at any time</w:t>
      </w:r>
      <w:r w:rsidRPr="00287B4C">
        <w:rPr>
          <w:rFonts w:ascii="Arial" w:hAnsi="Arial" w:cs="Arial"/>
          <w:sz w:val="22"/>
          <w:szCs w:val="22"/>
        </w:rPr>
        <w:t>.</w:t>
      </w:r>
    </w:p>
    <w:p w:rsidR="00165C99" w:rsidRPr="00287B4C" w:rsidRDefault="00165C99" w:rsidP="00512850">
      <w:pPr>
        <w:ind w:left="720"/>
        <w:jc w:val="both"/>
        <w:rPr>
          <w:rFonts w:ascii="Arial" w:hAnsi="Arial" w:cs="Arial"/>
          <w:sz w:val="22"/>
          <w:szCs w:val="22"/>
        </w:rPr>
      </w:pPr>
      <w:r w:rsidRPr="00287B4C">
        <w:rPr>
          <w:rFonts w:ascii="Arial" w:hAnsi="Arial" w:cs="Arial"/>
          <w:sz w:val="22"/>
          <w:szCs w:val="22"/>
        </w:rPr>
        <w:t>Practitioners who are new into post should discuss their job plan with their line manager on starting a new post. A tentative job plan could be included with the recruitment paperwork to give prospective applicants an idea of what the job may entail on a day-to-day basis. New job plans should be reviewed at six-months (or before). Line managers may wish to consider agreeing a ‘foundation’ or ‘training’ job plan for the initial period of a new job. This may include agreed study time and/or placements.</w:t>
      </w:r>
    </w:p>
    <w:p w:rsidR="00165C99" w:rsidRPr="00287B4C" w:rsidRDefault="00165C99" w:rsidP="00512850">
      <w:pPr>
        <w:ind w:left="720"/>
        <w:jc w:val="both"/>
        <w:rPr>
          <w:rFonts w:ascii="Arial" w:hAnsi="Arial" w:cs="Arial"/>
          <w:sz w:val="22"/>
          <w:szCs w:val="22"/>
        </w:rPr>
      </w:pPr>
      <w:r w:rsidRPr="00287B4C">
        <w:rPr>
          <w:rFonts w:ascii="Arial" w:hAnsi="Arial" w:cs="Arial"/>
          <w:sz w:val="22"/>
          <w:szCs w:val="22"/>
        </w:rPr>
        <w:t>Job plans should be based on sessions which are approximately 4</w:t>
      </w:r>
      <w:r w:rsidR="00B30ABC" w:rsidRPr="00287B4C">
        <w:rPr>
          <w:rFonts w:ascii="Arial" w:hAnsi="Arial" w:cs="Arial"/>
          <w:sz w:val="22"/>
          <w:szCs w:val="22"/>
        </w:rPr>
        <w:t xml:space="preserve"> hours long</w:t>
      </w:r>
      <w:r w:rsidR="005B7904" w:rsidRPr="00287B4C">
        <w:rPr>
          <w:rFonts w:ascii="Arial" w:hAnsi="Arial" w:cs="Arial"/>
          <w:sz w:val="22"/>
          <w:szCs w:val="22"/>
        </w:rPr>
        <w:t>, including a break</w:t>
      </w:r>
      <w:r w:rsidR="00B30ABC" w:rsidRPr="00287B4C">
        <w:rPr>
          <w:rFonts w:ascii="Arial" w:hAnsi="Arial" w:cs="Arial"/>
          <w:sz w:val="22"/>
          <w:szCs w:val="22"/>
        </w:rPr>
        <w:t xml:space="preserve">; </w:t>
      </w:r>
      <w:r w:rsidRPr="00287B4C">
        <w:rPr>
          <w:rFonts w:ascii="Arial" w:hAnsi="Arial" w:cs="Arial"/>
          <w:sz w:val="22"/>
          <w:szCs w:val="22"/>
        </w:rPr>
        <w:t>a full-time practitioner will therefore hav</w:t>
      </w:r>
      <w:r w:rsidR="00B30ABC" w:rsidRPr="00287B4C">
        <w:rPr>
          <w:rFonts w:ascii="Arial" w:hAnsi="Arial" w:cs="Arial"/>
          <w:sz w:val="22"/>
          <w:szCs w:val="22"/>
        </w:rPr>
        <w:t>e 10 sessions over a week</w:t>
      </w:r>
      <w:r w:rsidRPr="00287B4C">
        <w:rPr>
          <w:rFonts w:ascii="Arial" w:hAnsi="Arial" w:cs="Arial"/>
          <w:sz w:val="22"/>
          <w:szCs w:val="22"/>
        </w:rPr>
        <w:t>. Sessions can be divided into half sessions if t</w:t>
      </w:r>
      <w:r w:rsidR="005B7904" w:rsidRPr="00287B4C">
        <w:rPr>
          <w:rFonts w:ascii="Arial" w:hAnsi="Arial" w:cs="Arial"/>
          <w:sz w:val="22"/>
          <w:szCs w:val="22"/>
        </w:rPr>
        <w:t>his is appropriate. P</w:t>
      </w:r>
      <w:r w:rsidRPr="00287B4C">
        <w:rPr>
          <w:rFonts w:ascii="Arial" w:hAnsi="Arial" w:cs="Arial"/>
          <w:sz w:val="22"/>
          <w:szCs w:val="22"/>
        </w:rPr>
        <w:t xml:space="preserve">ractitioners </w:t>
      </w:r>
      <w:r w:rsidR="005B7904" w:rsidRPr="00287B4C">
        <w:rPr>
          <w:rFonts w:ascii="Arial" w:hAnsi="Arial" w:cs="Arial"/>
          <w:sz w:val="22"/>
          <w:szCs w:val="22"/>
        </w:rPr>
        <w:t xml:space="preserve">working part-time </w:t>
      </w:r>
      <w:r w:rsidRPr="00287B4C">
        <w:rPr>
          <w:rFonts w:ascii="Arial" w:hAnsi="Arial" w:cs="Arial"/>
          <w:sz w:val="22"/>
          <w:szCs w:val="22"/>
        </w:rPr>
        <w:t>may have one or more partial sessions.</w:t>
      </w:r>
    </w:p>
    <w:p w:rsidR="00D75EF5" w:rsidRPr="00287B4C" w:rsidRDefault="00D75EF5" w:rsidP="00512850">
      <w:pPr>
        <w:ind w:left="720"/>
        <w:jc w:val="both"/>
        <w:rPr>
          <w:rFonts w:ascii="Arial" w:hAnsi="Arial" w:cs="Arial"/>
          <w:sz w:val="22"/>
          <w:szCs w:val="22"/>
        </w:rPr>
      </w:pP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xml:space="preserve">Sessions should </w:t>
      </w:r>
      <w:r w:rsidR="00A56A05" w:rsidRPr="00287B4C">
        <w:rPr>
          <w:rFonts w:ascii="Arial" w:hAnsi="Arial" w:cs="Arial"/>
          <w:sz w:val="22"/>
          <w:szCs w:val="22"/>
        </w:rPr>
        <w:t xml:space="preserve">relate to the 4 pillars and </w:t>
      </w:r>
      <w:r w:rsidRPr="00287B4C">
        <w:rPr>
          <w:rFonts w:ascii="Arial" w:hAnsi="Arial" w:cs="Arial"/>
          <w:sz w:val="22"/>
          <w:szCs w:val="22"/>
        </w:rPr>
        <w:t>be identified as:</w:t>
      </w:r>
    </w:p>
    <w:p w:rsidR="00D75EF5" w:rsidRPr="00287B4C" w:rsidRDefault="00D75EF5" w:rsidP="00512850">
      <w:pPr>
        <w:ind w:firstLine="720"/>
        <w:jc w:val="both"/>
        <w:rPr>
          <w:rFonts w:ascii="Arial" w:hAnsi="Arial" w:cs="Arial"/>
          <w:sz w:val="22"/>
          <w:szCs w:val="22"/>
        </w:rPr>
      </w:pPr>
    </w:p>
    <w:p w:rsidR="00165C99" w:rsidRPr="00287B4C" w:rsidRDefault="005B7904" w:rsidP="00512850">
      <w:pPr>
        <w:ind w:firstLine="720"/>
        <w:jc w:val="both"/>
        <w:rPr>
          <w:rFonts w:ascii="Arial" w:hAnsi="Arial" w:cs="Arial"/>
          <w:sz w:val="22"/>
          <w:szCs w:val="22"/>
        </w:rPr>
      </w:pPr>
      <w:r w:rsidRPr="00287B4C">
        <w:rPr>
          <w:rFonts w:ascii="Arial" w:hAnsi="Arial" w:cs="Arial"/>
          <w:sz w:val="22"/>
          <w:szCs w:val="22"/>
        </w:rPr>
        <w:t xml:space="preserve">Clinical Practice </w:t>
      </w:r>
      <w:r w:rsidR="00AB3B2C" w:rsidRPr="00287B4C">
        <w:rPr>
          <w:rFonts w:ascii="Arial" w:hAnsi="Arial" w:cs="Arial"/>
          <w:sz w:val="22"/>
          <w:szCs w:val="22"/>
        </w:rPr>
        <w:t xml:space="preserve">(usually about 80% of </w:t>
      </w:r>
      <w:r w:rsidRPr="00287B4C">
        <w:rPr>
          <w:rFonts w:ascii="Arial" w:hAnsi="Arial" w:cs="Arial"/>
          <w:sz w:val="22"/>
          <w:szCs w:val="22"/>
        </w:rPr>
        <w:t>activity)</w:t>
      </w:r>
    </w:p>
    <w:p w:rsidR="005B7904" w:rsidRPr="00287B4C" w:rsidRDefault="005B7904" w:rsidP="00512850">
      <w:pPr>
        <w:ind w:firstLine="720"/>
        <w:jc w:val="both"/>
        <w:rPr>
          <w:rFonts w:ascii="Arial" w:hAnsi="Arial" w:cs="Arial"/>
          <w:sz w:val="22"/>
          <w:szCs w:val="22"/>
        </w:rPr>
      </w:pPr>
      <w:r w:rsidRPr="00287B4C">
        <w:rPr>
          <w:rFonts w:ascii="Arial" w:hAnsi="Arial" w:cs="Arial"/>
          <w:sz w:val="22"/>
          <w:szCs w:val="22"/>
        </w:rPr>
        <w:t>Leadership &amp; Management</w:t>
      </w:r>
    </w:p>
    <w:p w:rsidR="00165C99" w:rsidRPr="00287B4C" w:rsidRDefault="005B7904" w:rsidP="00512850">
      <w:pPr>
        <w:ind w:firstLine="720"/>
        <w:jc w:val="both"/>
        <w:rPr>
          <w:rFonts w:ascii="Arial" w:hAnsi="Arial" w:cs="Arial"/>
          <w:sz w:val="22"/>
          <w:szCs w:val="22"/>
        </w:rPr>
      </w:pPr>
      <w:r w:rsidRPr="00287B4C">
        <w:rPr>
          <w:rFonts w:ascii="Arial" w:hAnsi="Arial" w:cs="Arial"/>
          <w:sz w:val="22"/>
          <w:szCs w:val="22"/>
        </w:rPr>
        <w:t>Education</w:t>
      </w:r>
    </w:p>
    <w:p w:rsidR="00165C99" w:rsidRPr="00287B4C" w:rsidRDefault="005B7904" w:rsidP="005B7904">
      <w:pPr>
        <w:ind w:firstLine="720"/>
        <w:jc w:val="both"/>
        <w:rPr>
          <w:rFonts w:ascii="Arial" w:hAnsi="Arial" w:cs="Arial"/>
          <w:sz w:val="22"/>
          <w:szCs w:val="22"/>
        </w:rPr>
      </w:pPr>
      <w:r w:rsidRPr="00287B4C">
        <w:rPr>
          <w:rFonts w:ascii="Arial" w:hAnsi="Arial" w:cs="Arial"/>
          <w:sz w:val="22"/>
          <w:szCs w:val="22"/>
        </w:rPr>
        <w:t>Research</w:t>
      </w:r>
    </w:p>
    <w:p w:rsidR="007565DB" w:rsidRPr="00287B4C" w:rsidRDefault="007565DB" w:rsidP="005B7904">
      <w:pPr>
        <w:ind w:firstLine="720"/>
        <w:jc w:val="both"/>
        <w:rPr>
          <w:rFonts w:ascii="Arial" w:hAnsi="Arial" w:cs="Arial"/>
          <w:sz w:val="22"/>
          <w:szCs w:val="22"/>
        </w:rPr>
      </w:pPr>
    </w:p>
    <w:p w:rsidR="00A56A05" w:rsidRPr="00287B4C" w:rsidRDefault="00A56A05" w:rsidP="005B7904">
      <w:pPr>
        <w:ind w:firstLine="720"/>
        <w:jc w:val="both"/>
        <w:rPr>
          <w:rFonts w:ascii="Arial" w:hAnsi="Arial" w:cs="Arial"/>
          <w:sz w:val="22"/>
          <w:szCs w:val="22"/>
        </w:rPr>
      </w:pPr>
      <w:r w:rsidRPr="00287B4C">
        <w:rPr>
          <w:rFonts w:ascii="Arial" w:hAnsi="Arial" w:cs="Arial"/>
          <w:sz w:val="22"/>
          <w:szCs w:val="22"/>
        </w:rPr>
        <w:t>(the other 3 pil</w:t>
      </w:r>
      <w:r w:rsidR="00AB3B2C" w:rsidRPr="00287B4C">
        <w:rPr>
          <w:rFonts w:ascii="Arial" w:hAnsi="Arial" w:cs="Arial"/>
          <w:sz w:val="22"/>
          <w:szCs w:val="22"/>
        </w:rPr>
        <w:t xml:space="preserve">lars combining to about 20% of </w:t>
      </w:r>
      <w:r w:rsidRPr="00287B4C">
        <w:rPr>
          <w:rFonts w:ascii="Arial" w:hAnsi="Arial" w:cs="Arial"/>
          <w:sz w:val="22"/>
          <w:szCs w:val="22"/>
        </w:rPr>
        <w:t>activity)</w:t>
      </w:r>
    </w:p>
    <w:p w:rsidR="00E2613A" w:rsidRPr="00287B4C" w:rsidRDefault="00E2613A" w:rsidP="00512850">
      <w:pPr>
        <w:ind w:firstLine="720"/>
        <w:jc w:val="both"/>
        <w:rPr>
          <w:rFonts w:ascii="Arial" w:hAnsi="Arial" w:cs="Arial"/>
          <w:sz w:val="22"/>
          <w:szCs w:val="22"/>
        </w:rPr>
      </w:pPr>
    </w:p>
    <w:p w:rsidR="00165C99" w:rsidRPr="00287B4C" w:rsidRDefault="005B7904" w:rsidP="00512850">
      <w:pPr>
        <w:ind w:firstLine="720"/>
        <w:jc w:val="both"/>
        <w:rPr>
          <w:rFonts w:ascii="Arial" w:hAnsi="Arial" w:cs="Arial"/>
          <w:sz w:val="22"/>
          <w:szCs w:val="22"/>
          <w:u w:val="single"/>
        </w:rPr>
      </w:pPr>
      <w:r w:rsidRPr="00287B4C">
        <w:rPr>
          <w:rFonts w:ascii="Arial" w:hAnsi="Arial" w:cs="Arial"/>
          <w:sz w:val="22"/>
          <w:szCs w:val="22"/>
          <w:u w:val="single"/>
        </w:rPr>
        <w:t>Clinical Practice</w:t>
      </w:r>
    </w:p>
    <w:p w:rsidR="00165C99" w:rsidRPr="00287B4C" w:rsidRDefault="005E3202" w:rsidP="00512850">
      <w:pPr>
        <w:ind w:left="720"/>
        <w:jc w:val="both"/>
        <w:rPr>
          <w:rFonts w:ascii="Arial" w:hAnsi="Arial" w:cs="Arial"/>
          <w:sz w:val="22"/>
          <w:szCs w:val="22"/>
        </w:rPr>
      </w:pPr>
      <w:r w:rsidRPr="00287B4C">
        <w:rPr>
          <w:rFonts w:ascii="Arial" w:hAnsi="Arial" w:cs="Arial"/>
          <w:sz w:val="22"/>
          <w:szCs w:val="22"/>
        </w:rPr>
        <w:t>This describes</w:t>
      </w:r>
      <w:r w:rsidR="00165C99" w:rsidRPr="00287B4C">
        <w:rPr>
          <w:rFonts w:ascii="Arial" w:hAnsi="Arial" w:cs="Arial"/>
          <w:sz w:val="22"/>
          <w:szCs w:val="22"/>
        </w:rPr>
        <w:t xml:space="preserve"> any session where a practitioner has a direct or indire</w:t>
      </w:r>
      <w:r w:rsidR="005B7904" w:rsidRPr="00287B4C">
        <w:rPr>
          <w:rFonts w:ascii="Arial" w:hAnsi="Arial" w:cs="Arial"/>
          <w:sz w:val="22"/>
          <w:szCs w:val="22"/>
        </w:rPr>
        <w:t>ct impact on patient care. Activities</w:t>
      </w:r>
      <w:r w:rsidR="00165C99" w:rsidRPr="00287B4C">
        <w:rPr>
          <w:rFonts w:ascii="Arial" w:hAnsi="Arial" w:cs="Arial"/>
          <w:sz w:val="22"/>
          <w:szCs w:val="22"/>
        </w:rPr>
        <w:t xml:space="preserve"> might include:</w:t>
      </w:r>
    </w:p>
    <w:p w:rsidR="00165C99" w:rsidRPr="00287B4C" w:rsidRDefault="007565DB" w:rsidP="00512850">
      <w:pPr>
        <w:ind w:firstLine="720"/>
        <w:jc w:val="both"/>
        <w:rPr>
          <w:rFonts w:ascii="Arial" w:hAnsi="Arial" w:cs="Arial"/>
          <w:sz w:val="22"/>
          <w:szCs w:val="22"/>
        </w:rPr>
      </w:pPr>
      <w:r w:rsidRPr="00287B4C">
        <w:rPr>
          <w:rFonts w:ascii="Arial" w:hAnsi="Arial" w:cs="Arial"/>
          <w:sz w:val="22"/>
          <w:szCs w:val="22"/>
        </w:rPr>
        <w:t> A</w:t>
      </w:r>
      <w:r w:rsidR="00165C99" w:rsidRPr="00287B4C">
        <w:rPr>
          <w:rFonts w:ascii="Arial" w:hAnsi="Arial" w:cs="Arial"/>
          <w:sz w:val="22"/>
          <w:szCs w:val="22"/>
        </w:rPr>
        <w:t>P led clinics</w:t>
      </w:r>
    </w:p>
    <w:p w:rsidR="00165C99" w:rsidRPr="00287B4C" w:rsidRDefault="007565DB" w:rsidP="00512850">
      <w:pPr>
        <w:ind w:firstLine="720"/>
        <w:jc w:val="both"/>
        <w:rPr>
          <w:rFonts w:ascii="Arial" w:hAnsi="Arial" w:cs="Arial"/>
          <w:sz w:val="22"/>
          <w:szCs w:val="22"/>
        </w:rPr>
      </w:pPr>
      <w:r w:rsidRPr="00287B4C">
        <w:rPr>
          <w:rFonts w:ascii="Arial" w:hAnsi="Arial" w:cs="Arial"/>
          <w:sz w:val="22"/>
          <w:szCs w:val="22"/>
        </w:rPr>
        <w:t> A</w:t>
      </w:r>
      <w:r w:rsidR="00165C99" w:rsidRPr="00287B4C">
        <w:rPr>
          <w:rFonts w:ascii="Arial" w:hAnsi="Arial" w:cs="Arial"/>
          <w:sz w:val="22"/>
          <w:szCs w:val="22"/>
        </w:rPr>
        <w:t>P led care</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Group work with patients</w:t>
      </w:r>
      <w:r w:rsidR="00A56A05" w:rsidRPr="00287B4C">
        <w:rPr>
          <w:rFonts w:ascii="Arial" w:hAnsi="Arial" w:cs="Arial"/>
          <w:sz w:val="22"/>
          <w:szCs w:val="22"/>
        </w:rPr>
        <w:t xml:space="preserve"> or carers</w:t>
      </w:r>
    </w:p>
    <w:p w:rsidR="00165C99" w:rsidRPr="00287B4C" w:rsidRDefault="009424D2" w:rsidP="00512850">
      <w:pPr>
        <w:ind w:firstLine="720"/>
        <w:jc w:val="both"/>
        <w:rPr>
          <w:rFonts w:ascii="Arial" w:hAnsi="Arial" w:cs="Arial"/>
          <w:sz w:val="22"/>
          <w:szCs w:val="22"/>
        </w:rPr>
      </w:pPr>
      <w:r w:rsidRPr="00287B4C">
        <w:rPr>
          <w:rFonts w:ascii="Arial" w:hAnsi="Arial" w:cs="Arial"/>
          <w:sz w:val="22"/>
          <w:szCs w:val="22"/>
        </w:rPr>
        <w:t> Patient</w:t>
      </w:r>
      <w:r w:rsidR="00165C99" w:rsidRPr="00287B4C">
        <w:rPr>
          <w:rFonts w:ascii="Arial" w:hAnsi="Arial" w:cs="Arial"/>
          <w:sz w:val="22"/>
          <w:szCs w:val="22"/>
        </w:rPr>
        <w:t xml:space="preserve"> </w:t>
      </w:r>
      <w:r w:rsidR="00A56A05" w:rsidRPr="00287B4C">
        <w:rPr>
          <w:rFonts w:ascii="Arial" w:hAnsi="Arial" w:cs="Arial"/>
          <w:sz w:val="22"/>
          <w:szCs w:val="22"/>
        </w:rPr>
        <w:t xml:space="preserve">/ carer </w:t>
      </w:r>
      <w:r w:rsidR="00165C99" w:rsidRPr="00287B4C">
        <w:rPr>
          <w:rFonts w:ascii="Arial" w:hAnsi="Arial" w:cs="Arial"/>
          <w:sz w:val="22"/>
          <w:szCs w:val="22"/>
        </w:rPr>
        <w:t>education sessions</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Multidisciplinary clinics</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Ward rounds</w:t>
      </w:r>
      <w:r w:rsidR="00A56A05" w:rsidRPr="00287B4C">
        <w:rPr>
          <w:rFonts w:ascii="Arial" w:hAnsi="Arial" w:cs="Arial"/>
          <w:sz w:val="22"/>
          <w:szCs w:val="22"/>
        </w:rPr>
        <w:t xml:space="preserve"> / MDT reviews</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xml:space="preserve"> Telephone </w:t>
      </w:r>
      <w:r w:rsidR="005B7904" w:rsidRPr="00287B4C">
        <w:rPr>
          <w:rFonts w:ascii="Arial" w:hAnsi="Arial" w:cs="Arial"/>
          <w:sz w:val="22"/>
          <w:szCs w:val="22"/>
        </w:rPr>
        <w:t xml:space="preserve">or virtual </w:t>
      </w:r>
      <w:r w:rsidRPr="00287B4C">
        <w:rPr>
          <w:rFonts w:ascii="Arial" w:hAnsi="Arial" w:cs="Arial"/>
          <w:sz w:val="22"/>
          <w:szCs w:val="22"/>
        </w:rPr>
        <w:t>consultations with patients or carers</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One-to-one patient care</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Clinical supervision</w:t>
      </w:r>
    </w:p>
    <w:p w:rsidR="00E2613A" w:rsidRPr="00287B4C" w:rsidRDefault="00E2613A" w:rsidP="00512850">
      <w:pPr>
        <w:ind w:firstLine="720"/>
        <w:jc w:val="both"/>
        <w:rPr>
          <w:rFonts w:ascii="Arial" w:hAnsi="Arial" w:cs="Arial"/>
          <w:sz w:val="22"/>
          <w:szCs w:val="22"/>
        </w:rPr>
      </w:pPr>
    </w:p>
    <w:p w:rsidR="00165C99" w:rsidRPr="00287B4C" w:rsidRDefault="005B7904" w:rsidP="00512850">
      <w:pPr>
        <w:ind w:firstLine="720"/>
        <w:jc w:val="both"/>
        <w:rPr>
          <w:rFonts w:ascii="Arial" w:hAnsi="Arial" w:cs="Arial"/>
          <w:sz w:val="22"/>
          <w:szCs w:val="22"/>
          <w:u w:val="single"/>
        </w:rPr>
      </w:pPr>
      <w:r w:rsidRPr="00287B4C">
        <w:rPr>
          <w:rFonts w:ascii="Arial" w:hAnsi="Arial" w:cs="Arial"/>
          <w:sz w:val="22"/>
          <w:szCs w:val="22"/>
          <w:u w:val="single"/>
        </w:rPr>
        <w:t>Leadership &amp; Management</w:t>
      </w:r>
    </w:p>
    <w:p w:rsidR="00165C99" w:rsidRPr="00287B4C" w:rsidRDefault="005B7904" w:rsidP="00512850">
      <w:pPr>
        <w:ind w:left="720"/>
        <w:jc w:val="both"/>
        <w:rPr>
          <w:rFonts w:ascii="Arial" w:hAnsi="Arial" w:cs="Arial"/>
          <w:sz w:val="22"/>
          <w:szCs w:val="22"/>
        </w:rPr>
      </w:pPr>
      <w:r w:rsidRPr="00287B4C">
        <w:rPr>
          <w:rFonts w:ascii="Arial" w:hAnsi="Arial" w:cs="Arial"/>
          <w:sz w:val="22"/>
          <w:szCs w:val="22"/>
        </w:rPr>
        <w:t xml:space="preserve">This describes any session where a practitioner is involved in supporting </w:t>
      </w:r>
      <w:r w:rsidR="00226AD4" w:rsidRPr="00287B4C">
        <w:rPr>
          <w:rFonts w:ascii="Arial" w:hAnsi="Arial" w:cs="Arial"/>
          <w:sz w:val="22"/>
          <w:szCs w:val="22"/>
        </w:rPr>
        <w:t xml:space="preserve">team </w:t>
      </w:r>
      <w:r w:rsidR="00472AF4" w:rsidRPr="00287B4C">
        <w:rPr>
          <w:rFonts w:ascii="Arial" w:hAnsi="Arial" w:cs="Arial"/>
          <w:sz w:val="22"/>
          <w:szCs w:val="22"/>
        </w:rPr>
        <w:t xml:space="preserve">performance and standards, </w:t>
      </w:r>
      <w:r w:rsidRPr="00287B4C">
        <w:rPr>
          <w:rFonts w:ascii="Arial" w:hAnsi="Arial" w:cs="Arial"/>
          <w:sz w:val="22"/>
          <w:szCs w:val="22"/>
        </w:rPr>
        <w:t>the running of the</w:t>
      </w:r>
      <w:r w:rsidR="00472AF4" w:rsidRPr="00287B4C">
        <w:rPr>
          <w:rFonts w:ascii="Arial" w:hAnsi="Arial" w:cs="Arial"/>
          <w:sz w:val="22"/>
          <w:szCs w:val="22"/>
        </w:rPr>
        <w:t xml:space="preserve"> service, </w:t>
      </w:r>
      <w:r w:rsidR="00BB6C75" w:rsidRPr="00287B4C">
        <w:rPr>
          <w:rFonts w:ascii="Arial" w:hAnsi="Arial" w:cs="Arial"/>
          <w:sz w:val="22"/>
          <w:szCs w:val="22"/>
        </w:rPr>
        <w:t>and clinical governance</w:t>
      </w:r>
      <w:r w:rsidR="00472AF4" w:rsidRPr="00287B4C">
        <w:rPr>
          <w:rFonts w:ascii="Arial" w:hAnsi="Arial" w:cs="Arial"/>
          <w:sz w:val="22"/>
          <w:szCs w:val="22"/>
        </w:rPr>
        <w:t xml:space="preserve"> and assurance</w:t>
      </w:r>
      <w:r w:rsidRPr="00287B4C">
        <w:rPr>
          <w:rFonts w:ascii="Arial" w:hAnsi="Arial" w:cs="Arial"/>
          <w:sz w:val="22"/>
          <w:szCs w:val="22"/>
        </w:rPr>
        <w:t>. Activities might include:</w:t>
      </w:r>
    </w:p>
    <w:p w:rsidR="00165C99" w:rsidRPr="00287B4C" w:rsidRDefault="00165C99" w:rsidP="00512850">
      <w:pPr>
        <w:ind w:firstLine="720"/>
        <w:jc w:val="both"/>
        <w:rPr>
          <w:rFonts w:ascii="Arial" w:hAnsi="Arial" w:cs="Arial"/>
          <w:sz w:val="22"/>
          <w:szCs w:val="22"/>
        </w:rPr>
      </w:pPr>
      <w:r w:rsidRPr="00287B4C">
        <w:rPr>
          <w:rFonts w:ascii="Arial" w:hAnsi="Arial" w:cs="Arial"/>
          <w:sz w:val="22"/>
          <w:szCs w:val="22"/>
        </w:rPr>
        <w:t> Off-duty rostering</w:t>
      </w:r>
      <w:r w:rsidR="005E3202" w:rsidRPr="00287B4C">
        <w:rPr>
          <w:rFonts w:ascii="Arial" w:hAnsi="Arial" w:cs="Arial"/>
          <w:sz w:val="22"/>
          <w:szCs w:val="22"/>
        </w:rPr>
        <w:t xml:space="preserve"> (Health Roster)</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Contributions to servic</w:t>
      </w:r>
      <w:r w:rsidR="00226AD4" w:rsidRPr="00287B4C">
        <w:rPr>
          <w:rFonts w:ascii="Arial" w:hAnsi="Arial" w:cs="Arial"/>
          <w:sz w:val="22"/>
          <w:szCs w:val="22"/>
        </w:rPr>
        <w:t xml:space="preserve">e management, review </w:t>
      </w:r>
      <w:r w:rsidRPr="00287B4C">
        <w:rPr>
          <w:rFonts w:ascii="Arial" w:hAnsi="Arial" w:cs="Arial"/>
          <w:sz w:val="22"/>
          <w:szCs w:val="22"/>
        </w:rPr>
        <w:t>and planning</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Clinical governance activities</w:t>
      </w:r>
    </w:p>
    <w:p w:rsidR="00226AD4" w:rsidRPr="00287B4C" w:rsidRDefault="00226AD4" w:rsidP="00BB6C75">
      <w:pPr>
        <w:ind w:firstLine="720"/>
        <w:jc w:val="both"/>
        <w:rPr>
          <w:rFonts w:ascii="Arial" w:hAnsi="Arial" w:cs="Arial"/>
          <w:sz w:val="22"/>
          <w:szCs w:val="22"/>
        </w:rPr>
      </w:pPr>
      <w:r w:rsidRPr="00287B4C">
        <w:rPr>
          <w:rFonts w:ascii="Arial" w:hAnsi="Arial" w:cs="Arial"/>
          <w:sz w:val="22"/>
          <w:szCs w:val="22"/>
        </w:rPr>
        <w:t xml:space="preserve"> Management supervision and appraisal </w:t>
      </w:r>
    </w:p>
    <w:p w:rsidR="005F10E3" w:rsidRPr="00287B4C" w:rsidRDefault="005F10E3" w:rsidP="005F10E3">
      <w:pPr>
        <w:ind w:firstLine="720"/>
        <w:jc w:val="both"/>
        <w:rPr>
          <w:rFonts w:ascii="Arial" w:hAnsi="Arial" w:cs="Arial"/>
          <w:sz w:val="22"/>
          <w:szCs w:val="22"/>
        </w:rPr>
      </w:pPr>
      <w:r w:rsidRPr="00287B4C">
        <w:rPr>
          <w:rFonts w:ascii="Arial" w:hAnsi="Arial" w:cs="Arial"/>
          <w:sz w:val="22"/>
          <w:szCs w:val="22"/>
        </w:rPr>
        <w:t> Performance and quality meetings</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Investigating complaints or conducting incident reviews</w:t>
      </w:r>
    </w:p>
    <w:p w:rsidR="00226AD4" w:rsidRPr="00287B4C" w:rsidRDefault="00226AD4" w:rsidP="00BB6C75">
      <w:pPr>
        <w:ind w:firstLine="720"/>
        <w:jc w:val="both"/>
        <w:rPr>
          <w:rFonts w:ascii="Arial" w:hAnsi="Arial" w:cs="Arial"/>
          <w:sz w:val="22"/>
          <w:szCs w:val="22"/>
        </w:rPr>
      </w:pPr>
      <w:r w:rsidRPr="00287B4C">
        <w:rPr>
          <w:rFonts w:ascii="Arial" w:hAnsi="Arial" w:cs="Arial"/>
          <w:sz w:val="22"/>
          <w:szCs w:val="22"/>
        </w:rPr>
        <w:t> Investigating disciplinary or dignity at work allegations</w:t>
      </w:r>
    </w:p>
    <w:p w:rsidR="00BB6C75" w:rsidRPr="00287B4C" w:rsidRDefault="00226AD4" w:rsidP="00226AD4">
      <w:pPr>
        <w:ind w:firstLine="720"/>
        <w:jc w:val="both"/>
        <w:rPr>
          <w:rFonts w:ascii="Arial" w:hAnsi="Arial" w:cs="Arial"/>
          <w:sz w:val="22"/>
          <w:szCs w:val="22"/>
        </w:rPr>
      </w:pPr>
      <w:r w:rsidRPr="00287B4C">
        <w:rPr>
          <w:rFonts w:ascii="Arial" w:hAnsi="Arial" w:cs="Arial"/>
          <w:sz w:val="22"/>
          <w:szCs w:val="22"/>
        </w:rPr>
        <w:t> Recruitment</w:t>
      </w:r>
      <w:r w:rsidR="00660D31" w:rsidRPr="00287B4C">
        <w:rPr>
          <w:rFonts w:ascii="Arial" w:hAnsi="Arial" w:cs="Arial"/>
          <w:sz w:val="22"/>
          <w:szCs w:val="22"/>
        </w:rPr>
        <w:t xml:space="preserve"> &amp; retention</w:t>
      </w:r>
    </w:p>
    <w:p w:rsidR="00A56A05" w:rsidRPr="00287B4C" w:rsidRDefault="00A56A05" w:rsidP="00A56A05">
      <w:pPr>
        <w:ind w:firstLine="720"/>
        <w:jc w:val="both"/>
        <w:rPr>
          <w:rFonts w:ascii="Arial" w:hAnsi="Arial" w:cs="Arial"/>
          <w:sz w:val="22"/>
          <w:szCs w:val="22"/>
        </w:rPr>
      </w:pPr>
      <w:r w:rsidRPr="00287B4C">
        <w:rPr>
          <w:rFonts w:ascii="Arial" w:hAnsi="Arial" w:cs="Arial"/>
          <w:sz w:val="22"/>
          <w:szCs w:val="22"/>
        </w:rPr>
        <w:t> Policy review &amp; development</w:t>
      </w:r>
    </w:p>
    <w:p w:rsidR="00E2613A" w:rsidRPr="00287B4C" w:rsidRDefault="00E2613A" w:rsidP="00A56A05">
      <w:pPr>
        <w:jc w:val="both"/>
        <w:rPr>
          <w:rFonts w:ascii="Arial" w:hAnsi="Arial" w:cs="Arial"/>
          <w:sz w:val="22"/>
          <w:szCs w:val="22"/>
        </w:rPr>
      </w:pPr>
    </w:p>
    <w:p w:rsidR="00165C99" w:rsidRPr="00287B4C" w:rsidRDefault="005B7904" w:rsidP="00512850">
      <w:pPr>
        <w:ind w:firstLine="720"/>
        <w:jc w:val="both"/>
        <w:rPr>
          <w:rFonts w:ascii="Arial" w:hAnsi="Arial" w:cs="Arial"/>
          <w:sz w:val="22"/>
          <w:szCs w:val="22"/>
          <w:u w:val="single"/>
        </w:rPr>
      </w:pPr>
      <w:r w:rsidRPr="00287B4C">
        <w:rPr>
          <w:rFonts w:ascii="Arial" w:hAnsi="Arial" w:cs="Arial"/>
          <w:sz w:val="22"/>
          <w:szCs w:val="22"/>
          <w:u w:val="single"/>
        </w:rPr>
        <w:t>Education</w:t>
      </w:r>
    </w:p>
    <w:p w:rsidR="00165C99" w:rsidRPr="00287B4C" w:rsidRDefault="00BB6C75" w:rsidP="00BB6C75">
      <w:pPr>
        <w:ind w:left="720"/>
        <w:jc w:val="both"/>
        <w:rPr>
          <w:rFonts w:ascii="Arial" w:hAnsi="Arial" w:cs="Arial"/>
          <w:sz w:val="22"/>
          <w:szCs w:val="22"/>
        </w:rPr>
      </w:pPr>
      <w:r w:rsidRPr="00287B4C">
        <w:rPr>
          <w:rFonts w:ascii="Arial" w:hAnsi="Arial" w:cs="Arial"/>
          <w:sz w:val="22"/>
          <w:szCs w:val="22"/>
        </w:rPr>
        <w:t xml:space="preserve">This describes any session where a practitioner is involved in </w:t>
      </w:r>
      <w:r w:rsidR="00226AD4" w:rsidRPr="00287B4C">
        <w:rPr>
          <w:rFonts w:ascii="Arial" w:hAnsi="Arial" w:cs="Arial"/>
          <w:sz w:val="22"/>
          <w:szCs w:val="22"/>
        </w:rPr>
        <w:t xml:space="preserve">the </w:t>
      </w:r>
      <w:r w:rsidRPr="00287B4C">
        <w:rPr>
          <w:rFonts w:ascii="Arial" w:hAnsi="Arial" w:cs="Arial"/>
          <w:sz w:val="22"/>
          <w:szCs w:val="22"/>
        </w:rPr>
        <w:t>teaching</w:t>
      </w:r>
      <w:r w:rsidR="00226AD4" w:rsidRPr="00287B4C">
        <w:rPr>
          <w:rFonts w:ascii="Arial" w:hAnsi="Arial" w:cs="Arial"/>
          <w:sz w:val="22"/>
          <w:szCs w:val="22"/>
        </w:rPr>
        <w:t xml:space="preserve"> or training and development of</w:t>
      </w:r>
      <w:r w:rsidRPr="00287B4C">
        <w:rPr>
          <w:rFonts w:ascii="Arial" w:hAnsi="Arial" w:cs="Arial"/>
          <w:sz w:val="22"/>
          <w:szCs w:val="22"/>
        </w:rPr>
        <w:t xml:space="preserve"> other staff</w:t>
      </w:r>
      <w:r w:rsidR="00660D31" w:rsidRPr="00287B4C">
        <w:rPr>
          <w:rFonts w:ascii="Arial" w:hAnsi="Arial" w:cs="Arial"/>
          <w:sz w:val="22"/>
          <w:szCs w:val="22"/>
        </w:rPr>
        <w:t>, or their own development as a clinical educator or teacher</w:t>
      </w:r>
      <w:r w:rsidRPr="00287B4C">
        <w:rPr>
          <w:rFonts w:ascii="Arial" w:hAnsi="Arial" w:cs="Arial"/>
          <w:sz w:val="22"/>
          <w:szCs w:val="22"/>
        </w:rPr>
        <w:t>. Activities might include:</w:t>
      </w:r>
    </w:p>
    <w:p w:rsidR="00165C99" w:rsidRPr="00287B4C" w:rsidRDefault="00165C99" w:rsidP="00512850">
      <w:pPr>
        <w:ind w:left="720"/>
        <w:jc w:val="both"/>
        <w:rPr>
          <w:rFonts w:ascii="Arial" w:hAnsi="Arial" w:cs="Arial"/>
          <w:sz w:val="22"/>
          <w:szCs w:val="22"/>
        </w:rPr>
      </w:pPr>
      <w:r w:rsidRPr="00287B4C">
        <w:rPr>
          <w:rFonts w:ascii="Arial" w:hAnsi="Arial" w:cs="Arial"/>
          <w:sz w:val="22"/>
          <w:szCs w:val="22"/>
        </w:rPr>
        <w:t> Advising other membe</w:t>
      </w:r>
      <w:r w:rsidR="00226AD4" w:rsidRPr="00287B4C">
        <w:rPr>
          <w:rFonts w:ascii="Arial" w:hAnsi="Arial" w:cs="Arial"/>
          <w:sz w:val="22"/>
          <w:szCs w:val="22"/>
        </w:rPr>
        <w:t>rs of the multidisciplinary team</w:t>
      </w:r>
      <w:r w:rsidRPr="00287B4C">
        <w:rPr>
          <w:rFonts w:ascii="Arial" w:hAnsi="Arial" w:cs="Arial"/>
          <w:sz w:val="22"/>
          <w:szCs w:val="22"/>
        </w:rPr>
        <w:t xml:space="preserve"> on specific care matters (this may be face-to-face, </w:t>
      </w:r>
      <w:r w:rsidR="00512850" w:rsidRPr="00287B4C">
        <w:rPr>
          <w:rFonts w:ascii="Arial" w:hAnsi="Arial" w:cs="Arial"/>
          <w:sz w:val="22"/>
          <w:szCs w:val="22"/>
        </w:rPr>
        <w:t>via telephone, email or letter)</w:t>
      </w:r>
    </w:p>
    <w:p w:rsidR="00165C99" w:rsidRPr="00287B4C" w:rsidRDefault="00226AD4" w:rsidP="00BB6C75">
      <w:pPr>
        <w:ind w:firstLine="720"/>
        <w:jc w:val="both"/>
        <w:rPr>
          <w:rFonts w:ascii="Arial" w:hAnsi="Arial" w:cs="Arial"/>
          <w:sz w:val="22"/>
          <w:szCs w:val="22"/>
        </w:rPr>
      </w:pPr>
      <w:r w:rsidRPr="00287B4C">
        <w:rPr>
          <w:rFonts w:ascii="Arial" w:hAnsi="Arial" w:cs="Arial"/>
          <w:sz w:val="22"/>
          <w:szCs w:val="22"/>
        </w:rPr>
        <w:t xml:space="preserve"> Writing guidelines or </w:t>
      </w:r>
      <w:r w:rsidR="00165C99" w:rsidRPr="00287B4C">
        <w:rPr>
          <w:rFonts w:ascii="Arial" w:hAnsi="Arial" w:cs="Arial"/>
          <w:sz w:val="22"/>
          <w:szCs w:val="22"/>
        </w:rPr>
        <w:t>protocols</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xml:space="preserve"> Teaching (including in-house or </w:t>
      </w:r>
      <w:r w:rsidR="00660D31" w:rsidRPr="00287B4C">
        <w:rPr>
          <w:rFonts w:ascii="Arial" w:hAnsi="Arial" w:cs="Arial"/>
          <w:sz w:val="22"/>
          <w:szCs w:val="22"/>
        </w:rPr>
        <w:t xml:space="preserve">at </w:t>
      </w:r>
      <w:r w:rsidRPr="00287B4C">
        <w:rPr>
          <w:rFonts w:ascii="Arial" w:hAnsi="Arial" w:cs="Arial"/>
          <w:sz w:val="22"/>
          <w:szCs w:val="22"/>
        </w:rPr>
        <w:t>university)</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Giving a presentation at team away day or conference</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Continuing Professional Development</w:t>
      </w:r>
    </w:p>
    <w:p w:rsidR="00226AD4" w:rsidRPr="00287B4C" w:rsidRDefault="00226AD4" w:rsidP="00BB6C75">
      <w:pPr>
        <w:ind w:firstLine="720"/>
        <w:jc w:val="both"/>
        <w:rPr>
          <w:rFonts w:ascii="Arial" w:hAnsi="Arial" w:cs="Arial"/>
          <w:sz w:val="22"/>
          <w:szCs w:val="22"/>
        </w:rPr>
      </w:pPr>
      <w:r w:rsidRPr="00287B4C">
        <w:rPr>
          <w:rFonts w:ascii="Arial" w:hAnsi="Arial" w:cs="Arial"/>
          <w:sz w:val="22"/>
          <w:szCs w:val="22"/>
        </w:rPr>
        <w:t> Supervision of students or Trainee APs or Independent Prescribers</w:t>
      </w:r>
    </w:p>
    <w:p w:rsidR="005B7904" w:rsidRPr="00287B4C" w:rsidRDefault="005B7904" w:rsidP="00BB6C75">
      <w:pPr>
        <w:jc w:val="both"/>
        <w:rPr>
          <w:rFonts w:ascii="Arial" w:hAnsi="Arial" w:cs="Arial"/>
          <w:sz w:val="22"/>
          <w:szCs w:val="22"/>
        </w:rPr>
      </w:pPr>
    </w:p>
    <w:p w:rsidR="005B7904" w:rsidRPr="00287B4C" w:rsidRDefault="005B7904" w:rsidP="005B7904">
      <w:pPr>
        <w:ind w:firstLine="720"/>
        <w:jc w:val="both"/>
        <w:rPr>
          <w:rFonts w:ascii="Arial" w:hAnsi="Arial" w:cs="Arial"/>
          <w:sz w:val="22"/>
          <w:szCs w:val="22"/>
          <w:u w:val="single"/>
        </w:rPr>
      </w:pPr>
      <w:r w:rsidRPr="00287B4C">
        <w:rPr>
          <w:rFonts w:ascii="Arial" w:hAnsi="Arial" w:cs="Arial"/>
          <w:sz w:val="22"/>
          <w:szCs w:val="22"/>
          <w:u w:val="single"/>
        </w:rPr>
        <w:t>Research</w:t>
      </w:r>
    </w:p>
    <w:p w:rsidR="00BB6C75" w:rsidRPr="00287B4C" w:rsidRDefault="00BB6C75" w:rsidP="00BB6C75">
      <w:pPr>
        <w:ind w:left="720"/>
        <w:jc w:val="both"/>
        <w:rPr>
          <w:rFonts w:ascii="Arial" w:hAnsi="Arial" w:cs="Arial"/>
          <w:sz w:val="22"/>
          <w:szCs w:val="22"/>
        </w:rPr>
      </w:pPr>
      <w:r w:rsidRPr="00287B4C">
        <w:rPr>
          <w:rFonts w:ascii="Arial" w:hAnsi="Arial" w:cs="Arial"/>
          <w:sz w:val="22"/>
          <w:szCs w:val="22"/>
        </w:rPr>
        <w:t>This describes any session where a practitioner is involved in using data and evidence to improve practice or services. Activities might include:</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Conducting an audit cycle</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Research</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Disseminating findings from research</w:t>
      </w:r>
    </w:p>
    <w:p w:rsidR="005B7904" w:rsidRPr="00287B4C" w:rsidRDefault="00BB6C75" w:rsidP="00BB6C75">
      <w:pPr>
        <w:ind w:firstLine="720"/>
        <w:jc w:val="both"/>
        <w:rPr>
          <w:rFonts w:ascii="Arial" w:hAnsi="Arial" w:cs="Arial"/>
          <w:sz w:val="22"/>
          <w:szCs w:val="22"/>
        </w:rPr>
      </w:pPr>
      <w:r w:rsidRPr="00287B4C">
        <w:rPr>
          <w:rFonts w:ascii="Arial" w:hAnsi="Arial" w:cs="Arial"/>
          <w:sz w:val="22"/>
          <w:szCs w:val="22"/>
        </w:rPr>
        <w:t> Quality Improvement</w:t>
      </w:r>
    </w:p>
    <w:p w:rsidR="00BB6C75" w:rsidRPr="00287B4C" w:rsidRDefault="00BB6C75" w:rsidP="00BB6C75">
      <w:pPr>
        <w:ind w:firstLine="720"/>
        <w:jc w:val="both"/>
        <w:rPr>
          <w:rFonts w:ascii="Arial" w:hAnsi="Arial" w:cs="Arial"/>
          <w:sz w:val="22"/>
          <w:szCs w:val="22"/>
        </w:rPr>
      </w:pPr>
      <w:r w:rsidRPr="00287B4C">
        <w:rPr>
          <w:rFonts w:ascii="Arial" w:hAnsi="Arial" w:cs="Arial"/>
          <w:sz w:val="22"/>
          <w:szCs w:val="22"/>
        </w:rPr>
        <w:t> Journal club</w:t>
      </w:r>
    </w:p>
    <w:p w:rsidR="00E2613A" w:rsidRPr="00287B4C" w:rsidRDefault="00E2613A" w:rsidP="00512850">
      <w:pPr>
        <w:ind w:firstLine="720"/>
        <w:jc w:val="both"/>
        <w:rPr>
          <w:rFonts w:ascii="Arial" w:hAnsi="Arial" w:cs="Arial"/>
          <w:sz w:val="22"/>
          <w:szCs w:val="22"/>
        </w:rPr>
      </w:pPr>
    </w:p>
    <w:p w:rsidR="00165C99" w:rsidRPr="00287B4C" w:rsidRDefault="00660D31" w:rsidP="00E2613A">
      <w:pPr>
        <w:ind w:left="720" w:hanging="720"/>
        <w:jc w:val="both"/>
        <w:rPr>
          <w:rFonts w:ascii="Arial" w:hAnsi="Arial" w:cs="Arial"/>
          <w:sz w:val="22"/>
          <w:szCs w:val="22"/>
        </w:rPr>
      </w:pPr>
      <w:r w:rsidRPr="00287B4C">
        <w:rPr>
          <w:rFonts w:ascii="Arial" w:hAnsi="Arial" w:cs="Arial"/>
          <w:sz w:val="22"/>
          <w:szCs w:val="22"/>
        </w:rPr>
        <w:t>5</w:t>
      </w:r>
      <w:r w:rsidR="00E2613A" w:rsidRPr="00287B4C">
        <w:rPr>
          <w:rFonts w:ascii="Arial" w:hAnsi="Arial" w:cs="Arial"/>
          <w:sz w:val="22"/>
          <w:szCs w:val="22"/>
        </w:rPr>
        <w:t>.3</w:t>
      </w:r>
      <w:r w:rsidR="00E2613A" w:rsidRPr="00287B4C">
        <w:rPr>
          <w:rFonts w:ascii="Arial" w:hAnsi="Arial" w:cs="Arial"/>
          <w:sz w:val="22"/>
          <w:szCs w:val="22"/>
        </w:rPr>
        <w:tab/>
      </w:r>
      <w:r w:rsidR="00165C99" w:rsidRPr="00287B4C">
        <w:rPr>
          <w:rFonts w:ascii="Arial" w:hAnsi="Arial" w:cs="Arial"/>
          <w:sz w:val="22"/>
          <w:szCs w:val="22"/>
        </w:rPr>
        <w:t xml:space="preserve">To achieve personal development plan objectives, continuous professional development, teaching </w:t>
      </w:r>
      <w:r w:rsidR="005F10E3" w:rsidRPr="00287B4C">
        <w:rPr>
          <w:rFonts w:ascii="Arial" w:hAnsi="Arial" w:cs="Arial"/>
          <w:sz w:val="22"/>
          <w:szCs w:val="22"/>
        </w:rPr>
        <w:t xml:space="preserve">and research </w:t>
      </w:r>
      <w:r w:rsidR="00165C99" w:rsidRPr="00287B4C">
        <w:rPr>
          <w:rFonts w:ascii="Arial" w:hAnsi="Arial" w:cs="Arial"/>
          <w:sz w:val="22"/>
          <w:szCs w:val="22"/>
        </w:rPr>
        <w:t>commitments, and to ensure currency of cli</w:t>
      </w:r>
      <w:r w:rsidR="00AB3B2C" w:rsidRPr="00287B4C">
        <w:rPr>
          <w:rFonts w:ascii="Arial" w:hAnsi="Arial" w:cs="Arial"/>
          <w:sz w:val="22"/>
          <w:szCs w:val="22"/>
        </w:rPr>
        <w:t xml:space="preserve">nical practice, all </w:t>
      </w:r>
      <w:r w:rsidR="00165C99" w:rsidRPr="00287B4C">
        <w:rPr>
          <w:rFonts w:ascii="Arial" w:hAnsi="Arial" w:cs="Arial"/>
          <w:sz w:val="22"/>
          <w:szCs w:val="22"/>
        </w:rPr>
        <w:t>clinicians whilst in training will have a consistent clinical and non-clinical split (80%/20%) that is clearly evidenced in cl</w:t>
      </w:r>
      <w:r w:rsidR="00B71C36" w:rsidRPr="00287B4C">
        <w:rPr>
          <w:rFonts w:ascii="Arial" w:hAnsi="Arial" w:cs="Arial"/>
          <w:sz w:val="22"/>
          <w:szCs w:val="22"/>
        </w:rPr>
        <w:t xml:space="preserve">inical or organisational rotas. </w:t>
      </w:r>
      <w:r w:rsidR="005F10E3" w:rsidRPr="00287B4C">
        <w:rPr>
          <w:rFonts w:ascii="Arial" w:hAnsi="Arial" w:cs="Arial"/>
          <w:sz w:val="22"/>
          <w:szCs w:val="22"/>
        </w:rPr>
        <w:t xml:space="preserve">Qualified </w:t>
      </w:r>
      <w:r w:rsidR="00226AD4" w:rsidRPr="00287B4C">
        <w:rPr>
          <w:rFonts w:ascii="Arial" w:hAnsi="Arial" w:cs="Arial"/>
          <w:sz w:val="22"/>
          <w:szCs w:val="22"/>
        </w:rPr>
        <w:t>A</w:t>
      </w:r>
      <w:r w:rsidR="00165C99" w:rsidRPr="00287B4C">
        <w:rPr>
          <w:rFonts w:ascii="Arial" w:hAnsi="Arial" w:cs="Arial"/>
          <w:sz w:val="22"/>
          <w:szCs w:val="22"/>
        </w:rPr>
        <w:t>Ps will have a consistent clinical and non-clinical split (80%/20%) in line with their medical equivalent level. The proportion of clinical and non-clinical duties will be dependent on specific service needs and should reflect additional service and/or strategic level responsibilities that occur as the clinician becomes more senior. Any changes to the clinical and non-clinical division of time must be approve</w:t>
      </w:r>
      <w:r w:rsidR="00173A8C" w:rsidRPr="00287B4C">
        <w:rPr>
          <w:rFonts w:ascii="Arial" w:hAnsi="Arial" w:cs="Arial"/>
          <w:sz w:val="22"/>
          <w:szCs w:val="22"/>
        </w:rPr>
        <w:t>d by the service</w:t>
      </w:r>
      <w:r w:rsidR="00512850" w:rsidRPr="00287B4C">
        <w:rPr>
          <w:rFonts w:ascii="Arial" w:hAnsi="Arial" w:cs="Arial"/>
          <w:sz w:val="22"/>
          <w:szCs w:val="22"/>
        </w:rPr>
        <w:t xml:space="preserve"> lead</w:t>
      </w:r>
      <w:r w:rsidR="00165C99" w:rsidRPr="00287B4C">
        <w:rPr>
          <w:rFonts w:ascii="Arial" w:hAnsi="Arial" w:cs="Arial"/>
          <w:sz w:val="22"/>
          <w:szCs w:val="22"/>
        </w:rPr>
        <w:t xml:space="preserve"> to ensure consistency and equity across the site and Trust</w:t>
      </w:r>
      <w:r w:rsidR="00512850" w:rsidRPr="00287B4C">
        <w:rPr>
          <w:rFonts w:ascii="Arial" w:hAnsi="Arial" w:cs="Arial"/>
          <w:sz w:val="22"/>
          <w:szCs w:val="22"/>
        </w:rPr>
        <w:t>.</w:t>
      </w:r>
    </w:p>
    <w:p w:rsidR="00D97AFF" w:rsidRPr="00287B4C" w:rsidRDefault="005F10E3" w:rsidP="00D75EF5">
      <w:pPr>
        <w:ind w:firstLine="720"/>
        <w:jc w:val="both"/>
        <w:rPr>
          <w:rFonts w:ascii="Arial" w:hAnsi="Arial" w:cs="Arial"/>
          <w:sz w:val="22"/>
          <w:szCs w:val="22"/>
        </w:rPr>
      </w:pPr>
      <w:r w:rsidRPr="00287B4C">
        <w:rPr>
          <w:rFonts w:ascii="Arial" w:hAnsi="Arial" w:cs="Arial"/>
          <w:sz w:val="22"/>
          <w:szCs w:val="22"/>
        </w:rPr>
        <w:t xml:space="preserve">A suggested </w:t>
      </w:r>
      <w:r w:rsidR="00165C99" w:rsidRPr="00287B4C">
        <w:rPr>
          <w:rFonts w:ascii="Arial" w:hAnsi="Arial" w:cs="Arial"/>
          <w:sz w:val="22"/>
          <w:szCs w:val="22"/>
        </w:rPr>
        <w:t>job plan template</w:t>
      </w:r>
      <w:r w:rsidRPr="00287B4C">
        <w:rPr>
          <w:rFonts w:ascii="Arial" w:hAnsi="Arial" w:cs="Arial"/>
          <w:sz w:val="22"/>
          <w:szCs w:val="22"/>
        </w:rPr>
        <w:t xml:space="preserve"> is provid</w:t>
      </w:r>
      <w:r w:rsidR="00660D31" w:rsidRPr="00287B4C">
        <w:rPr>
          <w:rFonts w:ascii="Arial" w:hAnsi="Arial" w:cs="Arial"/>
          <w:sz w:val="22"/>
          <w:szCs w:val="22"/>
        </w:rPr>
        <w:t>ed in Appendix 5.</w:t>
      </w:r>
    </w:p>
    <w:p w:rsidR="005F10E3" w:rsidRPr="00287B4C" w:rsidRDefault="005F10E3" w:rsidP="00D75EF5">
      <w:pPr>
        <w:ind w:firstLine="720"/>
        <w:jc w:val="both"/>
        <w:rPr>
          <w:rFonts w:ascii="Arial" w:hAnsi="Arial" w:cs="Arial"/>
          <w:sz w:val="22"/>
          <w:szCs w:val="22"/>
        </w:rPr>
      </w:pPr>
    </w:p>
    <w:p w:rsidR="00D75EF5" w:rsidRPr="00287B4C" w:rsidRDefault="00D75EF5" w:rsidP="00D75EF5">
      <w:pPr>
        <w:ind w:firstLine="720"/>
        <w:jc w:val="both"/>
        <w:rPr>
          <w:rFonts w:ascii="Arial" w:hAnsi="Arial" w:cs="Arial"/>
          <w:sz w:val="22"/>
          <w:szCs w:val="22"/>
        </w:rPr>
      </w:pPr>
    </w:p>
    <w:p w:rsidR="00D97AFF" w:rsidRPr="00287B4C" w:rsidRDefault="00D97AFF" w:rsidP="000A1EEE">
      <w:pPr>
        <w:jc w:val="both"/>
        <w:rPr>
          <w:rFonts w:ascii="Arial" w:hAnsi="Arial" w:cs="Arial"/>
          <w:sz w:val="22"/>
          <w:szCs w:val="22"/>
        </w:rPr>
      </w:pPr>
    </w:p>
    <w:p w:rsidR="000A1EEE" w:rsidRPr="00287B4C" w:rsidRDefault="00660D31" w:rsidP="000A1EEE">
      <w:pPr>
        <w:jc w:val="both"/>
        <w:rPr>
          <w:rFonts w:ascii="Arial" w:hAnsi="Arial" w:cs="Arial"/>
          <w:b/>
          <w:sz w:val="22"/>
          <w:szCs w:val="22"/>
        </w:rPr>
      </w:pPr>
      <w:r w:rsidRPr="00287B4C">
        <w:rPr>
          <w:rFonts w:ascii="Arial" w:hAnsi="Arial" w:cs="Arial"/>
          <w:b/>
          <w:sz w:val="22"/>
          <w:szCs w:val="22"/>
        </w:rPr>
        <w:t>6</w:t>
      </w:r>
      <w:r w:rsidR="000A1EEE" w:rsidRPr="00287B4C">
        <w:rPr>
          <w:rFonts w:ascii="Arial" w:hAnsi="Arial" w:cs="Arial"/>
          <w:b/>
          <w:sz w:val="22"/>
          <w:szCs w:val="22"/>
        </w:rPr>
        <w:t>.0</w:t>
      </w:r>
      <w:r w:rsidR="000A1EEE" w:rsidRPr="00287B4C">
        <w:rPr>
          <w:rFonts w:ascii="Arial" w:hAnsi="Arial" w:cs="Arial"/>
          <w:b/>
          <w:sz w:val="22"/>
          <w:szCs w:val="22"/>
        </w:rPr>
        <w:tab/>
        <w:t>Non-Medical Prescribing</w:t>
      </w:r>
    </w:p>
    <w:p w:rsidR="000A1EEE" w:rsidRPr="00287B4C" w:rsidRDefault="000A1EEE" w:rsidP="000A1EEE">
      <w:pPr>
        <w:jc w:val="both"/>
        <w:rPr>
          <w:rFonts w:ascii="Arial" w:hAnsi="Arial" w:cs="Arial"/>
          <w:sz w:val="22"/>
          <w:szCs w:val="22"/>
        </w:rPr>
      </w:pPr>
    </w:p>
    <w:p w:rsidR="00CD3199" w:rsidRPr="00287B4C" w:rsidRDefault="00660D31" w:rsidP="002331F3">
      <w:pPr>
        <w:ind w:left="720" w:hanging="720"/>
        <w:jc w:val="both"/>
        <w:rPr>
          <w:rFonts w:ascii="Arial" w:hAnsi="Arial" w:cs="Arial"/>
          <w:sz w:val="22"/>
          <w:szCs w:val="22"/>
        </w:rPr>
      </w:pPr>
      <w:r w:rsidRPr="00287B4C">
        <w:rPr>
          <w:rFonts w:ascii="Arial" w:hAnsi="Arial" w:cs="Arial"/>
          <w:sz w:val="22"/>
          <w:szCs w:val="22"/>
        </w:rPr>
        <w:t>6</w:t>
      </w:r>
      <w:r w:rsidR="00AF0F5D" w:rsidRPr="00287B4C">
        <w:rPr>
          <w:rFonts w:ascii="Arial" w:hAnsi="Arial" w:cs="Arial"/>
          <w:sz w:val="22"/>
          <w:szCs w:val="22"/>
        </w:rPr>
        <w:t>.1</w:t>
      </w:r>
      <w:r w:rsidR="00AF0F5D" w:rsidRPr="00287B4C">
        <w:rPr>
          <w:rFonts w:ascii="Arial" w:hAnsi="Arial" w:cs="Arial"/>
          <w:sz w:val="22"/>
          <w:szCs w:val="22"/>
        </w:rPr>
        <w:tab/>
      </w:r>
      <w:r w:rsidR="002331F3" w:rsidRPr="00287B4C">
        <w:rPr>
          <w:rFonts w:ascii="Arial" w:hAnsi="Arial" w:cs="Arial"/>
          <w:sz w:val="22"/>
          <w:szCs w:val="22"/>
        </w:rPr>
        <w:t>Non-Medical Prescribing (NMP)</w:t>
      </w:r>
      <w:r w:rsidR="00AF0F5D" w:rsidRPr="00287B4C">
        <w:rPr>
          <w:rFonts w:ascii="Arial" w:hAnsi="Arial" w:cs="Arial"/>
          <w:sz w:val="22"/>
          <w:szCs w:val="22"/>
        </w:rPr>
        <w:t xml:space="preserve"> is the term used to describe any prescribing completed by a healthcare professional other than a doctor or dentist. Included in the term NMP are ‘Independent Prescribing’ </w:t>
      </w:r>
      <w:r w:rsidR="00CD3199" w:rsidRPr="00287B4C">
        <w:rPr>
          <w:rFonts w:ascii="Arial" w:hAnsi="Arial" w:cs="Arial"/>
          <w:sz w:val="22"/>
          <w:szCs w:val="22"/>
        </w:rPr>
        <w:t>(IP), ‘Supplementary Prescribing’, and ‘Community Nurse Prescribing’.</w:t>
      </w:r>
    </w:p>
    <w:p w:rsidR="00CD3199" w:rsidRPr="00287B4C" w:rsidRDefault="00CD3199" w:rsidP="002331F3">
      <w:pPr>
        <w:ind w:left="720" w:hanging="720"/>
        <w:jc w:val="both"/>
        <w:rPr>
          <w:rFonts w:ascii="Arial" w:hAnsi="Arial" w:cs="Arial"/>
          <w:sz w:val="22"/>
          <w:szCs w:val="22"/>
        </w:rPr>
      </w:pPr>
    </w:p>
    <w:p w:rsidR="009424D2" w:rsidRPr="00287B4C" w:rsidRDefault="00CD3199" w:rsidP="002331F3">
      <w:pPr>
        <w:ind w:left="720" w:hanging="720"/>
        <w:jc w:val="both"/>
        <w:rPr>
          <w:rFonts w:ascii="Arial" w:hAnsi="Arial" w:cs="Arial"/>
          <w:sz w:val="22"/>
          <w:szCs w:val="22"/>
        </w:rPr>
      </w:pPr>
      <w:r w:rsidRPr="00287B4C">
        <w:rPr>
          <w:rFonts w:ascii="Arial" w:hAnsi="Arial" w:cs="Arial"/>
          <w:sz w:val="22"/>
          <w:szCs w:val="22"/>
        </w:rPr>
        <w:t>6.2</w:t>
      </w:r>
      <w:r w:rsidRPr="00287B4C">
        <w:rPr>
          <w:rFonts w:ascii="Arial" w:hAnsi="Arial" w:cs="Arial"/>
          <w:sz w:val="22"/>
          <w:szCs w:val="22"/>
        </w:rPr>
        <w:tab/>
      </w:r>
      <w:r w:rsidR="0005691D" w:rsidRPr="00287B4C">
        <w:rPr>
          <w:rFonts w:ascii="Arial" w:hAnsi="Arial" w:cs="Arial"/>
          <w:sz w:val="22"/>
          <w:szCs w:val="22"/>
        </w:rPr>
        <w:t xml:space="preserve">IP </w:t>
      </w:r>
      <w:r w:rsidR="00AF0F5D" w:rsidRPr="00287B4C">
        <w:rPr>
          <w:rFonts w:ascii="Arial" w:hAnsi="Arial" w:cs="Arial"/>
          <w:sz w:val="22"/>
          <w:szCs w:val="22"/>
        </w:rPr>
        <w:t>more fully describes the practitioner’s ability to clinically assess a patient, establish a diagnosis, determine the clinical management required, and prescribe where necessary.</w:t>
      </w:r>
      <w:r w:rsidR="002331F3" w:rsidRPr="00287B4C">
        <w:rPr>
          <w:rFonts w:ascii="Arial" w:hAnsi="Arial" w:cs="Arial"/>
          <w:sz w:val="22"/>
          <w:szCs w:val="22"/>
        </w:rPr>
        <w:t xml:space="preserve"> </w:t>
      </w:r>
      <w:r w:rsidR="0005691D" w:rsidRPr="00287B4C">
        <w:rPr>
          <w:rFonts w:ascii="Arial" w:hAnsi="Arial" w:cs="Arial"/>
          <w:sz w:val="22"/>
          <w:szCs w:val="22"/>
        </w:rPr>
        <w:t>IP</w:t>
      </w:r>
      <w:r w:rsidR="002331F3" w:rsidRPr="00287B4C">
        <w:rPr>
          <w:rFonts w:ascii="Arial" w:hAnsi="Arial" w:cs="Arial"/>
          <w:sz w:val="22"/>
          <w:szCs w:val="22"/>
        </w:rPr>
        <w:t xml:space="preserve"> is an embed</w:t>
      </w:r>
      <w:r w:rsidR="0005691D" w:rsidRPr="00287B4C">
        <w:rPr>
          <w:rFonts w:ascii="Arial" w:hAnsi="Arial" w:cs="Arial"/>
          <w:sz w:val="22"/>
          <w:szCs w:val="22"/>
        </w:rPr>
        <w:t>ded component of the Advanced Practice</w:t>
      </w:r>
      <w:r w:rsidR="002331F3" w:rsidRPr="00287B4C">
        <w:rPr>
          <w:rFonts w:ascii="Arial" w:hAnsi="Arial" w:cs="Arial"/>
          <w:sz w:val="22"/>
          <w:szCs w:val="22"/>
        </w:rPr>
        <w:t xml:space="preserve"> </w:t>
      </w:r>
      <w:r w:rsidR="0005691D" w:rsidRPr="00287B4C">
        <w:rPr>
          <w:rFonts w:ascii="Arial" w:hAnsi="Arial" w:cs="Arial"/>
          <w:sz w:val="22"/>
          <w:szCs w:val="22"/>
        </w:rPr>
        <w:t xml:space="preserve">training </w:t>
      </w:r>
      <w:r w:rsidR="002331F3" w:rsidRPr="00287B4C">
        <w:rPr>
          <w:rFonts w:ascii="Arial" w:hAnsi="Arial" w:cs="Arial"/>
          <w:sz w:val="22"/>
          <w:szCs w:val="22"/>
        </w:rPr>
        <w:t>programme for eligible professionals.</w:t>
      </w:r>
    </w:p>
    <w:p w:rsidR="009424D2" w:rsidRPr="00287B4C" w:rsidRDefault="009424D2" w:rsidP="000A1EEE">
      <w:pPr>
        <w:ind w:left="720" w:hanging="720"/>
        <w:jc w:val="both"/>
        <w:rPr>
          <w:rFonts w:ascii="Arial" w:hAnsi="Arial" w:cs="Arial"/>
          <w:sz w:val="22"/>
          <w:szCs w:val="22"/>
        </w:rPr>
      </w:pPr>
    </w:p>
    <w:p w:rsidR="0005691D" w:rsidRPr="00287B4C" w:rsidRDefault="00660D31" w:rsidP="000A1EEE">
      <w:pPr>
        <w:ind w:left="720" w:hanging="720"/>
        <w:jc w:val="both"/>
        <w:rPr>
          <w:rFonts w:ascii="Arial" w:hAnsi="Arial" w:cs="Arial"/>
          <w:sz w:val="22"/>
          <w:szCs w:val="22"/>
        </w:rPr>
      </w:pPr>
      <w:r w:rsidRPr="00287B4C">
        <w:rPr>
          <w:rFonts w:ascii="Arial" w:hAnsi="Arial" w:cs="Arial"/>
          <w:sz w:val="22"/>
          <w:szCs w:val="22"/>
        </w:rPr>
        <w:t>6</w:t>
      </w:r>
      <w:r w:rsidR="00CD3199" w:rsidRPr="00287B4C">
        <w:rPr>
          <w:rFonts w:ascii="Arial" w:hAnsi="Arial" w:cs="Arial"/>
          <w:sz w:val="22"/>
          <w:szCs w:val="22"/>
        </w:rPr>
        <w:t>.3</w:t>
      </w:r>
      <w:r w:rsidR="009424D2" w:rsidRPr="00287B4C">
        <w:rPr>
          <w:rFonts w:ascii="Arial" w:hAnsi="Arial" w:cs="Arial"/>
          <w:sz w:val="22"/>
          <w:szCs w:val="22"/>
        </w:rPr>
        <w:tab/>
      </w:r>
      <w:r w:rsidR="0005691D" w:rsidRPr="00287B4C">
        <w:rPr>
          <w:rFonts w:ascii="Arial" w:hAnsi="Arial" w:cs="Arial"/>
          <w:sz w:val="22"/>
          <w:szCs w:val="22"/>
        </w:rPr>
        <w:t>Professions who can legally prescribe on completion of the NMP component of the programme are: Pharmacists, Physiotherapists, Podiatrists, Paramedics, and Nurses. Non-eligible professionals, or those who have already completed NMP previously, would usually complete an elective module instead of the NMP component of the programme, or have a break in the programme, or have a shortened programme, depending on the programme structure of the particular HEI. Which professions can legally prescribe is set out by legislation. Professions such as Social Work and Occupational Therapy cannot prescribe drugs and therefore cannot study the NMP component of the programme.</w:t>
      </w:r>
    </w:p>
    <w:p w:rsidR="0005691D" w:rsidRPr="00287B4C" w:rsidRDefault="0005691D" w:rsidP="000A1EEE">
      <w:pPr>
        <w:ind w:left="720" w:hanging="720"/>
        <w:jc w:val="both"/>
        <w:rPr>
          <w:rFonts w:ascii="Arial" w:hAnsi="Arial" w:cs="Arial"/>
          <w:sz w:val="22"/>
          <w:szCs w:val="22"/>
        </w:rPr>
      </w:pPr>
    </w:p>
    <w:p w:rsidR="000A1EEE" w:rsidRPr="00287B4C" w:rsidRDefault="00CD3199" w:rsidP="000A1EEE">
      <w:pPr>
        <w:ind w:left="720" w:hanging="720"/>
        <w:jc w:val="both"/>
        <w:rPr>
          <w:rFonts w:ascii="Arial" w:hAnsi="Arial" w:cs="Arial"/>
          <w:sz w:val="22"/>
          <w:szCs w:val="22"/>
        </w:rPr>
      </w:pPr>
      <w:r w:rsidRPr="00287B4C">
        <w:rPr>
          <w:rFonts w:ascii="Arial" w:hAnsi="Arial" w:cs="Arial"/>
          <w:sz w:val="22"/>
          <w:szCs w:val="22"/>
        </w:rPr>
        <w:t>6.4</w:t>
      </w:r>
      <w:r w:rsidR="0005691D" w:rsidRPr="00287B4C">
        <w:rPr>
          <w:rFonts w:ascii="Arial" w:hAnsi="Arial" w:cs="Arial"/>
          <w:sz w:val="22"/>
          <w:szCs w:val="22"/>
        </w:rPr>
        <w:t xml:space="preserve"> </w:t>
      </w:r>
      <w:r w:rsidR="0005691D" w:rsidRPr="00287B4C">
        <w:rPr>
          <w:rFonts w:ascii="Arial" w:hAnsi="Arial" w:cs="Arial"/>
          <w:sz w:val="22"/>
          <w:szCs w:val="22"/>
        </w:rPr>
        <w:tab/>
      </w:r>
      <w:r w:rsidRPr="00287B4C">
        <w:rPr>
          <w:rFonts w:ascii="Arial" w:hAnsi="Arial" w:cs="Arial"/>
          <w:sz w:val="22"/>
          <w:szCs w:val="22"/>
        </w:rPr>
        <w:t>All Trainee APs commencing the NMP component of the pr</w:t>
      </w:r>
      <w:r w:rsidR="003B320F" w:rsidRPr="00287B4C">
        <w:rPr>
          <w:rFonts w:ascii="Arial" w:hAnsi="Arial" w:cs="Arial"/>
          <w:sz w:val="22"/>
          <w:szCs w:val="22"/>
        </w:rPr>
        <w:t>ogramme must have an identified</w:t>
      </w:r>
      <w:r w:rsidRPr="00287B4C">
        <w:rPr>
          <w:rFonts w:ascii="Arial" w:hAnsi="Arial" w:cs="Arial"/>
          <w:sz w:val="22"/>
          <w:szCs w:val="22"/>
        </w:rPr>
        <w:t xml:space="preserve"> Designated Prescribing Practitioner </w:t>
      </w:r>
      <w:r w:rsidR="003B320F" w:rsidRPr="00287B4C">
        <w:rPr>
          <w:rFonts w:ascii="Arial" w:hAnsi="Arial" w:cs="Arial"/>
          <w:sz w:val="22"/>
          <w:szCs w:val="22"/>
        </w:rPr>
        <w:t xml:space="preserve">(DPP) </w:t>
      </w:r>
      <w:r w:rsidRPr="00287B4C">
        <w:rPr>
          <w:rFonts w:ascii="Arial" w:hAnsi="Arial" w:cs="Arial"/>
          <w:sz w:val="22"/>
          <w:szCs w:val="22"/>
        </w:rPr>
        <w:t xml:space="preserve">and proposed Scope of </w:t>
      </w:r>
      <w:r w:rsidR="003B320F" w:rsidRPr="00287B4C">
        <w:rPr>
          <w:rFonts w:ascii="Arial" w:hAnsi="Arial" w:cs="Arial"/>
          <w:sz w:val="22"/>
          <w:szCs w:val="22"/>
        </w:rPr>
        <w:t>Practice. In</w:t>
      </w:r>
      <w:r w:rsidR="0005691D" w:rsidRPr="00287B4C">
        <w:rPr>
          <w:rFonts w:ascii="Arial" w:hAnsi="Arial" w:cs="Arial"/>
          <w:sz w:val="22"/>
          <w:szCs w:val="22"/>
        </w:rPr>
        <w:t xml:space="preserve"> order to fully develop safe and </w:t>
      </w:r>
      <w:r w:rsidR="000A1EEE" w:rsidRPr="00287B4C">
        <w:rPr>
          <w:rFonts w:ascii="Arial" w:hAnsi="Arial" w:cs="Arial"/>
          <w:sz w:val="22"/>
          <w:szCs w:val="22"/>
        </w:rPr>
        <w:t>e</w:t>
      </w:r>
      <w:r w:rsidR="0005691D" w:rsidRPr="00287B4C">
        <w:rPr>
          <w:rFonts w:ascii="Arial" w:hAnsi="Arial" w:cs="Arial"/>
          <w:sz w:val="22"/>
          <w:szCs w:val="22"/>
        </w:rPr>
        <w:t xml:space="preserve">ffective prescribing </w:t>
      </w:r>
      <w:r w:rsidR="00AF0F5D" w:rsidRPr="00287B4C">
        <w:rPr>
          <w:rFonts w:ascii="Arial" w:hAnsi="Arial" w:cs="Arial"/>
          <w:sz w:val="22"/>
          <w:szCs w:val="22"/>
        </w:rPr>
        <w:t xml:space="preserve">practice, all </w:t>
      </w:r>
      <w:r w:rsidR="00734AC5" w:rsidRPr="00287B4C">
        <w:rPr>
          <w:rFonts w:ascii="Arial" w:hAnsi="Arial" w:cs="Arial"/>
          <w:sz w:val="22"/>
          <w:szCs w:val="22"/>
        </w:rPr>
        <w:t>Independent</w:t>
      </w:r>
      <w:r w:rsidR="00AF0F5D" w:rsidRPr="00287B4C">
        <w:rPr>
          <w:rFonts w:ascii="Arial" w:hAnsi="Arial" w:cs="Arial"/>
          <w:sz w:val="22"/>
          <w:szCs w:val="22"/>
        </w:rPr>
        <w:t xml:space="preserve"> P</w:t>
      </w:r>
      <w:r w:rsidR="000A1EEE" w:rsidRPr="00287B4C">
        <w:rPr>
          <w:rFonts w:ascii="Arial" w:hAnsi="Arial" w:cs="Arial"/>
          <w:sz w:val="22"/>
          <w:szCs w:val="22"/>
        </w:rPr>
        <w:t>rescribers need to achieve and maintain co</w:t>
      </w:r>
      <w:r w:rsidR="00ED241D" w:rsidRPr="00287B4C">
        <w:rPr>
          <w:rFonts w:ascii="Arial" w:hAnsi="Arial" w:cs="Arial"/>
          <w:sz w:val="22"/>
          <w:szCs w:val="22"/>
        </w:rPr>
        <w:t xml:space="preserve">mpetency </w:t>
      </w:r>
      <w:r w:rsidR="005F10E3" w:rsidRPr="00287B4C">
        <w:rPr>
          <w:rFonts w:ascii="Arial" w:hAnsi="Arial" w:cs="Arial"/>
          <w:sz w:val="22"/>
          <w:szCs w:val="22"/>
        </w:rPr>
        <w:t xml:space="preserve">and capability </w:t>
      </w:r>
      <w:r w:rsidR="0005691D" w:rsidRPr="00287B4C">
        <w:rPr>
          <w:rFonts w:ascii="Arial" w:hAnsi="Arial" w:cs="Arial"/>
          <w:sz w:val="22"/>
          <w:szCs w:val="22"/>
        </w:rPr>
        <w:t>in this role</w:t>
      </w:r>
      <w:r w:rsidR="00ED241D" w:rsidRPr="00287B4C">
        <w:rPr>
          <w:rFonts w:ascii="Arial" w:hAnsi="Arial" w:cs="Arial"/>
          <w:sz w:val="22"/>
          <w:szCs w:val="22"/>
        </w:rPr>
        <w:t>. The NMC has recommended</w:t>
      </w:r>
      <w:r w:rsidR="000A1EEE" w:rsidRPr="00287B4C">
        <w:rPr>
          <w:rFonts w:ascii="Arial" w:hAnsi="Arial" w:cs="Arial"/>
          <w:sz w:val="22"/>
          <w:szCs w:val="22"/>
        </w:rPr>
        <w:t xml:space="preserve"> </w:t>
      </w:r>
      <w:r w:rsidR="0005691D" w:rsidRPr="00287B4C">
        <w:rPr>
          <w:rFonts w:ascii="Arial" w:hAnsi="Arial" w:cs="Arial"/>
          <w:sz w:val="22"/>
          <w:szCs w:val="22"/>
        </w:rPr>
        <w:t xml:space="preserve">a </w:t>
      </w:r>
      <w:r w:rsidR="000A1EEE" w:rsidRPr="00287B4C">
        <w:rPr>
          <w:rFonts w:ascii="Arial" w:hAnsi="Arial" w:cs="Arial"/>
          <w:sz w:val="22"/>
          <w:szCs w:val="22"/>
        </w:rPr>
        <w:t xml:space="preserve">mandatory </w:t>
      </w:r>
      <w:r w:rsidR="0005691D" w:rsidRPr="00287B4C">
        <w:rPr>
          <w:rFonts w:ascii="Arial" w:hAnsi="Arial" w:cs="Arial"/>
          <w:sz w:val="22"/>
          <w:szCs w:val="22"/>
        </w:rPr>
        <w:t>Continuing Professional Development (CPD)</w:t>
      </w:r>
      <w:r w:rsidR="000A1EEE" w:rsidRPr="00287B4C">
        <w:rPr>
          <w:rFonts w:ascii="Arial" w:hAnsi="Arial" w:cs="Arial"/>
          <w:sz w:val="22"/>
          <w:szCs w:val="22"/>
        </w:rPr>
        <w:t xml:space="preserve"> requirement for all </w:t>
      </w:r>
      <w:r w:rsidR="007952F5" w:rsidRPr="00287B4C">
        <w:rPr>
          <w:rFonts w:ascii="Arial" w:hAnsi="Arial" w:cs="Arial"/>
          <w:sz w:val="22"/>
          <w:szCs w:val="22"/>
        </w:rPr>
        <w:t xml:space="preserve">nurse and midwife </w:t>
      </w:r>
      <w:r w:rsidR="00173A8C" w:rsidRPr="00287B4C">
        <w:rPr>
          <w:rFonts w:ascii="Arial" w:hAnsi="Arial" w:cs="Arial"/>
          <w:sz w:val="22"/>
          <w:szCs w:val="22"/>
        </w:rPr>
        <w:t>prescrib</w:t>
      </w:r>
      <w:r w:rsidR="006202EB" w:rsidRPr="00287B4C">
        <w:rPr>
          <w:rFonts w:ascii="Arial" w:hAnsi="Arial" w:cs="Arial"/>
          <w:sz w:val="22"/>
          <w:szCs w:val="22"/>
        </w:rPr>
        <w:t xml:space="preserve">ers (NMC 2008), and </w:t>
      </w:r>
      <w:r w:rsidR="00173A8C" w:rsidRPr="00287B4C">
        <w:rPr>
          <w:rFonts w:ascii="Arial" w:hAnsi="Arial" w:cs="Arial"/>
          <w:sz w:val="22"/>
          <w:szCs w:val="22"/>
        </w:rPr>
        <w:t xml:space="preserve">CPD is </w:t>
      </w:r>
      <w:r w:rsidR="00A3387C" w:rsidRPr="00287B4C">
        <w:rPr>
          <w:rFonts w:ascii="Arial" w:hAnsi="Arial" w:cs="Arial"/>
          <w:sz w:val="22"/>
          <w:szCs w:val="22"/>
        </w:rPr>
        <w:t>also a requirement for all AHP, Pharmacy and Paramedic</w:t>
      </w:r>
      <w:r w:rsidR="00660D31" w:rsidRPr="00287B4C">
        <w:rPr>
          <w:rFonts w:ascii="Arial" w:hAnsi="Arial" w:cs="Arial"/>
          <w:sz w:val="22"/>
          <w:szCs w:val="22"/>
        </w:rPr>
        <w:t xml:space="preserve"> registrants and prescribers </w:t>
      </w:r>
      <w:r w:rsidR="00173A8C" w:rsidRPr="00287B4C">
        <w:rPr>
          <w:rFonts w:ascii="Arial" w:hAnsi="Arial" w:cs="Arial"/>
          <w:sz w:val="22"/>
          <w:szCs w:val="22"/>
        </w:rPr>
        <w:t xml:space="preserve">in order </w:t>
      </w:r>
      <w:r w:rsidR="00734AC5" w:rsidRPr="00287B4C">
        <w:rPr>
          <w:rFonts w:ascii="Arial" w:hAnsi="Arial" w:cs="Arial"/>
          <w:sz w:val="22"/>
          <w:szCs w:val="22"/>
        </w:rPr>
        <w:t xml:space="preserve">to maintain their registration and practice safely. </w:t>
      </w:r>
    </w:p>
    <w:p w:rsidR="00DC212D" w:rsidRPr="00287B4C" w:rsidRDefault="00DC212D" w:rsidP="005B0364">
      <w:pPr>
        <w:jc w:val="both"/>
        <w:rPr>
          <w:rFonts w:ascii="Arial" w:hAnsi="Arial" w:cs="Arial"/>
          <w:sz w:val="22"/>
          <w:szCs w:val="22"/>
        </w:rPr>
      </w:pPr>
    </w:p>
    <w:p w:rsidR="000A1EEE" w:rsidRPr="00287B4C" w:rsidRDefault="00CD3199" w:rsidP="00DC212D">
      <w:pPr>
        <w:ind w:left="720" w:hanging="720"/>
        <w:jc w:val="both"/>
        <w:rPr>
          <w:rFonts w:ascii="Arial" w:hAnsi="Arial" w:cs="Arial"/>
          <w:sz w:val="22"/>
          <w:szCs w:val="22"/>
        </w:rPr>
      </w:pPr>
      <w:r w:rsidRPr="00287B4C">
        <w:rPr>
          <w:rFonts w:ascii="Arial" w:hAnsi="Arial" w:cs="Arial"/>
          <w:sz w:val="22"/>
          <w:szCs w:val="22"/>
        </w:rPr>
        <w:t>6.5</w:t>
      </w:r>
      <w:r w:rsidR="00DC212D" w:rsidRPr="00287B4C">
        <w:rPr>
          <w:rFonts w:ascii="Arial" w:hAnsi="Arial" w:cs="Arial"/>
          <w:sz w:val="22"/>
          <w:szCs w:val="22"/>
        </w:rPr>
        <w:tab/>
        <w:t xml:space="preserve">All eligible </w:t>
      </w:r>
      <w:r w:rsidR="005F10AF" w:rsidRPr="00287B4C">
        <w:rPr>
          <w:rFonts w:ascii="Arial" w:hAnsi="Arial" w:cs="Arial"/>
          <w:sz w:val="22"/>
          <w:szCs w:val="22"/>
        </w:rPr>
        <w:t>professionals who commence an A</w:t>
      </w:r>
      <w:r w:rsidR="00DC212D" w:rsidRPr="00287B4C">
        <w:rPr>
          <w:rFonts w:ascii="Arial" w:hAnsi="Arial" w:cs="Arial"/>
          <w:sz w:val="22"/>
          <w:szCs w:val="22"/>
        </w:rPr>
        <w:t xml:space="preserve">P </w:t>
      </w:r>
      <w:r w:rsidR="00D97AFF" w:rsidRPr="00287B4C">
        <w:rPr>
          <w:rFonts w:ascii="Arial" w:hAnsi="Arial" w:cs="Arial"/>
          <w:sz w:val="22"/>
          <w:szCs w:val="22"/>
        </w:rPr>
        <w:t>programme sponsored by ELFT should</w:t>
      </w:r>
      <w:r w:rsidR="00DC212D" w:rsidRPr="00287B4C">
        <w:rPr>
          <w:rFonts w:ascii="Arial" w:hAnsi="Arial" w:cs="Arial"/>
          <w:sz w:val="22"/>
          <w:szCs w:val="22"/>
        </w:rPr>
        <w:t xml:space="preserve"> complete the</w:t>
      </w:r>
      <w:r w:rsidR="005F10E3" w:rsidRPr="00287B4C">
        <w:rPr>
          <w:rFonts w:ascii="Arial" w:hAnsi="Arial" w:cs="Arial"/>
          <w:sz w:val="22"/>
          <w:szCs w:val="22"/>
        </w:rPr>
        <w:t xml:space="preserve"> NMP component of the programme, unless they</w:t>
      </w:r>
      <w:r w:rsidR="009424D2" w:rsidRPr="00287B4C">
        <w:rPr>
          <w:rFonts w:ascii="Arial" w:hAnsi="Arial" w:cs="Arial"/>
          <w:sz w:val="22"/>
          <w:szCs w:val="22"/>
        </w:rPr>
        <w:t xml:space="preserve"> have completed NMP previously as a stand-alone course</w:t>
      </w:r>
      <w:r w:rsidR="00DC212D" w:rsidRPr="00287B4C">
        <w:rPr>
          <w:rFonts w:ascii="Arial" w:hAnsi="Arial" w:cs="Arial"/>
          <w:sz w:val="22"/>
          <w:szCs w:val="22"/>
        </w:rPr>
        <w:t xml:space="preserve">. </w:t>
      </w:r>
      <w:r w:rsidR="000A1EEE" w:rsidRPr="00287B4C">
        <w:rPr>
          <w:rFonts w:ascii="Arial" w:hAnsi="Arial" w:cs="Arial"/>
          <w:sz w:val="22"/>
          <w:szCs w:val="22"/>
        </w:rPr>
        <w:t xml:space="preserve">It is possible that there may be an exception to this requirement, </w:t>
      </w:r>
      <w:r w:rsidR="00DC212D" w:rsidRPr="00287B4C">
        <w:rPr>
          <w:rFonts w:ascii="Arial" w:hAnsi="Arial" w:cs="Arial"/>
          <w:sz w:val="22"/>
          <w:szCs w:val="22"/>
        </w:rPr>
        <w:t xml:space="preserve">based on the specific circumstances of an individual service, but only with the </w:t>
      </w:r>
      <w:r w:rsidR="005E3202" w:rsidRPr="00287B4C">
        <w:rPr>
          <w:rFonts w:ascii="Arial" w:hAnsi="Arial" w:cs="Arial"/>
          <w:sz w:val="22"/>
          <w:szCs w:val="22"/>
        </w:rPr>
        <w:t xml:space="preserve">full </w:t>
      </w:r>
      <w:r w:rsidR="00DC212D" w:rsidRPr="00287B4C">
        <w:rPr>
          <w:rFonts w:ascii="Arial" w:hAnsi="Arial" w:cs="Arial"/>
          <w:sz w:val="22"/>
          <w:szCs w:val="22"/>
        </w:rPr>
        <w:t xml:space="preserve">support of the service lead and </w:t>
      </w:r>
      <w:r w:rsidR="005E3202" w:rsidRPr="00287B4C">
        <w:rPr>
          <w:rFonts w:ascii="Arial" w:hAnsi="Arial" w:cs="Arial"/>
          <w:sz w:val="22"/>
          <w:szCs w:val="22"/>
        </w:rPr>
        <w:t xml:space="preserve">after discussion with the </w:t>
      </w:r>
      <w:r w:rsidR="005F10AF" w:rsidRPr="00287B4C">
        <w:rPr>
          <w:rFonts w:ascii="Arial" w:hAnsi="Arial" w:cs="Arial"/>
          <w:sz w:val="22"/>
          <w:szCs w:val="22"/>
        </w:rPr>
        <w:t xml:space="preserve">Trust Lead for Advanced Practice. </w:t>
      </w:r>
    </w:p>
    <w:p w:rsidR="005B0364" w:rsidRPr="00287B4C" w:rsidRDefault="005B0364" w:rsidP="0005691D">
      <w:pPr>
        <w:jc w:val="both"/>
        <w:rPr>
          <w:rFonts w:ascii="Arial" w:hAnsi="Arial" w:cs="Arial"/>
          <w:sz w:val="22"/>
          <w:szCs w:val="22"/>
        </w:rPr>
      </w:pPr>
    </w:p>
    <w:p w:rsidR="005B0364" w:rsidRPr="00287B4C" w:rsidRDefault="00A3387C" w:rsidP="00DC212D">
      <w:pPr>
        <w:ind w:left="720" w:hanging="720"/>
        <w:jc w:val="both"/>
        <w:rPr>
          <w:rFonts w:ascii="Arial" w:hAnsi="Arial" w:cs="Arial"/>
          <w:sz w:val="22"/>
          <w:szCs w:val="22"/>
        </w:rPr>
      </w:pPr>
      <w:r w:rsidRPr="00287B4C">
        <w:rPr>
          <w:rFonts w:ascii="Arial" w:hAnsi="Arial" w:cs="Arial"/>
          <w:sz w:val="22"/>
          <w:szCs w:val="22"/>
        </w:rPr>
        <w:t>6</w:t>
      </w:r>
      <w:r w:rsidR="00CD3199" w:rsidRPr="00287B4C">
        <w:rPr>
          <w:rFonts w:ascii="Arial" w:hAnsi="Arial" w:cs="Arial"/>
          <w:sz w:val="22"/>
          <w:szCs w:val="22"/>
        </w:rPr>
        <w:t>.6</w:t>
      </w:r>
      <w:r w:rsidR="005B0364" w:rsidRPr="00287B4C">
        <w:rPr>
          <w:rFonts w:ascii="Arial" w:hAnsi="Arial" w:cs="Arial"/>
          <w:sz w:val="22"/>
          <w:szCs w:val="22"/>
        </w:rPr>
        <w:tab/>
      </w:r>
      <w:r w:rsidR="005F10AF" w:rsidRPr="00287B4C">
        <w:rPr>
          <w:rFonts w:ascii="Arial" w:hAnsi="Arial" w:cs="Arial"/>
          <w:sz w:val="22"/>
          <w:szCs w:val="22"/>
        </w:rPr>
        <w:t>Once t</w:t>
      </w:r>
      <w:r w:rsidRPr="00287B4C">
        <w:rPr>
          <w:rFonts w:ascii="Arial" w:hAnsi="Arial" w:cs="Arial"/>
          <w:sz w:val="22"/>
          <w:szCs w:val="22"/>
        </w:rPr>
        <w:t>he NMP component of the</w:t>
      </w:r>
      <w:r w:rsidR="005B0364" w:rsidRPr="00287B4C">
        <w:rPr>
          <w:rFonts w:ascii="Arial" w:hAnsi="Arial" w:cs="Arial"/>
          <w:sz w:val="22"/>
          <w:szCs w:val="22"/>
        </w:rPr>
        <w:t xml:space="preserve"> training </w:t>
      </w:r>
      <w:r w:rsidR="001A1D44" w:rsidRPr="00287B4C">
        <w:rPr>
          <w:rFonts w:ascii="Arial" w:hAnsi="Arial" w:cs="Arial"/>
          <w:sz w:val="22"/>
          <w:szCs w:val="22"/>
        </w:rPr>
        <w:t xml:space="preserve">has been completed and their professional registration </w:t>
      </w:r>
      <w:r w:rsidR="005F10AF" w:rsidRPr="00287B4C">
        <w:rPr>
          <w:rFonts w:ascii="Arial" w:hAnsi="Arial" w:cs="Arial"/>
          <w:sz w:val="22"/>
          <w:szCs w:val="22"/>
        </w:rPr>
        <w:t xml:space="preserve">has been updated, the </w:t>
      </w:r>
      <w:r w:rsidR="005B0364" w:rsidRPr="00287B4C">
        <w:rPr>
          <w:rFonts w:ascii="Arial" w:hAnsi="Arial" w:cs="Arial"/>
          <w:sz w:val="22"/>
          <w:szCs w:val="22"/>
        </w:rPr>
        <w:t xml:space="preserve">Trainee </w:t>
      </w:r>
      <w:r w:rsidR="005F10AF" w:rsidRPr="00287B4C">
        <w:rPr>
          <w:rFonts w:ascii="Arial" w:hAnsi="Arial" w:cs="Arial"/>
          <w:sz w:val="22"/>
          <w:szCs w:val="22"/>
        </w:rPr>
        <w:t xml:space="preserve">AP </w:t>
      </w:r>
      <w:r w:rsidR="005B0364" w:rsidRPr="00287B4C">
        <w:rPr>
          <w:rFonts w:ascii="Arial" w:hAnsi="Arial" w:cs="Arial"/>
          <w:sz w:val="22"/>
          <w:szCs w:val="22"/>
        </w:rPr>
        <w:t xml:space="preserve">can request addition to the Trust’s </w:t>
      </w:r>
      <w:r w:rsidR="005F10AF" w:rsidRPr="00287B4C">
        <w:rPr>
          <w:rFonts w:ascii="Arial" w:hAnsi="Arial" w:cs="Arial"/>
          <w:sz w:val="22"/>
          <w:szCs w:val="22"/>
        </w:rPr>
        <w:t>NM</w:t>
      </w:r>
      <w:r w:rsidR="005B0364" w:rsidRPr="00287B4C">
        <w:rPr>
          <w:rFonts w:ascii="Arial" w:hAnsi="Arial" w:cs="Arial"/>
          <w:sz w:val="22"/>
          <w:szCs w:val="22"/>
        </w:rPr>
        <w:t>P Register and, before prescr</w:t>
      </w:r>
      <w:r w:rsidR="001A1D44" w:rsidRPr="00287B4C">
        <w:rPr>
          <w:rFonts w:ascii="Arial" w:hAnsi="Arial" w:cs="Arial"/>
          <w:sz w:val="22"/>
          <w:szCs w:val="22"/>
        </w:rPr>
        <w:t>ibing, must ensure</w:t>
      </w:r>
      <w:r w:rsidR="005B0364" w:rsidRPr="00287B4C">
        <w:rPr>
          <w:rFonts w:ascii="Arial" w:hAnsi="Arial" w:cs="Arial"/>
          <w:sz w:val="22"/>
          <w:szCs w:val="22"/>
        </w:rPr>
        <w:t xml:space="preserve"> that Independent Prescribing is a</w:t>
      </w:r>
      <w:r w:rsidRPr="00287B4C">
        <w:rPr>
          <w:rFonts w:ascii="Arial" w:hAnsi="Arial" w:cs="Arial"/>
          <w:sz w:val="22"/>
          <w:szCs w:val="22"/>
        </w:rPr>
        <w:t xml:space="preserve">dded to their job description. </w:t>
      </w:r>
      <w:r w:rsidRPr="00287B4C">
        <w:rPr>
          <w:rFonts w:ascii="Arial" w:hAnsi="Arial" w:cs="Arial"/>
          <w:sz w:val="22"/>
          <w:szCs w:val="22"/>
          <w:u w:val="single"/>
        </w:rPr>
        <w:t>The Trainee</w:t>
      </w:r>
      <w:r w:rsidR="001A1D44" w:rsidRPr="00287B4C">
        <w:rPr>
          <w:rFonts w:ascii="Arial" w:hAnsi="Arial" w:cs="Arial"/>
          <w:sz w:val="22"/>
          <w:szCs w:val="22"/>
          <w:u w:val="single"/>
        </w:rPr>
        <w:t xml:space="preserve"> must </w:t>
      </w:r>
      <w:r w:rsidRPr="00287B4C">
        <w:rPr>
          <w:rFonts w:ascii="Arial" w:hAnsi="Arial" w:cs="Arial"/>
          <w:sz w:val="22"/>
          <w:szCs w:val="22"/>
          <w:u w:val="single"/>
        </w:rPr>
        <w:t>not commence pres</w:t>
      </w:r>
      <w:r w:rsidR="001A1D44" w:rsidRPr="00287B4C">
        <w:rPr>
          <w:rFonts w:ascii="Arial" w:hAnsi="Arial" w:cs="Arial"/>
          <w:sz w:val="22"/>
          <w:szCs w:val="22"/>
          <w:u w:val="single"/>
        </w:rPr>
        <w:t>cribing until this has been completed</w:t>
      </w:r>
      <w:r w:rsidR="001A1D44" w:rsidRPr="00287B4C">
        <w:rPr>
          <w:rFonts w:ascii="Arial" w:hAnsi="Arial" w:cs="Arial"/>
          <w:sz w:val="22"/>
          <w:szCs w:val="22"/>
        </w:rPr>
        <w:t>.</w:t>
      </w:r>
      <w:r w:rsidR="00CD3199" w:rsidRPr="00287B4C">
        <w:rPr>
          <w:rFonts w:ascii="Arial" w:hAnsi="Arial" w:cs="Arial"/>
          <w:sz w:val="22"/>
          <w:szCs w:val="22"/>
        </w:rPr>
        <w:t xml:space="preserve"> Please see the NMP Policy for full details of this process.</w:t>
      </w:r>
    </w:p>
    <w:p w:rsidR="001A1D44" w:rsidRPr="00287B4C" w:rsidRDefault="001A1D44" w:rsidP="00DC212D">
      <w:pPr>
        <w:ind w:left="720" w:hanging="720"/>
        <w:jc w:val="both"/>
        <w:rPr>
          <w:rFonts w:ascii="Arial" w:hAnsi="Arial" w:cs="Arial"/>
          <w:sz w:val="22"/>
          <w:szCs w:val="22"/>
        </w:rPr>
      </w:pPr>
    </w:p>
    <w:p w:rsidR="001A1D44" w:rsidRPr="00287B4C" w:rsidRDefault="00CD3199" w:rsidP="00DC212D">
      <w:pPr>
        <w:ind w:left="720" w:hanging="720"/>
        <w:jc w:val="both"/>
        <w:rPr>
          <w:rFonts w:ascii="Arial" w:hAnsi="Arial" w:cs="Arial"/>
          <w:sz w:val="22"/>
          <w:szCs w:val="22"/>
        </w:rPr>
      </w:pPr>
      <w:r w:rsidRPr="00287B4C">
        <w:rPr>
          <w:rFonts w:ascii="Arial" w:hAnsi="Arial" w:cs="Arial"/>
          <w:sz w:val="22"/>
          <w:szCs w:val="22"/>
        </w:rPr>
        <w:t>6.7</w:t>
      </w:r>
      <w:r w:rsidR="001A1D44" w:rsidRPr="00287B4C">
        <w:rPr>
          <w:rFonts w:ascii="Arial" w:hAnsi="Arial" w:cs="Arial"/>
          <w:sz w:val="22"/>
          <w:szCs w:val="22"/>
        </w:rPr>
        <w:tab/>
      </w:r>
      <w:r w:rsidR="001A1D44" w:rsidRPr="00287B4C">
        <w:rPr>
          <w:rFonts w:ascii="Arial" w:hAnsi="Arial" w:cs="Arial"/>
          <w:sz w:val="22"/>
          <w:szCs w:val="22"/>
          <w:u w:val="single"/>
        </w:rPr>
        <w:t>Indemnity</w:t>
      </w:r>
    </w:p>
    <w:p w:rsidR="00A250B6" w:rsidRPr="00287B4C" w:rsidRDefault="001A1D44" w:rsidP="009135F1">
      <w:pPr>
        <w:ind w:left="720" w:hanging="720"/>
        <w:jc w:val="both"/>
        <w:rPr>
          <w:rFonts w:ascii="Arial" w:hAnsi="Arial" w:cs="Arial"/>
          <w:sz w:val="22"/>
          <w:szCs w:val="22"/>
        </w:rPr>
      </w:pPr>
      <w:r w:rsidRPr="00287B4C">
        <w:rPr>
          <w:rFonts w:ascii="Arial" w:hAnsi="Arial" w:cs="Arial"/>
          <w:sz w:val="22"/>
          <w:szCs w:val="22"/>
        </w:rPr>
        <w:tab/>
        <w:t xml:space="preserve">As a Trainee, as an Independent Prescriber, and as a qualified AP working in the NHS, all members of staff working in the NHS have basic indemnity protection provided via ‘Crown Indemnity’. This means that members of staff working in the </w:t>
      </w:r>
      <w:r w:rsidR="00224ECC" w:rsidRPr="00287B4C">
        <w:rPr>
          <w:rFonts w:ascii="Arial" w:hAnsi="Arial" w:cs="Arial"/>
          <w:sz w:val="22"/>
          <w:szCs w:val="22"/>
        </w:rPr>
        <w:t>NHS receive legal representation and support from their employer</w:t>
      </w:r>
      <w:r w:rsidRPr="00287B4C">
        <w:rPr>
          <w:rFonts w:ascii="Arial" w:hAnsi="Arial" w:cs="Arial"/>
          <w:sz w:val="22"/>
          <w:szCs w:val="22"/>
        </w:rPr>
        <w:t xml:space="preserve"> as long as they work according to their job description and scope of practice</w:t>
      </w:r>
      <w:r w:rsidR="00A250B6" w:rsidRPr="00287B4C">
        <w:rPr>
          <w:rFonts w:ascii="Arial" w:hAnsi="Arial" w:cs="Arial"/>
          <w:sz w:val="22"/>
          <w:szCs w:val="22"/>
        </w:rPr>
        <w:t xml:space="preserve"> and follow policy</w:t>
      </w:r>
      <w:r w:rsidRPr="00287B4C">
        <w:rPr>
          <w:rFonts w:ascii="Arial" w:hAnsi="Arial" w:cs="Arial"/>
          <w:sz w:val="22"/>
          <w:szCs w:val="22"/>
        </w:rPr>
        <w:t>. B</w:t>
      </w:r>
      <w:r w:rsidR="00A250B6" w:rsidRPr="00287B4C">
        <w:rPr>
          <w:rFonts w:ascii="Arial" w:hAnsi="Arial" w:cs="Arial"/>
          <w:sz w:val="22"/>
          <w:szCs w:val="22"/>
        </w:rPr>
        <w:t>asic ind</w:t>
      </w:r>
      <w:r w:rsidR="009135F1" w:rsidRPr="00287B4C">
        <w:rPr>
          <w:rFonts w:ascii="Arial" w:hAnsi="Arial" w:cs="Arial"/>
          <w:sz w:val="22"/>
          <w:szCs w:val="22"/>
        </w:rPr>
        <w:t xml:space="preserve">emnity is limited, however, and does not cover the member of staff in all scenarios. Basic </w:t>
      </w:r>
      <w:r w:rsidR="00A250B6" w:rsidRPr="00287B4C">
        <w:rPr>
          <w:rFonts w:ascii="Arial" w:hAnsi="Arial" w:cs="Arial"/>
          <w:sz w:val="22"/>
          <w:szCs w:val="22"/>
        </w:rPr>
        <w:t xml:space="preserve">NHS indemnity </w:t>
      </w:r>
      <w:r w:rsidR="009135F1" w:rsidRPr="00287B4C">
        <w:rPr>
          <w:rFonts w:ascii="Arial" w:hAnsi="Arial" w:cs="Arial"/>
          <w:sz w:val="22"/>
          <w:szCs w:val="22"/>
        </w:rPr>
        <w:t xml:space="preserve">also </w:t>
      </w:r>
      <w:r w:rsidR="00A250B6" w:rsidRPr="00287B4C">
        <w:rPr>
          <w:rFonts w:ascii="Arial" w:hAnsi="Arial" w:cs="Arial"/>
          <w:sz w:val="22"/>
          <w:szCs w:val="22"/>
        </w:rPr>
        <w:t>would not cover an Independent Prescriber or qualified AP wo</w:t>
      </w:r>
      <w:r w:rsidR="009135F1" w:rsidRPr="00287B4C">
        <w:rPr>
          <w:rFonts w:ascii="Arial" w:hAnsi="Arial" w:cs="Arial"/>
          <w:sz w:val="22"/>
          <w:szCs w:val="22"/>
        </w:rPr>
        <w:t xml:space="preserve">rking </w:t>
      </w:r>
      <w:r w:rsidR="00A250B6" w:rsidRPr="00287B4C">
        <w:rPr>
          <w:rFonts w:ascii="Arial" w:hAnsi="Arial" w:cs="Arial"/>
          <w:sz w:val="22"/>
          <w:szCs w:val="22"/>
        </w:rPr>
        <w:t xml:space="preserve">in a non-NHS setting. Independent Prescribers </w:t>
      </w:r>
      <w:r w:rsidR="00224ECC" w:rsidRPr="00287B4C">
        <w:rPr>
          <w:rFonts w:ascii="Arial" w:hAnsi="Arial" w:cs="Arial"/>
          <w:sz w:val="22"/>
          <w:szCs w:val="22"/>
        </w:rPr>
        <w:t xml:space="preserve">and qualified APs </w:t>
      </w:r>
      <w:r w:rsidR="00A250B6" w:rsidRPr="00287B4C">
        <w:rPr>
          <w:rFonts w:ascii="Arial" w:hAnsi="Arial" w:cs="Arial"/>
          <w:sz w:val="22"/>
          <w:szCs w:val="22"/>
        </w:rPr>
        <w:t>may therefore wish to consider whether additional indemnity is required</w:t>
      </w:r>
      <w:r w:rsidR="00224ECC" w:rsidRPr="00287B4C">
        <w:rPr>
          <w:rFonts w:ascii="Arial" w:hAnsi="Arial" w:cs="Arial"/>
          <w:sz w:val="22"/>
          <w:szCs w:val="22"/>
        </w:rPr>
        <w:t xml:space="preserve"> for their role</w:t>
      </w:r>
      <w:r w:rsidR="00645D11" w:rsidRPr="00287B4C">
        <w:rPr>
          <w:rFonts w:ascii="Arial" w:hAnsi="Arial" w:cs="Arial"/>
          <w:sz w:val="22"/>
          <w:szCs w:val="22"/>
        </w:rPr>
        <w:t xml:space="preserve"> (external to the NHS this is a legal requirement). Additional indemnity</w:t>
      </w:r>
      <w:r w:rsidR="00A250B6" w:rsidRPr="00287B4C">
        <w:rPr>
          <w:rFonts w:ascii="Arial" w:hAnsi="Arial" w:cs="Arial"/>
          <w:sz w:val="22"/>
          <w:szCs w:val="22"/>
        </w:rPr>
        <w:t xml:space="preserve"> is something that the individual practitioner would need to </w:t>
      </w:r>
      <w:r w:rsidR="00645D11" w:rsidRPr="00287B4C">
        <w:rPr>
          <w:rFonts w:ascii="Arial" w:hAnsi="Arial" w:cs="Arial"/>
          <w:sz w:val="22"/>
          <w:szCs w:val="22"/>
        </w:rPr>
        <w:t>arrange for</w:t>
      </w:r>
      <w:r w:rsidR="00A250B6" w:rsidRPr="00287B4C">
        <w:rPr>
          <w:rFonts w:ascii="Arial" w:hAnsi="Arial" w:cs="Arial"/>
          <w:sz w:val="22"/>
          <w:szCs w:val="22"/>
        </w:rPr>
        <w:t xml:space="preserve"> themselves. Joining a </w:t>
      </w:r>
      <w:r w:rsidR="006A3989" w:rsidRPr="00287B4C">
        <w:rPr>
          <w:rFonts w:ascii="Arial" w:hAnsi="Arial" w:cs="Arial"/>
          <w:sz w:val="22"/>
          <w:szCs w:val="22"/>
        </w:rPr>
        <w:t xml:space="preserve">trade </w:t>
      </w:r>
      <w:r w:rsidR="00A250B6" w:rsidRPr="00287B4C">
        <w:rPr>
          <w:rFonts w:ascii="Arial" w:hAnsi="Arial" w:cs="Arial"/>
          <w:sz w:val="22"/>
          <w:szCs w:val="22"/>
        </w:rPr>
        <w:t xml:space="preserve">union may also be a </w:t>
      </w:r>
      <w:r w:rsidR="00224ECC" w:rsidRPr="00287B4C">
        <w:rPr>
          <w:rFonts w:ascii="Arial" w:hAnsi="Arial" w:cs="Arial"/>
          <w:sz w:val="22"/>
          <w:szCs w:val="22"/>
        </w:rPr>
        <w:t>conside</w:t>
      </w:r>
      <w:r w:rsidR="0005691D" w:rsidRPr="00287B4C">
        <w:rPr>
          <w:rFonts w:ascii="Arial" w:hAnsi="Arial" w:cs="Arial"/>
          <w:sz w:val="22"/>
          <w:szCs w:val="22"/>
        </w:rPr>
        <w:t xml:space="preserve">ration, as </w:t>
      </w:r>
      <w:r w:rsidR="009135F1" w:rsidRPr="00287B4C">
        <w:rPr>
          <w:rFonts w:ascii="Arial" w:hAnsi="Arial" w:cs="Arial"/>
          <w:sz w:val="22"/>
          <w:szCs w:val="22"/>
        </w:rPr>
        <w:t xml:space="preserve">some </w:t>
      </w:r>
      <w:r w:rsidR="0005691D" w:rsidRPr="00287B4C">
        <w:rPr>
          <w:rFonts w:ascii="Arial" w:hAnsi="Arial" w:cs="Arial"/>
          <w:sz w:val="22"/>
          <w:szCs w:val="22"/>
        </w:rPr>
        <w:t xml:space="preserve">union membership may </w:t>
      </w:r>
      <w:r w:rsidR="00A250B6" w:rsidRPr="00287B4C">
        <w:rPr>
          <w:rFonts w:ascii="Arial" w:hAnsi="Arial" w:cs="Arial"/>
          <w:sz w:val="22"/>
          <w:szCs w:val="22"/>
        </w:rPr>
        <w:t>provide the practitioner with additional indemnity and legal support.</w:t>
      </w:r>
    </w:p>
    <w:p w:rsidR="00A250B6" w:rsidRPr="00287B4C" w:rsidRDefault="00A250B6" w:rsidP="00A250B6">
      <w:pPr>
        <w:jc w:val="both"/>
        <w:rPr>
          <w:rFonts w:ascii="Arial" w:hAnsi="Arial" w:cs="Arial"/>
          <w:sz w:val="22"/>
          <w:szCs w:val="22"/>
        </w:rPr>
      </w:pPr>
    </w:p>
    <w:p w:rsidR="00224ECC" w:rsidRPr="00287B4C" w:rsidRDefault="00A3387C" w:rsidP="00DC212D">
      <w:pPr>
        <w:ind w:left="720" w:hanging="720"/>
        <w:jc w:val="both"/>
        <w:rPr>
          <w:rFonts w:ascii="Arial" w:hAnsi="Arial" w:cs="Arial"/>
          <w:sz w:val="22"/>
          <w:szCs w:val="22"/>
        </w:rPr>
      </w:pPr>
      <w:r w:rsidRPr="00287B4C">
        <w:rPr>
          <w:rFonts w:ascii="Arial" w:hAnsi="Arial" w:cs="Arial"/>
          <w:sz w:val="22"/>
          <w:szCs w:val="22"/>
        </w:rPr>
        <w:t>6</w:t>
      </w:r>
      <w:r w:rsidR="00CD3199" w:rsidRPr="00287B4C">
        <w:rPr>
          <w:rFonts w:ascii="Arial" w:hAnsi="Arial" w:cs="Arial"/>
          <w:sz w:val="22"/>
          <w:szCs w:val="22"/>
        </w:rPr>
        <w:t>.8</w:t>
      </w:r>
      <w:r w:rsidR="00DC212D" w:rsidRPr="00287B4C">
        <w:rPr>
          <w:rFonts w:ascii="Arial" w:hAnsi="Arial" w:cs="Arial"/>
          <w:sz w:val="22"/>
          <w:szCs w:val="22"/>
        </w:rPr>
        <w:tab/>
      </w:r>
      <w:r w:rsidR="00224ECC" w:rsidRPr="00287B4C">
        <w:rPr>
          <w:rFonts w:ascii="Arial" w:hAnsi="Arial" w:cs="Arial"/>
          <w:sz w:val="22"/>
          <w:szCs w:val="22"/>
          <w:u w:val="single"/>
        </w:rPr>
        <w:t>Roles &amp; Responsibilities</w:t>
      </w:r>
    </w:p>
    <w:p w:rsidR="000A1EEE" w:rsidRPr="00287B4C" w:rsidRDefault="00F81DF9" w:rsidP="00224ECC">
      <w:pPr>
        <w:ind w:left="720"/>
        <w:jc w:val="both"/>
        <w:rPr>
          <w:rFonts w:ascii="Arial" w:hAnsi="Arial" w:cs="Arial"/>
          <w:sz w:val="22"/>
          <w:szCs w:val="22"/>
        </w:rPr>
      </w:pPr>
      <w:r w:rsidRPr="00287B4C">
        <w:rPr>
          <w:rFonts w:ascii="Arial" w:hAnsi="Arial" w:cs="Arial"/>
          <w:sz w:val="22"/>
          <w:szCs w:val="22"/>
        </w:rPr>
        <w:t xml:space="preserve">An </w:t>
      </w:r>
      <w:r w:rsidR="005F10AF" w:rsidRPr="00287B4C">
        <w:rPr>
          <w:rFonts w:ascii="Arial" w:hAnsi="Arial" w:cs="Arial"/>
          <w:sz w:val="22"/>
          <w:szCs w:val="22"/>
        </w:rPr>
        <w:t>A</w:t>
      </w:r>
      <w:r w:rsidR="00734AC5" w:rsidRPr="00287B4C">
        <w:rPr>
          <w:rFonts w:ascii="Arial" w:hAnsi="Arial" w:cs="Arial"/>
          <w:sz w:val="22"/>
          <w:szCs w:val="22"/>
        </w:rPr>
        <w:t>P who is an Independent P</w:t>
      </w:r>
      <w:r w:rsidRPr="00287B4C">
        <w:rPr>
          <w:rFonts w:ascii="Arial" w:hAnsi="Arial" w:cs="Arial"/>
          <w:sz w:val="22"/>
          <w:szCs w:val="22"/>
        </w:rPr>
        <w:t xml:space="preserve">rescriber </w:t>
      </w:r>
      <w:r w:rsidR="00DC212D" w:rsidRPr="00287B4C">
        <w:rPr>
          <w:rFonts w:ascii="Arial" w:hAnsi="Arial" w:cs="Arial"/>
          <w:sz w:val="22"/>
          <w:szCs w:val="22"/>
        </w:rPr>
        <w:t xml:space="preserve">must: </w:t>
      </w:r>
    </w:p>
    <w:p w:rsidR="009135F1" w:rsidRPr="00287B4C" w:rsidRDefault="009135F1" w:rsidP="00DC212D">
      <w:pPr>
        <w:ind w:left="720"/>
        <w:jc w:val="both"/>
        <w:rPr>
          <w:rFonts w:ascii="Arial" w:hAnsi="Arial" w:cs="Arial"/>
          <w:sz w:val="22"/>
          <w:szCs w:val="22"/>
        </w:rPr>
      </w:pPr>
      <w:r w:rsidRPr="00287B4C">
        <w:rPr>
          <w:rFonts w:ascii="Arial" w:hAnsi="Arial" w:cs="Arial"/>
          <w:sz w:val="22"/>
          <w:szCs w:val="22"/>
        </w:rPr>
        <w:t xml:space="preserve"> Meet all the competencies set out in </w:t>
      </w:r>
      <w:r w:rsidRPr="00287B4C">
        <w:rPr>
          <w:rFonts w:ascii="Arial" w:hAnsi="Arial" w:cs="Arial"/>
          <w:i/>
          <w:sz w:val="22"/>
          <w:szCs w:val="22"/>
        </w:rPr>
        <w:t>A Competency Framework for All Prescribers</w:t>
      </w:r>
      <w:r w:rsidRPr="00287B4C">
        <w:rPr>
          <w:rFonts w:ascii="Arial" w:hAnsi="Arial" w:cs="Arial"/>
          <w:sz w:val="22"/>
          <w:szCs w:val="22"/>
        </w:rPr>
        <w:t xml:space="preserve"> (RPS, 2021)</w:t>
      </w:r>
    </w:p>
    <w:p w:rsidR="009135F1" w:rsidRPr="00287B4C" w:rsidRDefault="000A1EEE" w:rsidP="009135F1">
      <w:pPr>
        <w:ind w:left="720"/>
        <w:jc w:val="both"/>
        <w:rPr>
          <w:rFonts w:ascii="Arial" w:hAnsi="Arial" w:cs="Arial"/>
          <w:sz w:val="22"/>
          <w:szCs w:val="22"/>
        </w:rPr>
      </w:pPr>
      <w:r w:rsidRPr="00287B4C">
        <w:rPr>
          <w:rFonts w:ascii="Arial" w:hAnsi="Arial" w:cs="Arial"/>
          <w:sz w:val="22"/>
          <w:szCs w:val="22"/>
        </w:rPr>
        <w:t xml:space="preserve"> </w:t>
      </w:r>
      <w:r w:rsidR="00734AC5" w:rsidRPr="00287B4C">
        <w:rPr>
          <w:rFonts w:ascii="Arial" w:hAnsi="Arial" w:cs="Arial"/>
          <w:sz w:val="22"/>
          <w:szCs w:val="22"/>
        </w:rPr>
        <w:t>Only prescribe</w:t>
      </w:r>
      <w:r w:rsidR="005F10AF" w:rsidRPr="00287B4C">
        <w:rPr>
          <w:rFonts w:ascii="Arial" w:hAnsi="Arial" w:cs="Arial"/>
          <w:sz w:val="22"/>
          <w:szCs w:val="22"/>
        </w:rPr>
        <w:t xml:space="preserve"> within their scope of practice</w:t>
      </w:r>
    </w:p>
    <w:p w:rsidR="000A1EEE" w:rsidRPr="00287B4C" w:rsidRDefault="00734AC5" w:rsidP="00DC212D">
      <w:pPr>
        <w:ind w:left="720"/>
        <w:jc w:val="both"/>
        <w:rPr>
          <w:rFonts w:ascii="Arial" w:hAnsi="Arial" w:cs="Arial"/>
          <w:sz w:val="22"/>
          <w:szCs w:val="22"/>
        </w:rPr>
      </w:pPr>
      <w:r w:rsidRPr="00287B4C">
        <w:rPr>
          <w:rFonts w:ascii="Arial" w:hAnsi="Arial" w:cs="Arial"/>
          <w:sz w:val="22"/>
          <w:szCs w:val="22"/>
        </w:rPr>
        <w:t xml:space="preserve"> </w:t>
      </w:r>
      <w:r w:rsidR="000A1EEE" w:rsidRPr="00287B4C">
        <w:rPr>
          <w:rFonts w:ascii="Arial" w:hAnsi="Arial" w:cs="Arial"/>
          <w:sz w:val="22"/>
          <w:szCs w:val="22"/>
        </w:rPr>
        <w:t>Be held to account for, and continu</w:t>
      </w:r>
      <w:r w:rsidRPr="00287B4C">
        <w:rPr>
          <w:rFonts w:ascii="Arial" w:hAnsi="Arial" w:cs="Arial"/>
          <w:sz w:val="22"/>
          <w:szCs w:val="22"/>
        </w:rPr>
        <w:t>ously improve, their</w:t>
      </w:r>
      <w:r w:rsidR="005F10AF" w:rsidRPr="00287B4C">
        <w:rPr>
          <w:rFonts w:ascii="Arial" w:hAnsi="Arial" w:cs="Arial"/>
          <w:sz w:val="22"/>
          <w:szCs w:val="22"/>
        </w:rPr>
        <w:t xml:space="preserve"> prescribing skills</w:t>
      </w:r>
    </w:p>
    <w:p w:rsidR="000A1EEE" w:rsidRPr="00287B4C" w:rsidRDefault="000A1EEE" w:rsidP="00DC212D">
      <w:pPr>
        <w:ind w:left="720"/>
        <w:jc w:val="both"/>
        <w:rPr>
          <w:rFonts w:ascii="Arial" w:hAnsi="Arial" w:cs="Arial"/>
          <w:sz w:val="22"/>
          <w:szCs w:val="22"/>
        </w:rPr>
      </w:pPr>
      <w:r w:rsidRPr="00287B4C">
        <w:rPr>
          <w:rFonts w:ascii="Arial" w:hAnsi="Arial" w:cs="Arial"/>
          <w:sz w:val="22"/>
          <w:szCs w:val="22"/>
        </w:rPr>
        <w:t> Ensure that they possess current, relevant knowledge and expertise t</w:t>
      </w:r>
      <w:r w:rsidR="005F10AF" w:rsidRPr="00287B4C">
        <w:rPr>
          <w:rFonts w:ascii="Arial" w:hAnsi="Arial" w:cs="Arial"/>
          <w:sz w:val="22"/>
          <w:szCs w:val="22"/>
        </w:rPr>
        <w:t>o safely undertake the IP role</w:t>
      </w:r>
    </w:p>
    <w:p w:rsidR="000A1EEE" w:rsidRPr="00287B4C" w:rsidRDefault="000A1EEE" w:rsidP="00DC212D">
      <w:pPr>
        <w:ind w:left="720"/>
        <w:jc w:val="both"/>
        <w:rPr>
          <w:rFonts w:ascii="Arial" w:hAnsi="Arial" w:cs="Arial"/>
          <w:sz w:val="22"/>
          <w:szCs w:val="22"/>
        </w:rPr>
      </w:pPr>
      <w:r w:rsidRPr="00287B4C">
        <w:rPr>
          <w:rFonts w:ascii="Arial" w:hAnsi="Arial" w:cs="Arial"/>
          <w:sz w:val="22"/>
          <w:szCs w:val="22"/>
        </w:rPr>
        <w:t> Develop their individual CPD activity linked to their an</w:t>
      </w:r>
      <w:r w:rsidR="005F10AF" w:rsidRPr="00287B4C">
        <w:rPr>
          <w:rFonts w:ascii="Arial" w:hAnsi="Arial" w:cs="Arial"/>
          <w:sz w:val="22"/>
          <w:szCs w:val="22"/>
        </w:rPr>
        <w:t>nual development review process</w:t>
      </w:r>
      <w:r w:rsidR="003B320F" w:rsidRPr="00287B4C">
        <w:rPr>
          <w:rFonts w:ascii="Arial" w:hAnsi="Arial" w:cs="Arial"/>
          <w:sz w:val="22"/>
          <w:szCs w:val="22"/>
        </w:rPr>
        <w:t xml:space="preserve"> and annual update</w:t>
      </w:r>
    </w:p>
    <w:p w:rsidR="00734AC5" w:rsidRPr="00287B4C" w:rsidRDefault="00734AC5" w:rsidP="00DC212D">
      <w:pPr>
        <w:ind w:left="720"/>
        <w:jc w:val="both"/>
        <w:rPr>
          <w:rFonts w:ascii="Arial" w:hAnsi="Arial" w:cs="Arial"/>
          <w:sz w:val="22"/>
          <w:szCs w:val="22"/>
        </w:rPr>
      </w:pPr>
      <w:r w:rsidRPr="00287B4C">
        <w:rPr>
          <w:rFonts w:ascii="Arial" w:hAnsi="Arial" w:cs="Arial"/>
          <w:sz w:val="22"/>
          <w:szCs w:val="22"/>
        </w:rPr>
        <w:t xml:space="preserve"> Comply with all audit processes </w:t>
      </w:r>
      <w:r w:rsidR="005F10AF" w:rsidRPr="00287B4C">
        <w:rPr>
          <w:rFonts w:ascii="Arial" w:hAnsi="Arial" w:cs="Arial"/>
          <w:sz w:val="22"/>
          <w:szCs w:val="22"/>
        </w:rPr>
        <w:t>related to prescribing practice</w:t>
      </w:r>
    </w:p>
    <w:p w:rsidR="000A1EEE" w:rsidRPr="00287B4C" w:rsidRDefault="000A1EEE" w:rsidP="00DC212D">
      <w:pPr>
        <w:ind w:firstLine="720"/>
        <w:jc w:val="both"/>
        <w:rPr>
          <w:rFonts w:ascii="Arial" w:hAnsi="Arial" w:cs="Arial"/>
          <w:sz w:val="22"/>
          <w:szCs w:val="22"/>
        </w:rPr>
      </w:pPr>
      <w:r w:rsidRPr="00287B4C">
        <w:rPr>
          <w:rFonts w:ascii="Arial" w:hAnsi="Arial" w:cs="Arial"/>
          <w:sz w:val="22"/>
          <w:szCs w:val="22"/>
        </w:rPr>
        <w:t> Network and share le</w:t>
      </w:r>
      <w:r w:rsidR="005F10AF" w:rsidRPr="00287B4C">
        <w:rPr>
          <w:rFonts w:ascii="Arial" w:hAnsi="Arial" w:cs="Arial"/>
          <w:sz w:val="22"/>
          <w:szCs w:val="22"/>
        </w:rPr>
        <w:t>arning / experiences with peers</w:t>
      </w:r>
    </w:p>
    <w:p w:rsidR="000A1EEE" w:rsidRPr="00287B4C" w:rsidRDefault="00734AC5" w:rsidP="00DC212D">
      <w:pPr>
        <w:ind w:firstLine="720"/>
        <w:jc w:val="both"/>
        <w:rPr>
          <w:rFonts w:ascii="Arial" w:hAnsi="Arial" w:cs="Arial"/>
          <w:sz w:val="22"/>
          <w:szCs w:val="22"/>
        </w:rPr>
      </w:pPr>
      <w:r w:rsidRPr="00287B4C">
        <w:rPr>
          <w:rFonts w:ascii="Arial" w:hAnsi="Arial" w:cs="Arial"/>
          <w:sz w:val="22"/>
          <w:szCs w:val="22"/>
        </w:rPr>
        <w:t> Promote the IP role an</w:t>
      </w:r>
      <w:r w:rsidR="005F10AF" w:rsidRPr="00287B4C">
        <w:rPr>
          <w:rFonts w:ascii="Arial" w:hAnsi="Arial" w:cs="Arial"/>
          <w:sz w:val="22"/>
          <w:szCs w:val="22"/>
        </w:rPr>
        <w:t>d the benefits of NMP generally</w:t>
      </w:r>
    </w:p>
    <w:p w:rsidR="000A1EEE" w:rsidRPr="00287B4C" w:rsidRDefault="003B320F" w:rsidP="00DC212D">
      <w:pPr>
        <w:ind w:left="720"/>
        <w:jc w:val="both"/>
        <w:rPr>
          <w:rFonts w:ascii="Arial" w:hAnsi="Arial" w:cs="Arial"/>
          <w:sz w:val="22"/>
          <w:szCs w:val="22"/>
        </w:rPr>
      </w:pPr>
      <w:r w:rsidRPr="00287B4C">
        <w:rPr>
          <w:rFonts w:ascii="Arial" w:hAnsi="Arial" w:cs="Arial"/>
          <w:sz w:val="22"/>
          <w:szCs w:val="22"/>
        </w:rPr>
        <w:t> Access their DPP</w:t>
      </w:r>
      <w:r w:rsidR="000A1EEE" w:rsidRPr="00287B4C">
        <w:rPr>
          <w:rFonts w:ascii="Arial" w:hAnsi="Arial" w:cs="Arial"/>
          <w:sz w:val="22"/>
          <w:szCs w:val="22"/>
        </w:rPr>
        <w:t xml:space="preserve"> </w:t>
      </w:r>
      <w:r w:rsidR="005F10AF" w:rsidRPr="00287B4C">
        <w:rPr>
          <w:rFonts w:ascii="Arial" w:hAnsi="Arial" w:cs="Arial"/>
          <w:sz w:val="22"/>
          <w:szCs w:val="22"/>
        </w:rPr>
        <w:t>for guidance, support and advice</w:t>
      </w:r>
    </w:p>
    <w:p w:rsidR="000A1EEE" w:rsidRPr="00287B4C" w:rsidRDefault="000A1EEE" w:rsidP="00DC212D">
      <w:pPr>
        <w:ind w:left="720"/>
        <w:jc w:val="both"/>
        <w:rPr>
          <w:rFonts w:ascii="Arial" w:hAnsi="Arial" w:cs="Arial"/>
          <w:sz w:val="22"/>
          <w:szCs w:val="22"/>
        </w:rPr>
      </w:pPr>
      <w:r w:rsidRPr="00287B4C">
        <w:rPr>
          <w:rFonts w:ascii="Arial" w:hAnsi="Arial" w:cs="Arial"/>
          <w:sz w:val="22"/>
          <w:szCs w:val="22"/>
        </w:rPr>
        <w:t> Participate in quality assurance and audit activities to measure, monitor and c</w:t>
      </w:r>
      <w:r w:rsidR="005F10AF" w:rsidRPr="00287B4C">
        <w:rPr>
          <w:rFonts w:ascii="Arial" w:hAnsi="Arial" w:cs="Arial"/>
          <w:sz w:val="22"/>
          <w:szCs w:val="22"/>
        </w:rPr>
        <w:t>ontinuously improve the service</w:t>
      </w:r>
    </w:p>
    <w:p w:rsidR="000A1EEE" w:rsidRPr="00287B4C" w:rsidRDefault="000A1EEE" w:rsidP="00DC212D">
      <w:pPr>
        <w:ind w:firstLine="720"/>
        <w:jc w:val="both"/>
        <w:rPr>
          <w:rFonts w:ascii="Arial" w:hAnsi="Arial" w:cs="Arial"/>
          <w:sz w:val="22"/>
          <w:szCs w:val="22"/>
        </w:rPr>
      </w:pPr>
      <w:r w:rsidRPr="00287B4C">
        <w:rPr>
          <w:rFonts w:ascii="Arial" w:hAnsi="Arial" w:cs="Arial"/>
          <w:sz w:val="22"/>
          <w:szCs w:val="22"/>
        </w:rPr>
        <w:t> Promote the organisation thro</w:t>
      </w:r>
      <w:r w:rsidR="005F10AF" w:rsidRPr="00287B4C">
        <w:rPr>
          <w:rFonts w:ascii="Arial" w:hAnsi="Arial" w:cs="Arial"/>
          <w:sz w:val="22"/>
          <w:szCs w:val="22"/>
        </w:rPr>
        <w:t>ugh local and national activity</w:t>
      </w:r>
    </w:p>
    <w:p w:rsidR="00D97AFF" w:rsidRPr="00287B4C" w:rsidRDefault="00D97AFF" w:rsidP="00DC212D">
      <w:pPr>
        <w:ind w:firstLine="720"/>
        <w:jc w:val="both"/>
        <w:rPr>
          <w:rFonts w:ascii="Arial" w:hAnsi="Arial" w:cs="Arial"/>
          <w:sz w:val="22"/>
          <w:szCs w:val="22"/>
        </w:rPr>
      </w:pPr>
    </w:p>
    <w:p w:rsidR="000A1EEE" w:rsidRPr="00287B4C" w:rsidRDefault="002C4174" w:rsidP="00F81DF9">
      <w:pPr>
        <w:ind w:left="720"/>
        <w:jc w:val="both"/>
        <w:rPr>
          <w:rFonts w:ascii="Arial" w:hAnsi="Arial" w:cs="Arial"/>
          <w:sz w:val="22"/>
          <w:szCs w:val="22"/>
        </w:rPr>
      </w:pPr>
      <w:r w:rsidRPr="00287B4C">
        <w:rPr>
          <w:rFonts w:ascii="Arial" w:hAnsi="Arial" w:cs="Arial"/>
          <w:sz w:val="22"/>
          <w:szCs w:val="22"/>
        </w:rPr>
        <w:t>Those with l</w:t>
      </w:r>
      <w:r w:rsidR="003B7470" w:rsidRPr="00287B4C">
        <w:rPr>
          <w:rFonts w:ascii="Arial" w:hAnsi="Arial" w:cs="Arial"/>
          <w:sz w:val="22"/>
          <w:szCs w:val="22"/>
        </w:rPr>
        <w:t>ine management responsibility for</w:t>
      </w:r>
      <w:r w:rsidR="005F10AF" w:rsidRPr="00287B4C">
        <w:rPr>
          <w:rFonts w:ascii="Arial" w:hAnsi="Arial" w:cs="Arial"/>
          <w:sz w:val="22"/>
          <w:szCs w:val="22"/>
        </w:rPr>
        <w:t xml:space="preserve"> A</w:t>
      </w:r>
      <w:r w:rsidR="00734AC5" w:rsidRPr="00287B4C">
        <w:rPr>
          <w:rFonts w:ascii="Arial" w:hAnsi="Arial" w:cs="Arial"/>
          <w:sz w:val="22"/>
          <w:szCs w:val="22"/>
        </w:rPr>
        <w:t>Ps who carry out the I</w:t>
      </w:r>
      <w:r w:rsidR="00D75EF5" w:rsidRPr="00287B4C">
        <w:rPr>
          <w:rFonts w:ascii="Arial" w:hAnsi="Arial" w:cs="Arial"/>
          <w:sz w:val="22"/>
          <w:szCs w:val="22"/>
        </w:rPr>
        <w:t>P role</w:t>
      </w:r>
      <w:r w:rsidRPr="00287B4C">
        <w:rPr>
          <w:rFonts w:ascii="Arial" w:hAnsi="Arial" w:cs="Arial"/>
          <w:sz w:val="22"/>
          <w:szCs w:val="22"/>
        </w:rPr>
        <w:t xml:space="preserve"> must:</w:t>
      </w:r>
    </w:p>
    <w:p w:rsidR="000A1EEE" w:rsidRPr="00287B4C" w:rsidRDefault="005F10AF" w:rsidP="00DC212D">
      <w:pPr>
        <w:ind w:left="720"/>
        <w:jc w:val="both"/>
        <w:rPr>
          <w:rFonts w:ascii="Arial" w:hAnsi="Arial" w:cs="Arial"/>
          <w:sz w:val="22"/>
          <w:szCs w:val="22"/>
        </w:rPr>
      </w:pPr>
      <w:r w:rsidRPr="00287B4C">
        <w:rPr>
          <w:rFonts w:ascii="Arial" w:hAnsi="Arial" w:cs="Arial"/>
          <w:sz w:val="22"/>
          <w:szCs w:val="22"/>
        </w:rPr>
        <w:t> Assure themselves that the AP</w:t>
      </w:r>
      <w:r w:rsidR="002C4174" w:rsidRPr="00287B4C">
        <w:rPr>
          <w:rFonts w:ascii="Arial" w:hAnsi="Arial" w:cs="Arial"/>
          <w:sz w:val="22"/>
          <w:szCs w:val="22"/>
        </w:rPr>
        <w:t xml:space="preserve"> is able</w:t>
      </w:r>
      <w:r w:rsidR="000A1EEE" w:rsidRPr="00287B4C">
        <w:rPr>
          <w:rFonts w:ascii="Arial" w:hAnsi="Arial" w:cs="Arial"/>
          <w:sz w:val="22"/>
          <w:szCs w:val="22"/>
        </w:rPr>
        <w:t xml:space="preserve"> to safe</w:t>
      </w:r>
      <w:r w:rsidR="00734AC5" w:rsidRPr="00287B4C">
        <w:rPr>
          <w:rFonts w:ascii="Arial" w:hAnsi="Arial" w:cs="Arial"/>
          <w:sz w:val="22"/>
          <w:szCs w:val="22"/>
        </w:rPr>
        <w:t xml:space="preserve">ly and effectively practice and only prescribes </w:t>
      </w:r>
      <w:r w:rsidRPr="00287B4C">
        <w:rPr>
          <w:rFonts w:ascii="Arial" w:hAnsi="Arial" w:cs="Arial"/>
          <w:sz w:val="22"/>
          <w:szCs w:val="22"/>
        </w:rPr>
        <w:t>within their scope of practice</w:t>
      </w:r>
    </w:p>
    <w:p w:rsidR="000A1EEE" w:rsidRPr="00287B4C" w:rsidRDefault="000A1EEE" w:rsidP="00DC212D">
      <w:pPr>
        <w:ind w:left="720"/>
        <w:jc w:val="both"/>
        <w:rPr>
          <w:rFonts w:ascii="Arial" w:hAnsi="Arial" w:cs="Arial"/>
          <w:sz w:val="22"/>
          <w:szCs w:val="22"/>
        </w:rPr>
      </w:pPr>
      <w:r w:rsidRPr="00287B4C">
        <w:rPr>
          <w:rFonts w:ascii="Arial" w:hAnsi="Arial" w:cs="Arial"/>
          <w:sz w:val="22"/>
          <w:szCs w:val="22"/>
        </w:rPr>
        <w:t> Recognise the requir</w:t>
      </w:r>
      <w:r w:rsidR="002C4174" w:rsidRPr="00287B4C">
        <w:rPr>
          <w:rFonts w:ascii="Arial" w:hAnsi="Arial" w:cs="Arial"/>
          <w:sz w:val="22"/>
          <w:szCs w:val="22"/>
        </w:rPr>
        <w:t>ements of CPD activity for prescribers</w:t>
      </w:r>
      <w:r w:rsidRPr="00287B4C">
        <w:rPr>
          <w:rFonts w:ascii="Arial" w:hAnsi="Arial" w:cs="Arial"/>
          <w:sz w:val="22"/>
          <w:szCs w:val="22"/>
        </w:rPr>
        <w:t xml:space="preserve"> in order to deliver </w:t>
      </w:r>
      <w:r w:rsidR="00734AC5" w:rsidRPr="00287B4C">
        <w:rPr>
          <w:rFonts w:ascii="Arial" w:hAnsi="Arial" w:cs="Arial"/>
          <w:sz w:val="22"/>
          <w:szCs w:val="22"/>
        </w:rPr>
        <w:t>safe and effective</w:t>
      </w:r>
      <w:r w:rsidR="005F10AF" w:rsidRPr="00287B4C">
        <w:rPr>
          <w:rFonts w:ascii="Arial" w:hAnsi="Arial" w:cs="Arial"/>
          <w:sz w:val="22"/>
          <w:szCs w:val="22"/>
        </w:rPr>
        <w:t xml:space="preserve"> services</w:t>
      </w:r>
    </w:p>
    <w:p w:rsidR="000A1EEE" w:rsidRPr="00287B4C" w:rsidRDefault="005F10AF" w:rsidP="00DC212D">
      <w:pPr>
        <w:ind w:left="720"/>
        <w:jc w:val="both"/>
        <w:rPr>
          <w:rFonts w:ascii="Arial" w:hAnsi="Arial" w:cs="Arial"/>
          <w:sz w:val="22"/>
          <w:szCs w:val="22"/>
        </w:rPr>
      </w:pPr>
      <w:r w:rsidRPr="00287B4C">
        <w:rPr>
          <w:rFonts w:ascii="Arial" w:hAnsi="Arial" w:cs="Arial"/>
          <w:sz w:val="22"/>
          <w:szCs w:val="22"/>
        </w:rPr>
        <w:t> Reflect on the A</w:t>
      </w:r>
      <w:r w:rsidR="005F10E3" w:rsidRPr="00287B4C">
        <w:rPr>
          <w:rFonts w:ascii="Arial" w:hAnsi="Arial" w:cs="Arial"/>
          <w:sz w:val="22"/>
          <w:szCs w:val="22"/>
        </w:rPr>
        <w:t>P’s</w:t>
      </w:r>
      <w:r w:rsidR="002C4174" w:rsidRPr="00287B4C">
        <w:rPr>
          <w:rFonts w:ascii="Arial" w:hAnsi="Arial" w:cs="Arial"/>
          <w:sz w:val="22"/>
          <w:szCs w:val="22"/>
        </w:rPr>
        <w:t xml:space="preserve"> prescribing</w:t>
      </w:r>
      <w:r w:rsidR="000A1EEE" w:rsidRPr="00287B4C">
        <w:rPr>
          <w:rFonts w:ascii="Arial" w:hAnsi="Arial" w:cs="Arial"/>
          <w:sz w:val="22"/>
          <w:szCs w:val="22"/>
        </w:rPr>
        <w:t xml:space="preserve"> practice during the an</w:t>
      </w:r>
      <w:r w:rsidRPr="00287B4C">
        <w:rPr>
          <w:rFonts w:ascii="Arial" w:hAnsi="Arial" w:cs="Arial"/>
          <w:sz w:val="22"/>
          <w:szCs w:val="22"/>
        </w:rPr>
        <w:t>nual development review process</w:t>
      </w:r>
    </w:p>
    <w:p w:rsidR="000A1EEE" w:rsidRPr="00287B4C" w:rsidRDefault="000A1EEE" w:rsidP="00DC212D">
      <w:pPr>
        <w:ind w:left="720"/>
        <w:jc w:val="both"/>
        <w:rPr>
          <w:rFonts w:ascii="Arial" w:hAnsi="Arial" w:cs="Arial"/>
          <w:sz w:val="22"/>
          <w:szCs w:val="22"/>
        </w:rPr>
      </w:pPr>
      <w:r w:rsidRPr="00287B4C">
        <w:rPr>
          <w:rFonts w:ascii="Arial" w:hAnsi="Arial" w:cs="Arial"/>
          <w:sz w:val="22"/>
          <w:szCs w:val="22"/>
        </w:rPr>
        <w:t> Inform the commissioning, development and provision of appropriate trai</w:t>
      </w:r>
      <w:r w:rsidR="002C4174" w:rsidRPr="00287B4C">
        <w:rPr>
          <w:rFonts w:ascii="Arial" w:hAnsi="Arial" w:cs="Arial"/>
          <w:sz w:val="22"/>
          <w:szCs w:val="22"/>
        </w:rPr>
        <w:t>ning pro</w:t>
      </w:r>
      <w:r w:rsidR="005F10AF" w:rsidRPr="00287B4C">
        <w:rPr>
          <w:rFonts w:ascii="Arial" w:hAnsi="Arial" w:cs="Arial"/>
          <w:sz w:val="22"/>
          <w:szCs w:val="22"/>
        </w:rPr>
        <w:t>grammes and CPD for prescribers</w:t>
      </w:r>
      <w:r w:rsidR="002C4174" w:rsidRPr="00287B4C">
        <w:rPr>
          <w:rFonts w:ascii="Arial" w:hAnsi="Arial" w:cs="Arial"/>
          <w:sz w:val="22"/>
          <w:szCs w:val="22"/>
        </w:rPr>
        <w:t xml:space="preserve"> </w:t>
      </w:r>
    </w:p>
    <w:p w:rsidR="000A1EEE" w:rsidRPr="00287B4C" w:rsidRDefault="000A1EEE" w:rsidP="00DC212D">
      <w:pPr>
        <w:ind w:left="720"/>
        <w:jc w:val="both"/>
        <w:rPr>
          <w:rFonts w:ascii="Arial" w:hAnsi="Arial" w:cs="Arial"/>
          <w:sz w:val="22"/>
          <w:szCs w:val="22"/>
        </w:rPr>
      </w:pPr>
      <w:r w:rsidRPr="00287B4C">
        <w:rPr>
          <w:rFonts w:ascii="Arial" w:hAnsi="Arial" w:cs="Arial"/>
          <w:sz w:val="22"/>
          <w:szCs w:val="22"/>
        </w:rPr>
        <w:t> Utilise data from audit activity to measure, monitor and c</w:t>
      </w:r>
      <w:r w:rsidR="005F10AF" w:rsidRPr="00287B4C">
        <w:rPr>
          <w:rFonts w:ascii="Arial" w:hAnsi="Arial" w:cs="Arial"/>
          <w:sz w:val="22"/>
          <w:szCs w:val="22"/>
        </w:rPr>
        <w:t>ontinuously improve the service</w:t>
      </w:r>
    </w:p>
    <w:p w:rsidR="002C4174" w:rsidRPr="00287B4C" w:rsidRDefault="002C4174" w:rsidP="002C4174">
      <w:pPr>
        <w:jc w:val="both"/>
        <w:rPr>
          <w:rFonts w:ascii="Arial" w:hAnsi="Arial" w:cs="Arial"/>
          <w:sz w:val="22"/>
          <w:szCs w:val="22"/>
        </w:rPr>
      </w:pPr>
    </w:p>
    <w:p w:rsidR="000A1EEE" w:rsidRPr="00287B4C" w:rsidRDefault="003B320F" w:rsidP="002C4174">
      <w:pPr>
        <w:jc w:val="both"/>
        <w:rPr>
          <w:rFonts w:ascii="Arial" w:hAnsi="Arial" w:cs="Arial"/>
          <w:sz w:val="22"/>
          <w:szCs w:val="22"/>
          <w:u w:val="single"/>
        </w:rPr>
      </w:pPr>
      <w:r w:rsidRPr="00287B4C">
        <w:rPr>
          <w:rFonts w:ascii="Arial" w:hAnsi="Arial" w:cs="Arial"/>
          <w:sz w:val="22"/>
          <w:szCs w:val="22"/>
        </w:rPr>
        <w:t>6.9</w:t>
      </w:r>
      <w:r w:rsidR="002C4174" w:rsidRPr="00287B4C">
        <w:rPr>
          <w:rFonts w:ascii="Arial" w:hAnsi="Arial" w:cs="Arial"/>
          <w:sz w:val="22"/>
          <w:szCs w:val="22"/>
        </w:rPr>
        <w:tab/>
      </w:r>
      <w:r w:rsidR="000A1EEE" w:rsidRPr="00287B4C">
        <w:rPr>
          <w:rFonts w:ascii="Arial" w:hAnsi="Arial" w:cs="Arial"/>
          <w:sz w:val="22"/>
          <w:szCs w:val="22"/>
          <w:u w:val="single"/>
        </w:rPr>
        <w:t>Monit</w:t>
      </w:r>
      <w:r w:rsidR="00734AC5" w:rsidRPr="00287B4C">
        <w:rPr>
          <w:rFonts w:ascii="Arial" w:hAnsi="Arial" w:cs="Arial"/>
          <w:sz w:val="22"/>
          <w:szCs w:val="22"/>
          <w:u w:val="single"/>
        </w:rPr>
        <w:t xml:space="preserve">oring of </w:t>
      </w:r>
      <w:r w:rsidR="000A1EEE" w:rsidRPr="00287B4C">
        <w:rPr>
          <w:rFonts w:ascii="Arial" w:hAnsi="Arial" w:cs="Arial"/>
          <w:sz w:val="22"/>
          <w:szCs w:val="22"/>
          <w:u w:val="single"/>
        </w:rPr>
        <w:t>CPD activity</w:t>
      </w:r>
    </w:p>
    <w:p w:rsidR="000A1EEE" w:rsidRPr="00287B4C" w:rsidRDefault="000A1EEE" w:rsidP="00DC212D">
      <w:pPr>
        <w:ind w:left="720"/>
        <w:jc w:val="both"/>
        <w:rPr>
          <w:rFonts w:ascii="Arial" w:hAnsi="Arial" w:cs="Arial"/>
          <w:sz w:val="22"/>
          <w:szCs w:val="22"/>
        </w:rPr>
      </w:pPr>
      <w:r w:rsidRPr="00287B4C">
        <w:rPr>
          <w:rFonts w:ascii="Arial" w:hAnsi="Arial" w:cs="Arial"/>
          <w:sz w:val="22"/>
          <w:szCs w:val="22"/>
        </w:rPr>
        <w:t>It is the responsib</w:t>
      </w:r>
      <w:r w:rsidR="002C4174" w:rsidRPr="00287B4C">
        <w:rPr>
          <w:rFonts w:ascii="Arial" w:hAnsi="Arial" w:cs="Arial"/>
          <w:sz w:val="22"/>
          <w:szCs w:val="22"/>
        </w:rPr>
        <w:t>il</w:t>
      </w:r>
      <w:r w:rsidR="003B7470" w:rsidRPr="00287B4C">
        <w:rPr>
          <w:rFonts w:ascii="Arial" w:hAnsi="Arial" w:cs="Arial"/>
          <w:sz w:val="22"/>
          <w:szCs w:val="22"/>
        </w:rPr>
        <w:t>ity of the relevant service lead</w:t>
      </w:r>
      <w:r w:rsidR="002C4174" w:rsidRPr="00287B4C">
        <w:rPr>
          <w:rFonts w:ascii="Arial" w:hAnsi="Arial" w:cs="Arial"/>
          <w:sz w:val="22"/>
          <w:szCs w:val="22"/>
        </w:rPr>
        <w:t xml:space="preserve"> / lead</w:t>
      </w:r>
      <w:r w:rsidRPr="00287B4C">
        <w:rPr>
          <w:rFonts w:ascii="Arial" w:hAnsi="Arial" w:cs="Arial"/>
          <w:sz w:val="22"/>
          <w:szCs w:val="22"/>
        </w:rPr>
        <w:t xml:space="preserve"> pharmacist to </w:t>
      </w:r>
      <w:r w:rsidR="00734AC5" w:rsidRPr="00287B4C">
        <w:rPr>
          <w:rFonts w:ascii="Arial" w:hAnsi="Arial" w:cs="Arial"/>
          <w:sz w:val="22"/>
          <w:szCs w:val="22"/>
        </w:rPr>
        <w:t>ensure that Independent P</w:t>
      </w:r>
      <w:r w:rsidR="002C4174" w:rsidRPr="00287B4C">
        <w:rPr>
          <w:rFonts w:ascii="Arial" w:hAnsi="Arial" w:cs="Arial"/>
          <w:sz w:val="22"/>
          <w:szCs w:val="22"/>
        </w:rPr>
        <w:t>rescribers</w:t>
      </w:r>
      <w:r w:rsidRPr="00287B4C">
        <w:rPr>
          <w:rFonts w:ascii="Arial" w:hAnsi="Arial" w:cs="Arial"/>
          <w:sz w:val="22"/>
          <w:szCs w:val="22"/>
        </w:rPr>
        <w:t xml:space="preserve"> have access to ongoing CPD activity. This will be monitored by t</w:t>
      </w:r>
      <w:r w:rsidR="009D3DC9" w:rsidRPr="00287B4C">
        <w:rPr>
          <w:rFonts w:ascii="Arial" w:hAnsi="Arial" w:cs="Arial"/>
          <w:sz w:val="22"/>
          <w:szCs w:val="22"/>
        </w:rPr>
        <w:t>he Trust NMP Lead</w:t>
      </w:r>
      <w:r w:rsidRPr="00287B4C">
        <w:rPr>
          <w:rFonts w:ascii="Arial" w:hAnsi="Arial" w:cs="Arial"/>
          <w:sz w:val="22"/>
          <w:szCs w:val="22"/>
        </w:rPr>
        <w:t xml:space="preserve"> to ensure value, consistency and adherence to national recommendations and drivers.</w:t>
      </w:r>
      <w:r w:rsidR="006202EB" w:rsidRPr="00287B4C">
        <w:rPr>
          <w:rFonts w:ascii="Arial" w:hAnsi="Arial" w:cs="Arial"/>
          <w:sz w:val="22"/>
          <w:szCs w:val="22"/>
        </w:rPr>
        <w:t xml:space="preserve"> Please refer to the Trust’s NMP Policy for further guidance. </w:t>
      </w:r>
    </w:p>
    <w:p w:rsidR="00E2613A" w:rsidRPr="00287B4C" w:rsidRDefault="00E2613A" w:rsidP="00512850">
      <w:pPr>
        <w:ind w:firstLine="720"/>
        <w:jc w:val="both"/>
        <w:rPr>
          <w:rFonts w:ascii="Arial" w:hAnsi="Arial" w:cs="Arial"/>
          <w:sz w:val="22"/>
          <w:szCs w:val="22"/>
        </w:rPr>
      </w:pPr>
    </w:p>
    <w:p w:rsidR="00287B4C" w:rsidRDefault="00287B4C">
      <w:pPr>
        <w:rPr>
          <w:rFonts w:ascii="Arial" w:hAnsi="Arial" w:cs="Arial"/>
          <w:sz w:val="22"/>
          <w:szCs w:val="22"/>
        </w:rPr>
      </w:pPr>
      <w:r>
        <w:rPr>
          <w:rFonts w:ascii="Arial" w:hAnsi="Arial" w:cs="Arial"/>
          <w:sz w:val="22"/>
          <w:szCs w:val="22"/>
        </w:rPr>
        <w:br w:type="page"/>
      </w:r>
    </w:p>
    <w:p w:rsidR="003B7470" w:rsidRPr="00287B4C" w:rsidRDefault="003B7470" w:rsidP="00512850">
      <w:pPr>
        <w:jc w:val="both"/>
        <w:rPr>
          <w:rFonts w:ascii="Arial" w:hAnsi="Arial" w:cs="Arial"/>
          <w:sz w:val="22"/>
          <w:szCs w:val="22"/>
        </w:rPr>
      </w:pPr>
    </w:p>
    <w:p w:rsidR="00512850" w:rsidRPr="00287B4C" w:rsidRDefault="00512850" w:rsidP="00512850">
      <w:pPr>
        <w:jc w:val="both"/>
        <w:rPr>
          <w:rFonts w:ascii="Arial" w:hAnsi="Arial" w:cs="Arial"/>
          <w:sz w:val="22"/>
          <w:szCs w:val="22"/>
        </w:rPr>
      </w:pPr>
    </w:p>
    <w:p w:rsidR="00512850" w:rsidRPr="00287B4C" w:rsidRDefault="00F81DF9" w:rsidP="00512850">
      <w:pPr>
        <w:jc w:val="both"/>
        <w:rPr>
          <w:rFonts w:ascii="Arial" w:hAnsi="Arial" w:cs="Arial"/>
          <w:b/>
          <w:sz w:val="22"/>
          <w:szCs w:val="22"/>
        </w:rPr>
      </w:pPr>
      <w:r w:rsidRPr="00287B4C">
        <w:rPr>
          <w:rFonts w:ascii="Arial" w:hAnsi="Arial" w:cs="Arial"/>
          <w:b/>
          <w:sz w:val="22"/>
          <w:szCs w:val="22"/>
        </w:rPr>
        <w:t>7</w:t>
      </w:r>
      <w:r w:rsidR="007339DD" w:rsidRPr="00287B4C">
        <w:rPr>
          <w:rFonts w:ascii="Arial" w:hAnsi="Arial" w:cs="Arial"/>
          <w:b/>
          <w:sz w:val="22"/>
          <w:szCs w:val="22"/>
        </w:rPr>
        <w:t>.0</w:t>
      </w:r>
      <w:r w:rsidR="007339DD" w:rsidRPr="00287B4C">
        <w:rPr>
          <w:rFonts w:ascii="Arial" w:hAnsi="Arial" w:cs="Arial"/>
          <w:b/>
          <w:sz w:val="22"/>
          <w:szCs w:val="22"/>
        </w:rPr>
        <w:tab/>
        <w:t>Workforce Planning</w:t>
      </w:r>
    </w:p>
    <w:p w:rsidR="007339DD" w:rsidRPr="00287B4C" w:rsidRDefault="007339DD" w:rsidP="00512850">
      <w:pPr>
        <w:jc w:val="both"/>
        <w:rPr>
          <w:rFonts w:ascii="Arial" w:hAnsi="Arial" w:cs="Arial"/>
          <w:b/>
          <w:sz w:val="22"/>
          <w:szCs w:val="22"/>
        </w:rPr>
      </w:pPr>
    </w:p>
    <w:p w:rsidR="007339DD" w:rsidRPr="00287B4C" w:rsidRDefault="00F81DF9" w:rsidP="007339DD">
      <w:pPr>
        <w:ind w:left="720" w:hanging="720"/>
        <w:jc w:val="both"/>
        <w:rPr>
          <w:rFonts w:ascii="Arial" w:hAnsi="Arial" w:cs="Arial"/>
          <w:sz w:val="22"/>
          <w:szCs w:val="22"/>
        </w:rPr>
      </w:pPr>
      <w:r w:rsidRPr="00287B4C">
        <w:rPr>
          <w:rFonts w:ascii="Arial" w:hAnsi="Arial" w:cs="Arial"/>
          <w:sz w:val="22"/>
          <w:szCs w:val="22"/>
        </w:rPr>
        <w:t>7</w:t>
      </w:r>
      <w:r w:rsidR="007339DD" w:rsidRPr="00287B4C">
        <w:rPr>
          <w:rFonts w:ascii="Arial" w:hAnsi="Arial" w:cs="Arial"/>
          <w:sz w:val="22"/>
          <w:szCs w:val="22"/>
        </w:rPr>
        <w:t>.1</w:t>
      </w:r>
      <w:r w:rsidR="007339DD" w:rsidRPr="00287B4C">
        <w:rPr>
          <w:rFonts w:ascii="Arial" w:hAnsi="Arial" w:cs="Arial"/>
          <w:sz w:val="22"/>
          <w:szCs w:val="22"/>
        </w:rPr>
        <w:tab/>
      </w:r>
      <w:r w:rsidR="00451F7A" w:rsidRPr="00287B4C">
        <w:rPr>
          <w:rFonts w:ascii="Arial" w:hAnsi="Arial" w:cs="Arial"/>
          <w:sz w:val="22"/>
          <w:szCs w:val="22"/>
        </w:rPr>
        <w:t xml:space="preserve">HEE / </w:t>
      </w:r>
      <w:r w:rsidR="007339DD" w:rsidRPr="00287B4C">
        <w:rPr>
          <w:rFonts w:ascii="Arial" w:hAnsi="Arial" w:cs="Arial"/>
          <w:sz w:val="22"/>
          <w:szCs w:val="22"/>
        </w:rPr>
        <w:t xml:space="preserve">NHSE </w:t>
      </w:r>
      <w:r w:rsidR="00451F7A" w:rsidRPr="00287B4C">
        <w:rPr>
          <w:rFonts w:ascii="Arial" w:hAnsi="Arial" w:cs="Arial"/>
          <w:sz w:val="22"/>
          <w:szCs w:val="22"/>
        </w:rPr>
        <w:t>are encouraging</w:t>
      </w:r>
      <w:r w:rsidR="007339DD" w:rsidRPr="00287B4C">
        <w:rPr>
          <w:rFonts w:ascii="Arial" w:hAnsi="Arial" w:cs="Arial"/>
          <w:sz w:val="22"/>
          <w:szCs w:val="22"/>
        </w:rPr>
        <w:t xml:space="preserve"> services and organisations to move towards a 5-year cycle for workforce planning and commissioning. Service Directors are strongly encouraged to consider advanced roles such as Independent Prescribing and Advanced Practice when reviewing and planning service provision.</w:t>
      </w:r>
    </w:p>
    <w:p w:rsidR="007339DD" w:rsidRPr="00287B4C" w:rsidRDefault="007339DD" w:rsidP="007339DD">
      <w:pPr>
        <w:ind w:left="720" w:hanging="720"/>
        <w:jc w:val="both"/>
        <w:rPr>
          <w:rFonts w:ascii="Arial" w:hAnsi="Arial" w:cs="Arial"/>
          <w:sz w:val="22"/>
          <w:szCs w:val="22"/>
        </w:rPr>
      </w:pPr>
    </w:p>
    <w:p w:rsidR="007339DD" w:rsidRPr="00287B4C" w:rsidRDefault="00F81DF9" w:rsidP="006A3989">
      <w:pPr>
        <w:ind w:left="720" w:hanging="720"/>
        <w:jc w:val="both"/>
        <w:rPr>
          <w:rFonts w:ascii="Arial" w:hAnsi="Arial" w:cs="Arial"/>
          <w:sz w:val="22"/>
          <w:szCs w:val="22"/>
        </w:rPr>
      </w:pPr>
      <w:r w:rsidRPr="00287B4C">
        <w:rPr>
          <w:rFonts w:ascii="Arial" w:hAnsi="Arial" w:cs="Arial"/>
          <w:sz w:val="22"/>
          <w:szCs w:val="22"/>
        </w:rPr>
        <w:t>7</w:t>
      </w:r>
      <w:r w:rsidR="007339DD" w:rsidRPr="00287B4C">
        <w:rPr>
          <w:rFonts w:ascii="Arial" w:hAnsi="Arial" w:cs="Arial"/>
          <w:sz w:val="22"/>
          <w:szCs w:val="22"/>
        </w:rPr>
        <w:t>.2</w:t>
      </w:r>
      <w:r w:rsidR="007339DD" w:rsidRPr="00287B4C">
        <w:rPr>
          <w:rFonts w:ascii="Arial" w:hAnsi="Arial" w:cs="Arial"/>
          <w:sz w:val="22"/>
          <w:szCs w:val="22"/>
        </w:rPr>
        <w:tab/>
        <w:t>ELFT has added advanced roles and workforce transformation to its Financial Viability Plan. It is important, however, that the main drive</w:t>
      </w:r>
      <w:r w:rsidR="006E0BFE" w:rsidRPr="00287B4C">
        <w:rPr>
          <w:rFonts w:ascii="Arial" w:hAnsi="Arial" w:cs="Arial"/>
          <w:sz w:val="22"/>
          <w:szCs w:val="22"/>
        </w:rPr>
        <w:t>r</w:t>
      </w:r>
      <w:r w:rsidR="00CF2385" w:rsidRPr="00287B4C">
        <w:rPr>
          <w:rFonts w:ascii="Arial" w:hAnsi="Arial" w:cs="Arial"/>
          <w:sz w:val="22"/>
          <w:szCs w:val="22"/>
        </w:rPr>
        <w:t>s</w:t>
      </w:r>
      <w:r w:rsidR="007339DD" w:rsidRPr="00287B4C">
        <w:rPr>
          <w:rFonts w:ascii="Arial" w:hAnsi="Arial" w:cs="Arial"/>
          <w:sz w:val="22"/>
          <w:szCs w:val="22"/>
        </w:rPr>
        <w:t xml:space="preserve"> for advanced roles</w:t>
      </w:r>
      <w:r w:rsidR="00CF2385" w:rsidRPr="00287B4C">
        <w:rPr>
          <w:rFonts w:ascii="Arial" w:hAnsi="Arial" w:cs="Arial"/>
          <w:sz w:val="22"/>
          <w:szCs w:val="22"/>
        </w:rPr>
        <w:t xml:space="preserve"> and workforce transformation are</w:t>
      </w:r>
      <w:r w:rsidR="007339DD" w:rsidRPr="00287B4C">
        <w:rPr>
          <w:rFonts w:ascii="Arial" w:hAnsi="Arial" w:cs="Arial"/>
          <w:sz w:val="22"/>
          <w:szCs w:val="22"/>
        </w:rPr>
        <w:t xml:space="preserve"> improving quality and access to ca</w:t>
      </w:r>
      <w:r w:rsidR="003B320F" w:rsidRPr="00287B4C">
        <w:rPr>
          <w:rFonts w:ascii="Arial" w:hAnsi="Arial" w:cs="Arial"/>
          <w:sz w:val="22"/>
          <w:szCs w:val="22"/>
        </w:rPr>
        <w:t xml:space="preserve">re </w:t>
      </w:r>
      <w:r w:rsidR="006A3989" w:rsidRPr="00287B4C">
        <w:rPr>
          <w:rFonts w:ascii="Arial" w:hAnsi="Arial" w:cs="Arial"/>
          <w:sz w:val="22"/>
          <w:szCs w:val="22"/>
        </w:rPr>
        <w:t xml:space="preserve">– </w:t>
      </w:r>
      <w:r w:rsidR="006E0BFE" w:rsidRPr="00287B4C">
        <w:rPr>
          <w:rFonts w:ascii="Arial" w:hAnsi="Arial" w:cs="Arial"/>
          <w:sz w:val="22"/>
          <w:szCs w:val="22"/>
        </w:rPr>
        <w:t xml:space="preserve">creating efficiencies in service provision are vitally important, but should not be seen as the main driver. </w:t>
      </w:r>
    </w:p>
    <w:p w:rsidR="006A3989" w:rsidRPr="00287B4C" w:rsidRDefault="006A3989" w:rsidP="006A3989">
      <w:pPr>
        <w:ind w:left="720" w:hanging="720"/>
        <w:jc w:val="both"/>
        <w:rPr>
          <w:rFonts w:ascii="Arial" w:hAnsi="Arial" w:cs="Arial"/>
          <w:sz w:val="22"/>
          <w:szCs w:val="22"/>
        </w:rPr>
      </w:pPr>
    </w:p>
    <w:p w:rsidR="006A3989" w:rsidRPr="00287B4C" w:rsidRDefault="006A3989" w:rsidP="006A3989">
      <w:pPr>
        <w:ind w:left="720" w:hanging="720"/>
        <w:jc w:val="both"/>
        <w:rPr>
          <w:rFonts w:ascii="Arial" w:hAnsi="Arial" w:cs="Arial"/>
          <w:sz w:val="22"/>
          <w:szCs w:val="22"/>
        </w:rPr>
      </w:pPr>
      <w:r w:rsidRPr="00287B4C">
        <w:rPr>
          <w:rFonts w:ascii="Arial" w:hAnsi="Arial" w:cs="Arial"/>
          <w:sz w:val="22"/>
          <w:szCs w:val="22"/>
        </w:rPr>
        <w:t>7.3</w:t>
      </w:r>
      <w:r w:rsidRPr="00287B4C">
        <w:rPr>
          <w:rFonts w:ascii="Arial" w:hAnsi="Arial" w:cs="Arial"/>
          <w:sz w:val="22"/>
          <w:szCs w:val="22"/>
        </w:rPr>
        <w:tab/>
        <w:t xml:space="preserve">In some sectors of the NHS, APs have been recruited to lessen the gap left by doctor shortages, however, they are not designed to replace a doctor and the role of AP has not been created to directly address doctor shortages. The roles are </w:t>
      </w:r>
      <w:r w:rsidRPr="00287B4C">
        <w:rPr>
          <w:rFonts w:ascii="Arial" w:hAnsi="Arial" w:cs="Arial"/>
          <w:sz w:val="22"/>
          <w:szCs w:val="22"/>
          <w:u w:val="single"/>
        </w:rPr>
        <w:t>complementary</w:t>
      </w:r>
      <w:r w:rsidRPr="00287B4C">
        <w:rPr>
          <w:rFonts w:ascii="Arial" w:hAnsi="Arial" w:cs="Arial"/>
          <w:sz w:val="22"/>
          <w:szCs w:val="22"/>
        </w:rPr>
        <w:t xml:space="preserve"> and therefore systems will likely operate more optimally with APs working within them as a </w:t>
      </w:r>
      <w:r w:rsidRPr="00287B4C">
        <w:rPr>
          <w:rFonts w:ascii="Arial" w:hAnsi="Arial" w:cs="Arial"/>
          <w:i/>
          <w:sz w:val="22"/>
          <w:szCs w:val="22"/>
        </w:rPr>
        <w:t>new role</w:t>
      </w:r>
      <w:r w:rsidRPr="00287B4C">
        <w:rPr>
          <w:rFonts w:ascii="Arial" w:hAnsi="Arial" w:cs="Arial"/>
          <w:sz w:val="22"/>
          <w:szCs w:val="22"/>
        </w:rPr>
        <w:t xml:space="preserve"> in healthcare.</w:t>
      </w:r>
    </w:p>
    <w:p w:rsidR="007339DD" w:rsidRPr="00287B4C" w:rsidRDefault="007339DD" w:rsidP="007339DD">
      <w:pPr>
        <w:ind w:left="720" w:hanging="720"/>
        <w:jc w:val="both"/>
        <w:rPr>
          <w:rFonts w:ascii="Arial" w:hAnsi="Arial" w:cs="Arial"/>
          <w:sz w:val="22"/>
          <w:szCs w:val="22"/>
        </w:rPr>
      </w:pPr>
    </w:p>
    <w:p w:rsidR="007339DD" w:rsidRPr="00287B4C" w:rsidRDefault="00F81DF9" w:rsidP="007339DD">
      <w:pPr>
        <w:ind w:left="720" w:hanging="720"/>
        <w:jc w:val="both"/>
        <w:rPr>
          <w:rFonts w:ascii="Arial" w:hAnsi="Arial" w:cs="Arial"/>
          <w:sz w:val="22"/>
          <w:szCs w:val="22"/>
        </w:rPr>
      </w:pPr>
      <w:r w:rsidRPr="00287B4C">
        <w:rPr>
          <w:rFonts w:ascii="Arial" w:hAnsi="Arial" w:cs="Arial"/>
          <w:sz w:val="22"/>
          <w:szCs w:val="22"/>
        </w:rPr>
        <w:t>7</w:t>
      </w:r>
      <w:r w:rsidR="006A3989" w:rsidRPr="00287B4C">
        <w:rPr>
          <w:rFonts w:ascii="Arial" w:hAnsi="Arial" w:cs="Arial"/>
          <w:sz w:val="22"/>
          <w:szCs w:val="22"/>
        </w:rPr>
        <w:t>.4</w:t>
      </w:r>
      <w:r w:rsidR="007339DD" w:rsidRPr="00287B4C">
        <w:rPr>
          <w:rFonts w:ascii="Arial" w:hAnsi="Arial" w:cs="Arial"/>
          <w:sz w:val="22"/>
          <w:szCs w:val="22"/>
        </w:rPr>
        <w:tab/>
      </w:r>
      <w:r w:rsidR="006E0BFE" w:rsidRPr="00287B4C">
        <w:rPr>
          <w:rFonts w:ascii="Arial" w:hAnsi="Arial" w:cs="Arial"/>
          <w:sz w:val="22"/>
          <w:szCs w:val="22"/>
        </w:rPr>
        <w:t>Ideally the need for a qualified AP role, or for a Trainee AP role, should be identified at the workforce planning stage, based on clear patient benefit and service need, and then the right person can be identified to apply for this role via a</w:t>
      </w:r>
      <w:r w:rsidR="00451F7A" w:rsidRPr="00287B4C">
        <w:rPr>
          <w:rFonts w:ascii="Arial" w:hAnsi="Arial" w:cs="Arial"/>
          <w:sz w:val="22"/>
          <w:szCs w:val="22"/>
        </w:rPr>
        <w:t>n open</w:t>
      </w:r>
      <w:r w:rsidR="006E0BFE" w:rsidRPr="00287B4C">
        <w:rPr>
          <w:rFonts w:ascii="Arial" w:hAnsi="Arial" w:cs="Arial"/>
          <w:sz w:val="22"/>
          <w:szCs w:val="22"/>
        </w:rPr>
        <w:t xml:space="preserve"> recruitment process.</w:t>
      </w:r>
    </w:p>
    <w:p w:rsidR="006E0BFE" w:rsidRPr="00287B4C" w:rsidRDefault="006E0BFE" w:rsidP="007339DD">
      <w:pPr>
        <w:ind w:left="720" w:hanging="720"/>
        <w:jc w:val="both"/>
        <w:rPr>
          <w:rFonts w:ascii="Arial" w:hAnsi="Arial" w:cs="Arial"/>
          <w:sz w:val="22"/>
          <w:szCs w:val="22"/>
        </w:rPr>
      </w:pPr>
    </w:p>
    <w:p w:rsidR="00451F7A" w:rsidRPr="00287B4C" w:rsidRDefault="00F81DF9" w:rsidP="007339DD">
      <w:pPr>
        <w:ind w:left="720" w:hanging="720"/>
        <w:jc w:val="both"/>
        <w:rPr>
          <w:rFonts w:ascii="Arial" w:hAnsi="Arial" w:cs="Arial"/>
          <w:sz w:val="22"/>
          <w:szCs w:val="22"/>
        </w:rPr>
      </w:pPr>
      <w:r w:rsidRPr="00287B4C">
        <w:rPr>
          <w:rFonts w:ascii="Arial" w:hAnsi="Arial" w:cs="Arial"/>
          <w:sz w:val="22"/>
          <w:szCs w:val="22"/>
        </w:rPr>
        <w:t>7</w:t>
      </w:r>
      <w:r w:rsidR="006A3989" w:rsidRPr="00287B4C">
        <w:rPr>
          <w:rFonts w:ascii="Arial" w:hAnsi="Arial" w:cs="Arial"/>
          <w:sz w:val="22"/>
          <w:szCs w:val="22"/>
        </w:rPr>
        <w:t>.5</w:t>
      </w:r>
      <w:r w:rsidR="006E0BFE" w:rsidRPr="00287B4C">
        <w:rPr>
          <w:rFonts w:ascii="Arial" w:hAnsi="Arial" w:cs="Arial"/>
          <w:sz w:val="22"/>
          <w:szCs w:val="22"/>
        </w:rPr>
        <w:tab/>
        <w:t xml:space="preserve">Regular updates on workforce planning around advanced roles should be presented regularly </w:t>
      </w:r>
      <w:r w:rsidR="006A3989" w:rsidRPr="00287B4C">
        <w:rPr>
          <w:rFonts w:ascii="Arial" w:hAnsi="Arial" w:cs="Arial"/>
          <w:sz w:val="22"/>
          <w:szCs w:val="22"/>
        </w:rPr>
        <w:t xml:space="preserve">by the Lead for Advanced Roles </w:t>
      </w:r>
      <w:r w:rsidR="006E0BFE" w:rsidRPr="00287B4C">
        <w:rPr>
          <w:rFonts w:ascii="Arial" w:hAnsi="Arial" w:cs="Arial"/>
          <w:sz w:val="22"/>
          <w:szCs w:val="22"/>
        </w:rPr>
        <w:t xml:space="preserve">at the </w:t>
      </w:r>
      <w:r w:rsidR="00287B4C" w:rsidRPr="00287B4C">
        <w:rPr>
          <w:rFonts w:ascii="Arial" w:hAnsi="Arial" w:cs="Arial"/>
          <w:sz w:val="22"/>
          <w:szCs w:val="22"/>
        </w:rPr>
        <w:t>Trust wide</w:t>
      </w:r>
      <w:r w:rsidR="006E0BFE" w:rsidRPr="00287B4C">
        <w:rPr>
          <w:rFonts w:ascii="Arial" w:hAnsi="Arial" w:cs="Arial"/>
          <w:sz w:val="22"/>
          <w:szCs w:val="22"/>
        </w:rPr>
        <w:t xml:space="preserve"> Advanced Roles Steering Group.</w:t>
      </w:r>
    </w:p>
    <w:p w:rsidR="00451F7A" w:rsidRPr="00287B4C" w:rsidRDefault="00451F7A" w:rsidP="007339DD">
      <w:pPr>
        <w:ind w:left="720" w:hanging="720"/>
        <w:jc w:val="both"/>
        <w:rPr>
          <w:rFonts w:ascii="Arial" w:hAnsi="Arial" w:cs="Arial"/>
          <w:sz w:val="22"/>
          <w:szCs w:val="22"/>
        </w:rPr>
      </w:pPr>
    </w:p>
    <w:p w:rsidR="006E0BFE" w:rsidRPr="00287B4C" w:rsidRDefault="00F81DF9" w:rsidP="007339DD">
      <w:pPr>
        <w:ind w:left="720" w:hanging="720"/>
        <w:jc w:val="both"/>
        <w:rPr>
          <w:rFonts w:ascii="Arial" w:hAnsi="Arial" w:cs="Arial"/>
          <w:sz w:val="22"/>
          <w:szCs w:val="22"/>
        </w:rPr>
      </w:pPr>
      <w:r w:rsidRPr="00287B4C">
        <w:rPr>
          <w:rFonts w:ascii="Arial" w:hAnsi="Arial" w:cs="Arial"/>
          <w:sz w:val="22"/>
          <w:szCs w:val="22"/>
        </w:rPr>
        <w:t>7</w:t>
      </w:r>
      <w:r w:rsidR="003B320F" w:rsidRPr="00287B4C">
        <w:rPr>
          <w:rFonts w:ascii="Arial" w:hAnsi="Arial" w:cs="Arial"/>
          <w:sz w:val="22"/>
          <w:szCs w:val="22"/>
        </w:rPr>
        <w:t>.6</w:t>
      </w:r>
      <w:r w:rsidR="00451F7A" w:rsidRPr="00287B4C">
        <w:rPr>
          <w:rFonts w:ascii="Arial" w:hAnsi="Arial" w:cs="Arial"/>
          <w:sz w:val="22"/>
          <w:szCs w:val="22"/>
        </w:rPr>
        <w:tab/>
        <w:t>There should also be regular impact as</w:t>
      </w:r>
      <w:r w:rsidR="006A3989" w:rsidRPr="00287B4C">
        <w:rPr>
          <w:rFonts w:ascii="Arial" w:hAnsi="Arial" w:cs="Arial"/>
          <w:sz w:val="22"/>
          <w:szCs w:val="22"/>
        </w:rPr>
        <w:t>sessment of the various advanced roles</w:t>
      </w:r>
      <w:r w:rsidR="00451F7A" w:rsidRPr="00287B4C">
        <w:rPr>
          <w:rFonts w:ascii="Arial" w:hAnsi="Arial" w:cs="Arial"/>
          <w:sz w:val="22"/>
          <w:szCs w:val="22"/>
        </w:rPr>
        <w:t xml:space="preserve"> in the Trust, with a report made </w:t>
      </w:r>
      <w:r w:rsidR="006A3989" w:rsidRPr="00287B4C">
        <w:rPr>
          <w:rFonts w:ascii="Arial" w:hAnsi="Arial" w:cs="Arial"/>
          <w:sz w:val="22"/>
          <w:szCs w:val="22"/>
        </w:rPr>
        <w:t xml:space="preserve">by the Trust Lead for Advanced Roles </w:t>
      </w:r>
      <w:r w:rsidR="00451F7A" w:rsidRPr="00287B4C">
        <w:rPr>
          <w:rFonts w:ascii="Arial" w:hAnsi="Arial" w:cs="Arial"/>
          <w:sz w:val="22"/>
          <w:szCs w:val="22"/>
        </w:rPr>
        <w:t xml:space="preserve">to the </w:t>
      </w:r>
      <w:r w:rsidR="00287B4C" w:rsidRPr="00287B4C">
        <w:rPr>
          <w:rFonts w:ascii="Arial" w:hAnsi="Arial" w:cs="Arial"/>
          <w:sz w:val="22"/>
          <w:szCs w:val="22"/>
        </w:rPr>
        <w:t>Trust wide</w:t>
      </w:r>
      <w:r w:rsidR="00451F7A" w:rsidRPr="00287B4C">
        <w:rPr>
          <w:rFonts w:ascii="Arial" w:hAnsi="Arial" w:cs="Arial"/>
          <w:sz w:val="22"/>
          <w:szCs w:val="22"/>
        </w:rPr>
        <w:t xml:space="preserve"> Advanced Roles Steering Group yearly. </w:t>
      </w:r>
    </w:p>
    <w:p w:rsidR="007339DD" w:rsidRPr="00287B4C" w:rsidRDefault="007339DD" w:rsidP="00512850">
      <w:pPr>
        <w:jc w:val="both"/>
        <w:rPr>
          <w:rFonts w:ascii="Arial" w:hAnsi="Arial" w:cs="Arial"/>
          <w:b/>
          <w:sz w:val="22"/>
          <w:szCs w:val="22"/>
        </w:rPr>
      </w:pPr>
    </w:p>
    <w:p w:rsidR="006E0BFE" w:rsidRPr="00287B4C" w:rsidRDefault="006E0BFE" w:rsidP="00512850">
      <w:pPr>
        <w:jc w:val="both"/>
        <w:rPr>
          <w:rFonts w:ascii="Arial" w:hAnsi="Arial" w:cs="Arial"/>
          <w:b/>
          <w:sz w:val="22"/>
          <w:szCs w:val="22"/>
        </w:rPr>
      </w:pPr>
    </w:p>
    <w:p w:rsidR="007339DD" w:rsidRPr="00287B4C" w:rsidRDefault="007339DD" w:rsidP="00512850">
      <w:pPr>
        <w:jc w:val="both"/>
        <w:rPr>
          <w:rFonts w:ascii="Arial" w:hAnsi="Arial" w:cs="Arial"/>
          <w:b/>
          <w:sz w:val="22"/>
          <w:szCs w:val="22"/>
        </w:rPr>
      </w:pPr>
    </w:p>
    <w:p w:rsidR="007339DD" w:rsidRPr="00287B4C" w:rsidRDefault="00F81DF9" w:rsidP="00512850">
      <w:pPr>
        <w:jc w:val="both"/>
        <w:rPr>
          <w:rFonts w:ascii="Arial" w:hAnsi="Arial" w:cs="Arial"/>
          <w:b/>
          <w:sz w:val="22"/>
          <w:szCs w:val="22"/>
        </w:rPr>
      </w:pPr>
      <w:r w:rsidRPr="00287B4C">
        <w:rPr>
          <w:rFonts w:ascii="Arial" w:hAnsi="Arial" w:cs="Arial"/>
          <w:b/>
          <w:sz w:val="22"/>
          <w:szCs w:val="22"/>
        </w:rPr>
        <w:t>8</w:t>
      </w:r>
      <w:r w:rsidR="007339DD" w:rsidRPr="00287B4C">
        <w:rPr>
          <w:rFonts w:ascii="Arial" w:hAnsi="Arial" w:cs="Arial"/>
          <w:b/>
          <w:sz w:val="22"/>
          <w:szCs w:val="22"/>
        </w:rPr>
        <w:t>.0</w:t>
      </w:r>
      <w:r w:rsidR="007339DD" w:rsidRPr="00287B4C">
        <w:rPr>
          <w:rFonts w:ascii="Arial" w:hAnsi="Arial" w:cs="Arial"/>
          <w:b/>
          <w:sz w:val="22"/>
          <w:szCs w:val="22"/>
        </w:rPr>
        <w:tab/>
        <w:t>A</w:t>
      </w:r>
      <w:r w:rsidR="00607C7B" w:rsidRPr="00287B4C">
        <w:rPr>
          <w:rFonts w:ascii="Arial" w:hAnsi="Arial" w:cs="Arial"/>
          <w:b/>
          <w:sz w:val="22"/>
          <w:szCs w:val="22"/>
        </w:rPr>
        <w:t>P R</w:t>
      </w:r>
      <w:r w:rsidR="007339DD" w:rsidRPr="00287B4C">
        <w:rPr>
          <w:rFonts w:ascii="Arial" w:hAnsi="Arial" w:cs="Arial"/>
          <w:b/>
          <w:sz w:val="22"/>
          <w:szCs w:val="22"/>
        </w:rPr>
        <w:t>ecruitment</w:t>
      </w:r>
    </w:p>
    <w:p w:rsidR="00512850" w:rsidRPr="00287B4C" w:rsidRDefault="00512850" w:rsidP="00512850">
      <w:pPr>
        <w:jc w:val="both"/>
        <w:rPr>
          <w:rFonts w:ascii="Arial" w:hAnsi="Arial" w:cs="Arial"/>
          <w:b/>
          <w:sz w:val="22"/>
          <w:szCs w:val="22"/>
        </w:rPr>
      </w:pPr>
    </w:p>
    <w:p w:rsidR="007952F5" w:rsidRPr="00287B4C" w:rsidRDefault="00F81DF9" w:rsidP="0047292E">
      <w:pPr>
        <w:ind w:left="720" w:hanging="720"/>
        <w:jc w:val="both"/>
        <w:rPr>
          <w:rFonts w:ascii="Arial" w:hAnsi="Arial" w:cs="Arial"/>
          <w:sz w:val="22"/>
          <w:szCs w:val="22"/>
        </w:rPr>
      </w:pPr>
      <w:r w:rsidRPr="00287B4C">
        <w:rPr>
          <w:rFonts w:ascii="Arial" w:hAnsi="Arial" w:cs="Arial"/>
          <w:sz w:val="22"/>
          <w:szCs w:val="22"/>
        </w:rPr>
        <w:t>8</w:t>
      </w:r>
      <w:r w:rsidR="00B71C36" w:rsidRPr="00287B4C">
        <w:rPr>
          <w:rFonts w:ascii="Arial" w:hAnsi="Arial" w:cs="Arial"/>
          <w:sz w:val="22"/>
          <w:szCs w:val="22"/>
        </w:rPr>
        <w:t>.</w:t>
      </w:r>
      <w:r w:rsidR="00512850" w:rsidRPr="00287B4C">
        <w:rPr>
          <w:rFonts w:ascii="Arial" w:hAnsi="Arial" w:cs="Arial"/>
          <w:sz w:val="22"/>
          <w:szCs w:val="22"/>
        </w:rPr>
        <w:t>1</w:t>
      </w:r>
      <w:r w:rsidR="00512850" w:rsidRPr="00287B4C">
        <w:rPr>
          <w:rFonts w:ascii="Arial" w:hAnsi="Arial" w:cs="Arial"/>
          <w:sz w:val="22"/>
          <w:szCs w:val="22"/>
        </w:rPr>
        <w:tab/>
      </w:r>
      <w:r w:rsidR="006E0BFE" w:rsidRPr="00287B4C">
        <w:rPr>
          <w:rFonts w:ascii="Arial" w:hAnsi="Arial" w:cs="Arial"/>
          <w:sz w:val="22"/>
          <w:szCs w:val="22"/>
        </w:rPr>
        <w:t xml:space="preserve">Once the need for an </w:t>
      </w:r>
      <w:r w:rsidR="003139BE" w:rsidRPr="00287B4C">
        <w:rPr>
          <w:rFonts w:ascii="Arial" w:hAnsi="Arial" w:cs="Arial"/>
          <w:sz w:val="22"/>
          <w:szCs w:val="22"/>
        </w:rPr>
        <w:t>A</w:t>
      </w:r>
      <w:r w:rsidR="006E0BFE" w:rsidRPr="00287B4C">
        <w:rPr>
          <w:rFonts w:ascii="Arial" w:hAnsi="Arial" w:cs="Arial"/>
          <w:sz w:val="22"/>
          <w:szCs w:val="22"/>
        </w:rPr>
        <w:t>P role has been identified</w:t>
      </w:r>
      <w:r w:rsidR="00B93C96" w:rsidRPr="00287B4C">
        <w:rPr>
          <w:rFonts w:ascii="Arial" w:hAnsi="Arial" w:cs="Arial"/>
          <w:sz w:val="22"/>
          <w:szCs w:val="22"/>
        </w:rPr>
        <w:t>, based on</w:t>
      </w:r>
      <w:r w:rsidR="003139BE" w:rsidRPr="00287B4C">
        <w:rPr>
          <w:rFonts w:ascii="Arial" w:hAnsi="Arial" w:cs="Arial"/>
          <w:sz w:val="22"/>
          <w:szCs w:val="22"/>
        </w:rPr>
        <w:t xml:space="preserve"> clear patien</w:t>
      </w:r>
      <w:r w:rsidR="006E0BFE" w:rsidRPr="00287B4C">
        <w:rPr>
          <w:rFonts w:ascii="Arial" w:hAnsi="Arial" w:cs="Arial"/>
          <w:sz w:val="22"/>
          <w:szCs w:val="22"/>
        </w:rPr>
        <w:t xml:space="preserve">t benefit </w:t>
      </w:r>
      <w:r w:rsidR="00CF2385" w:rsidRPr="00287B4C">
        <w:rPr>
          <w:rFonts w:ascii="Arial" w:hAnsi="Arial" w:cs="Arial"/>
          <w:sz w:val="22"/>
          <w:szCs w:val="22"/>
        </w:rPr>
        <w:t>and service need,</w:t>
      </w:r>
      <w:r w:rsidR="003139BE" w:rsidRPr="00287B4C">
        <w:rPr>
          <w:rFonts w:ascii="Arial" w:hAnsi="Arial" w:cs="Arial"/>
          <w:sz w:val="22"/>
          <w:szCs w:val="22"/>
        </w:rPr>
        <w:t xml:space="preserve"> the right p</w:t>
      </w:r>
      <w:r w:rsidR="00CF2385" w:rsidRPr="00287B4C">
        <w:rPr>
          <w:rFonts w:ascii="Arial" w:hAnsi="Arial" w:cs="Arial"/>
          <w:sz w:val="22"/>
          <w:szCs w:val="22"/>
        </w:rPr>
        <w:t>erson should</w:t>
      </w:r>
      <w:r w:rsidR="006E0BFE" w:rsidRPr="00287B4C">
        <w:rPr>
          <w:rFonts w:ascii="Arial" w:hAnsi="Arial" w:cs="Arial"/>
          <w:sz w:val="22"/>
          <w:szCs w:val="22"/>
        </w:rPr>
        <w:t xml:space="preserve"> be identified to apply</w:t>
      </w:r>
      <w:r w:rsidR="003139BE" w:rsidRPr="00287B4C">
        <w:rPr>
          <w:rFonts w:ascii="Arial" w:hAnsi="Arial" w:cs="Arial"/>
          <w:sz w:val="22"/>
          <w:szCs w:val="22"/>
        </w:rPr>
        <w:t xml:space="preserve"> for this role</w:t>
      </w:r>
      <w:r w:rsidR="007952F5" w:rsidRPr="00287B4C">
        <w:rPr>
          <w:rFonts w:ascii="Arial" w:hAnsi="Arial" w:cs="Arial"/>
          <w:sz w:val="22"/>
          <w:szCs w:val="22"/>
        </w:rPr>
        <w:t xml:space="preserve"> via a recruitment process</w:t>
      </w:r>
      <w:r w:rsidR="003139BE" w:rsidRPr="00287B4C">
        <w:rPr>
          <w:rFonts w:ascii="Arial" w:hAnsi="Arial" w:cs="Arial"/>
          <w:sz w:val="22"/>
          <w:szCs w:val="22"/>
        </w:rPr>
        <w:t>. This policy recommends that the successful candidate should then transfer int</w:t>
      </w:r>
      <w:r w:rsidR="009123A8" w:rsidRPr="00287B4C">
        <w:rPr>
          <w:rFonts w:ascii="Arial" w:hAnsi="Arial" w:cs="Arial"/>
          <w:sz w:val="22"/>
          <w:szCs w:val="22"/>
        </w:rPr>
        <w:t>o a</w:t>
      </w:r>
      <w:r w:rsidR="005F10AF" w:rsidRPr="00287B4C">
        <w:rPr>
          <w:rFonts w:ascii="Arial" w:hAnsi="Arial" w:cs="Arial"/>
          <w:sz w:val="22"/>
          <w:szCs w:val="22"/>
        </w:rPr>
        <w:t xml:space="preserve"> </w:t>
      </w:r>
      <w:r w:rsidR="003139BE" w:rsidRPr="00287B4C">
        <w:rPr>
          <w:rFonts w:ascii="Arial" w:hAnsi="Arial" w:cs="Arial"/>
          <w:sz w:val="22"/>
          <w:szCs w:val="22"/>
        </w:rPr>
        <w:t xml:space="preserve">Trainee </w:t>
      </w:r>
      <w:r w:rsidR="005F10AF" w:rsidRPr="00287B4C">
        <w:rPr>
          <w:rFonts w:ascii="Arial" w:hAnsi="Arial" w:cs="Arial"/>
          <w:sz w:val="22"/>
          <w:szCs w:val="22"/>
        </w:rPr>
        <w:t xml:space="preserve">AP </w:t>
      </w:r>
      <w:r w:rsidR="003139BE" w:rsidRPr="00287B4C">
        <w:rPr>
          <w:rFonts w:ascii="Arial" w:hAnsi="Arial" w:cs="Arial"/>
          <w:sz w:val="22"/>
          <w:szCs w:val="22"/>
        </w:rPr>
        <w:t>role</w:t>
      </w:r>
      <w:r w:rsidR="00B93C96" w:rsidRPr="00287B4C">
        <w:rPr>
          <w:rFonts w:ascii="Arial" w:hAnsi="Arial" w:cs="Arial"/>
          <w:sz w:val="22"/>
          <w:szCs w:val="22"/>
        </w:rPr>
        <w:t xml:space="preserve"> for the duration of their training, </w:t>
      </w:r>
      <w:r w:rsidR="003B320F" w:rsidRPr="00287B4C">
        <w:rPr>
          <w:rFonts w:ascii="Arial" w:hAnsi="Arial" w:cs="Arial"/>
          <w:sz w:val="22"/>
          <w:szCs w:val="22"/>
        </w:rPr>
        <w:t xml:space="preserve">and recorded as such on ESR, </w:t>
      </w:r>
      <w:r w:rsidR="00B93C96" w:rsidRPr="00287B4C">
        <w:rPr>
          <w:rFonts w:ascii="Arial" w:hAnsi="Arial" w:cs="Arial"/>
          <w:sz w:val="22"/>
          <w:szCs w:val="22"/>
        </w:rPr>
        <w:t>but this is not mandatory.</w:t>
      </w:r>
    </w:p>
    <w:p w:rsidR="0047292E" w:rsidRPr="00287B4C" w:rsidRDefault="0047292E" w:rsidP="007952F5">
      <w:pPr>
        <w:ind w:left="720" w:hanging="720"/>
        <w:jc w:val="both"/>
        <w:rPr>
          <w:rFonts w:ascii="Arial" w:hAnsi="Arial" w:cs="Arial"/>
          <w:sz w:val="22"/>
          <w:szCs w:val="22"/>
        </w:rPr>
      </w:pPr>
    </w:p>
    <w:p w:rsidR="0047292E" w:rsidRPr="00287B4C" w:rsidRDefault="0047292E" w:rsidP="007952F5">
      <w:pPr>
        <w:ind w:left="720" w:hanging="720"/>
        <w:jc w:val="both"/>
        <w:rPr>
          <w:rFonts w:ascii="Arial" w:hAnsi="Arial" w:cs="Arial"/>
          <w:sz w:val="22"/>
          <w:szCs w:val="22"/>
        </w:rPr>
      </w:pPr>
      <w:r w:rsidRPr="00287B4C">
        <w:rPr>
          <w:rFonts w:ascii="Arial" w:hAnsi="Arial" w:cs="Arial"/>
          <w:sz w:val="22"/>
          <w:szCs w:val="22"/>
        </w:rPr>
        <w:t>8.2</w:t>
      </w:r>
      <w:r w:rsidRPr="00287B4C">
        <w:rPr>
          <w:rFonts w:ascii="Arial" w:hAnsi="Arial" w:cs="Arial"/>
          <w:sz w:val="22"/>
          <w:szCs w:val="22"/>
        </w:rPr>
        <w:tab/>
      </w:r>
      <w:r w:rsidRPr="00287B4C">
        <w:rPr>
          <w:rFonts w:ascii="Arial" w:hAnsi="Arial" w:cs="Arial"/>
          <w:sz w:val="22"/>
          <w:szCs w:val="22"/>
          <w:u w:val="single"/>
        </w:rPr>
        <w:t>Job description and person specification</w:t>
      </w:r>
    </w:p>
    <w:p w:rsidR="0047292E" w:rsidRPr="00287B4C" w:rsidRDefault="0047292E" w:rsidP="0047292E">
      <w:pPr>
        <w:ind w:left="720"/>
        <w:jc w:val="both"/>
        <w:rPr>
          <w:rFonts w:ascii="Arial" w:hAnsi="Arial" w:cs="Arial"/>
          <w:sz w:val="22"/>
          <w:szCs w:val="22"/>
        </w:rPr>
      </w:pPr>
      <w:r w:rsidRPr="00287B4C">
        <w:rPr>
          <w:rFonts w:ascii="Arial" w:hAnsi="Arial" w:cs="Arial"/>
          <w:sz w:val="22"/>
          <w:szCs w:val="22"/>
        </w:rPr>
        <w:t>A generic job description and person specification for the Trainee AP role (Band 7) can be found in Appendix 2. Managers should adapt this document to the local needs of the service and job role. ELFT so far have not advertised Trainee AP roles externally, however, and the model used in ELFT has been one where Trainees remain in their substantive role throughout their training, with protected time for study days and supervised clinical practice.</w:t>
      </w:r>
    </w:p>
    <w:p w:rsidR="00D97AFF" w:rsidRPr="00287B4C" w:rsidRDefault="00D97AFF" w:rsidP="007952F5">
      <w:pPr>
        <w:ind w:left="720" w:hanging="720"/>
        <w:jc w:val="both"/>
        <w:rPr>
          <w:rFonts w:ascii="Arial" w:hAnsi="Arial" w:cs="Arial"/>
          <w:sz w:val="22"/>
          <w:szCs w:val="22"/>
        </w:rPr>
      </w:pPr>
    </w:p>
    <w:p w:rsidR="00A01066" w:rsidRPr="00287B4C" w:rsidRDefault="00F81DF9" w:rsidP="007952F5">
      <w:pPr>
        <w:ind w:left="720" w:hanging="720"/>
        <w:jc w:val="both"/>
        <w:rPr>
          <w:rFonts w:ascii="Arial" w:hAnsi="Arial" w:cs="Arial"/>
          <w:sz w:val="22"/>
          <w:szCs w:val="22"/>
        </w:rPr>
      </w:pPr>
      <w:r w:rsidRPr="00287B4C">
        <w:rPr>
          <w:rFonts w:ascii="Arial" w:hAnsi="Arial" w:cs="Arial"/>
          <w:sz w:val="22"/>
          <w:szCs w:val="22"/>
        </w:rPr>
        <w:t>8</w:t>
      </w:r>
      <w:r w:rsidR="005F10AF" w:rsidRPr="00287B4C">
        <w:rPr>
          <w:rFonts w:ascii="Arial" w:hAnsi="Arial" w:cs="Arial"/>
          <w:sz w:val="22"/>
          <w:szCs w:val="22"/>
        </w:rPr>
        <w:t>.3</w:t>
      </w:r>
      <w:r w:rsidR="005F10AF" w:rsidRPr="00287B4C">
        <w:rPr>
          <w:rFonts w:ascii="Arial" w:hAnsi="Arial" w:cs="Arial"/>
          <w:sz w:val="22"/>
          <w:szCs w:val="22"/>
        </w:rPr>
        <w:tab/>
        <w:t>Upon completion of A</w:t>
      </w:r>
      <w:r w:rsidR="00D97AFF" w:rsidRPr="00287B4C">
        <w:rPr>
          <w:rFonts w:ascii="Arial" w:hAnsi="Arial" w:cs="Arial"/>
          <w:sz w:val="22"/>
          <w:szCs w:val="22"/>
        </w:rPr>
        <w:t>P Training and employer credentialing, the Trainee becomes elig</w:t>
      </w:r>
      <w:r w:rsidR="005F10AF" w:rsidRPr="00287B4C">
        <w:rPr>
          <w:rFonts w:ascii="Arial" w:hAnsi="Arial" w:cs="Arial"/>
          <w:sz w:val="22"/>
          <w:szCs w:val="22"/>
        </w:rPr>
        <w:t>ible to apply for a qualified A</w:t>
      </w:r>
      <w:r w:rsidR="00D97AFF" w:rsidRPr="00287B4C">
        <w:rPr>
          <w:rFonts w:ascii="Arial" w:hAnsi="Arial" w:cs="Arial"/>
          <w:sz w:val="22"/>
          <w:szCs w:val="22"/>
        </w:rPr>
        <w:t>P role. There is no automatic re-banding upon completion of training. Any Trainee alr</w:t>
      </w:r>
      <w:r w:rsidR="000D61A4" w:rsidRPr="00287B4C">
        <w:rPr>
          <w:rFonts w:ascii="Arial" w:hAnsi="Arial" w:cs="Arial"/>
          <w:sz w:val="22"/>
          <w:szCs w:val="22"/>
        </w:rPr>
        <w:t xml:space="preserve">eady working in a Band 8a role </w:t>
      </w:r>
      <w:r w:rsidR="00D97AFF" w:rsidRPr="00287B4C">
        <w:rPr>
          <w:rFonts w:ascii="Arial" w:hAnsi="Arial" w:cs="Arial"/>
          <w:sz w:val="22"/>
          <w:szCs w:val="22"/>
        </w:rPr>
        <w:t>can request a review of their job description with their line manager or se</w:t>
      </w:r>
      <w:r w:rsidR="005F10AF" w:rsidRPr="00287B4C">
        <w:rPr>
          <w:rFonts w:ascii="Arial" w:hAnsi="Arial" w:cs="Arial"/>
          <w:sz w:val="22"/>
          <w:szCs w:val="22"/>
        </w:rPr>
        <w:t>rvice manager, to include the A</w:t>
      </w:r>
      <w:r w:rsidR="00D97AFF" w:rsidRPr="00287B4C">
        <w:rPr>
          <w:rFonts w:ascii="Arial" w:hAnsi="Arial" w:cs="Arial"/>
          <w:sz w:val="22"/>
          <w:szCs w:val="22"/>
        </w:rPr>
        <w:t xml:space="preserve">P </w:t>
      </w:r>
      <w:r w:rsidR="005F10AF" w:rsidRPr="00287B4C">
        <w:rPr>
          <w:rFonts w:ascii="Arial" w:hAnsi="Arial" w:cs="Arial"/>
          <w:sz w:val="22"/>
          <w:szCs w:val="22"/>
        </w:rPr>
        <w:t xml:space="preserve">job </w:t>
      </w:r>
      <w:r w:rsidR="00D97AFF" w:rsidRPr="00287B4C">
        <w:rPr>
          <w:rFonts w:ascii="Arial" w:hAnsi="Arial" w:cs="Arial"/>
          <w:sz w:val="22"/>
          <w:szCs w:val="22"/>
        </w:rPr>
        <w:t xml:space="preserve">title and </w:t>
      </w:r>
      <w:r w:rsidR="005F10AF" w:rsidRPr="00287B4C">
        <w:rPr>
          <w:rFonts w:ascii="Arial" w:hAnsi="Arial" w:cs="Arial"/>
          <w:sz w:val="22"/>
          <w:szCs w:val="22"/>
        </w:rPr>
        <w:t>the addition of A</w:t>
      </w:r>
      <w:r w:rsidR="000D61A4" w:rsidRPr="00287B4C">
        <w:rPr>
          <w:rFonts w:ascii="Arial" w:hAnsi="Arial" w:cs="Arial"/>
          <w:sz w:val="22"/>
          <w:szCs w:val="22"/>
        </w:rPr>
        <w:t xml:space="preserve">P-specific </w:t>
      </w:r>
      <w:r w:rsidR="00D97AFF" w:rsidRPr="00287B4C">
        <w:rPr>
          <w:rFonts w:ascii="Arial" w:hAnsi="Arial" w:cs="Arial"/>
          <w:sz w:val="22"/>
          <w:szCs w:val="22"/>
        </w:rPr>
        <w:t>roles and responsibilities.</w:t>
      </w:r>
    </w:p>
    <w:p w:rsidR="00A01066" w:rsidRPr="00287B4C" w:rsidRDefault="00A01066" w:rsidP="007952F5">
      <w:pPr>
        <w:ind w:left="720" w:hanging="720"/>
        <w:jc w:val="both"/>
        <w:rPr>
          <w:rFonts w:ascii="Arial" w:hAnsi="Arial" w:cs="Arial"/>
          <w:sz w:val="22"/>
          <w:szCs w:val="22"/>
        </w:rPr>
      </w:pPr>
    </w:p>
    <w:p w:rsidR="005B0364" w:rsidRPr="00287B4C" w:rsidRDefault="00F81DF9" w:rsidP="005B0364">
      <w:pPr>
        <w:ind w:left="720" w:hanging="720"/>
        <w:jc w:val="both"/>
        <w:rPr>
          <w:rFonts w:ascii="Arial" w:hAnsi="Arial" w:cs="Arial"/>
          <w:sz w:val="22"/>
          <w:szCs w:val="22"/>
        </w:rPr>
      </w:pPr>
      <w:r w:rsidRPr="00287B4C">
        <w:rPr>
          <w:rFonts w:ascii="Arial" w:hAnsi="Arial" w:cs="Arial"/>
          <w:sz w:val="22"/>
          <w:szCs w:val="22"/>
        </w:rPr>
        <w:t>8</w:t>
      </w:r>
      <w:r w:rsidR="005B0364" w:rsidRPr="00287B4C">
        <w:rPr>
          <w:rFonts w:ascii="Arial" w:hAnsi="Arial" w:cs="Arial"/>
          <w:sz w:val="22"/>
          <w:szCs w:val="22"/>
        </w:rPr>
        <w:t>.4</w:t>
      </w:r>
      <w:r w:rsidR="005B0364" w:rsidRPr="00287B4C">
        <w:rPr>
          <w:rFonts w:ascii="Arial" w:hAnsi="Arial" w:cs="Arial"/>
          <w:sz w:val="22"/>
          <w:szCs w:val="22"/>
        </w:rPr>
        <w:tab/>
        <w:t xml:space="preserve">Applicants </w:t>
      </w:r>
      <w:r w:rsidR="005F10AF" w:rsidRPr="00287B4C">
        <w:rPr>
          <w:rFonts w:ascii="Arial" w:hAnsi="Arial" w:cs="Arial"/>
          <w:sz w:val="22"/>
          <w:szCs w:val="22"/>
        </w:rPr>
        <w:t>for the A</w:t>
      </w:r>
      <w:r w:rsidR="005B0364" w:rsidRPr="00287B4C">
        <w:rPr>
          <w:rFonts w:ascii="Arial" w:hAnsi="Arial" w:cs="Arial"/>
          <w:sz w:val="22"/>
          <w:szCs w:val="22"/>
        </w:rPr>
        <w:t>P programme must meet the following</w:t>
      </w:r>
      <w:r w:rsidR="009123A8" w:rsidRPr="00287B4C">
        <w:rPr>
          <w:rFonts w:ascii="Arial" w:hAnsi="Arial" w:cs="Arial"/>
          <w:sz w:val="22"/>
          <w:szCs w:val="22"/>
        </w:rPr>
        <w:t xml:space="preserve"> criteria</w:t>
      </w:r>
      <w:r w:rsidR="005B0364" w:rsidRPr="00287B4C">
        <w:rPr>
          <w:rFonts w:ascii="Arial" w:hAnsi="Arial" w:cs="Arial"/>
          <w:sz w:val="22"/>
          <w:szCs w:val="22"/>
        </w:rPr>
        <w:t>:</w:t>
      </w:r>
    </w:p>
    <w:p w:rsidR="009123A8" w:rsidRPr="00287B4C" w:rsidRDefault="009123A8" w:rsidP="005B0364">
      <w:pPr>
        <w:ind w:left="720" w:hanging="720"/>
        <w:jc w:val="both"/>
        <w:rPr>
          <w:rFonts w:ascii="Arial" w:hAnsi="Arial" w:cs="Arial"/>
          <w:sz w:val="22"/>
          <w:szCs w:val="22"/>
        </w:rPr>
      </w:pPr>
    </w:p>
    <w:p w:rsidR="005B0364" w:rsidRPr="00287B4C" w:rsidRDefault="00903B2B" w:rsidP="000D7330">
      <w:pPr>
        <w:pStyle w:val="ListParagraph"/>
        <w:numPr>
          <w:ilvl w:val="0"/>
          <w:numId w:val="36"/>
        </w:numPr>
        <w:jc w:val="both"/>
        <w:rPr>
          <w:rFonts w:ascii="Arial" w:hAnsi="Arial" w:cs="Arial"/>
          <w:sz w:val="22"/>
          <w:szCs w:val="22"/>
        </w:rPr>
      </w:pPr>
      <w:r w:rsidRPr="00287B4C">
        <w:rPr>
          <w:rFonts w:ascii="Arial" w:hAnsi="Arial" w:cs="Arial"/>
          <w:sz w:val="22"/>
          <w:szCs w:val="22"/>
        </w:rPr>
        <w:t>C</w:t>
      </w:r>
      <w:r w:rsidR="005B0364" w:rsidRPr="00287B4C">
        <w:rPr>
          <w:rFonts w:ascii="Arial" w:hAnsi="Arial" w:cs="Arial"/>
          <w:sz w:val="22"/>
          <w:szCs w:val="22"/>
        </w:rPr>
        <w:t>urrent professional regis</w:t>
      </w:r>
      <w:r w:rsidRPr="00287B4C">
        <w:rPr>
          <w:rFonts w:ascii="Arial" w:hAnsi="Arial" w:cs="Arial"/>
          <w:sz w:val="22"/>
          <w:szCs w:val="22"/>
        </w:rPr>
        <w:t>tration.</w:t>
      </w:r>
    </w:p>
    <w:p w:rsidR="00903B2B" w:rsidRPr="00287B4C" w:rsidRDefault="00903B2B" w:rsidP="000D7330">
      <w:pPr>
        <w:pStyle w:val="ListParagraph"/>
        <w:numPr>
          <w:ilvl w:val="0"/>
          <w:numId w:val="36"/>
        </w:numPr>
        <w:jc w:val="both"/>
        <w:rPr>
          <w:rFonts w:ascii="Arial" w:hAnsi="Arial" w:cs="Arial"/>
          <w:sz w:val="22"/>
          <w:szCs w:val="22"/>
        </w:rPr>
      </w:pPr>
      <w:r w:rsidRPr="00287B4C">
        <w:rPr>
          <w:rFonts w:ascii="Arial" w:hAnsi="Arial" w:cs="Arial"/>
          <w:sz w:val="22"/>
          <w:szCs w:val="22"/>
        </w:rPr>
        <w:t>Previous completed study at degree level (minimum 2:2). Applicants with a diploma may be considered if they are able to evidence additional CPD study at level 6 or 7.</w:t>
      </w:r>
      <w:r w:rsidR="00A4722A" w:rsidRPr="00287B4C">
        <w:rPr>
          <w:rFonts w:ascii="Arial" w:hAnsi="Arial" w:cs="Arial"/>
          <w:sz w:val="22"/>
          <w:szCs w:val="22"/>
        </w:rPr>
        <w:t xml:space="preserve"> Each HEI may have slightly different entry criteria in such cases. </w:t>
      </w:r>
    </w:p>
    <w:p w:rsidR="00903B2B" w:rsidRPr="00287B4C" w:rsidRDefault="00903B2B" w:rsidP="000D7330">
      <w:pPr>
        <w:pStyle w:val="ListParagraph"/>
        <w:numPr>
          <w:ilvl w:val="0"/>
          <w:numId w:val="36"/>
        </w:numPr>
        <w:jc w:val="both"/>
        <w:rPr>
          <w:rFonts w:ascii="Arial" w:hAnsi="Arial" w:cs="Arial"/>
          <w:sz w:val="22"/>
          <w:szCs w:val="22"/>
        </w:rPr>
      </w:pPr>
      <w:r w:rsidRPr="00287B4C">
        <w:rPr>
          <w:rFonts w:ascii="Arial" w:hAnsi="Arial" w:cs="Arial"/>
          <w:sz w:val="22"/>
          <w:szCs w:val="22"/>
        </w:rPr>
        <w:t>Ideally be working at Band 7 level in order to demonstrate the appropriate level of clinical knowledge a</w:t>
      </w:r>
      <w:r w:rsidR="00CF2385" w:rsidRPr="00287B4C">
        <w:rPr>
          <w:rFonts w:ascii="Arial" w:hAnsi="Arial" w:cs="Arial"/>
          <w:sz w:val="22"/>
          <w:szCs w:val="22"/>
        </w:rPr>
        <w:t>nd experience. Applications may</w:t>
      </w:r>
      <w:r w:rsidRPr="00287B4C">
        <w:rPr>
          <w:rFonts w:ascii="Arial" w:hAnsi="Arial" w:cs="Arial"/>
          <w:sz w:val="22"/>
          <w:szCs w:val="22"/>
        </w:rPr>
        <w:t xml:space="preserve"> be considered from those working at Band 6 level, as long as this is for a minimum of 2 years and they are able to demonstrate the appropriate level of clinical knowledge and experience.</w:t>
      </w:r>
      <w:r w:rsidR="000D7330" w:rsidRPr="00287B4C">
        <w:rPr>
          <w:rFonts w:ascii="Arial" w:hAnsi="Arial" w:cs="Arial"/>
          <w:sz w:val="22"/>
          <w:szCs w:val="22"/>
        </w:rPr>
        <w:t xml:space="preserve"> The criteria are slightly different for Pharmacy: </w:t>
      </w:r>
      <w:r w:rsidR="00A4722A" w:rsidRPr="00287B4C">
        <w:rPr>
          <w:rFonts w:ascii="Arial" w:hAnsi="Arial" w:cs="Arial"/>
          <w:sz w:val="22"/>
          <w:szCs w:val="22"/>
        </w:rPr>
        <w:t xml:space="preserve">pharmacists should ideally be working at Band 8a level in order to apply; pharmacy applications are </w:t>
      </w:r>
      <w:r w:rsidR="005F10AF" w:rsidRPr="00287B4C">
        <w:rPr>
          <w:rFonts w:ascii="Arial" w:hAnsi="Arial" w:cs="Arial"/>
          <w:sz w:val="22"/>
          <w:szCs w:val="22"/>
        </w:rPr>
        <w:t>encouraged to discuss their A</w:t>
      </w:r>
      <w:r w:rsidR="000D7330" w:rsidRPr="00287B4C">
        <w:rPr>
          <w:rFonts w:ascii="Arial" w:hAnsi="Arial" w:cs="Arial"/>
          <w:sz w:val="22"/>
          <w:szCs w:val="22"/>
        </w:rPr>
        <w:t>P application with their local</w:t>
      </w:r>
      <w:r w:rsidR="005F10AF" w:rsidRPr="00287B4C">
        <w:rPr>
          <w:rFonts w:ascii="Arial" w:hAnsi="Arial" w:cs="Arial"/>
          <w:sz w:val="22"/>
          <w:szCs w:val="22"/>
        </w:rPr>
        <w:t xml:space="preserve"> pharmacy lead, or the </w:t>
      </w:r>
      <w:r w:rsidR="0047292E" w:rsidRPr="00287B4C">
        <w:rPr>
          <w:rFonts w:ascii="Arial" w:hAnsi="Arial" w:cs="Arial"/>
          <w:sz w:val="22"/>
          <w:szCs w:val="22"/>
        </w:rPr>
        <w:t>Trust Lead for Advanced Roles</w:t>
      </w:r>
      <w:r w:rsidR="005F10AF" w:rsidRPr="00287B4C">
        <w:rPr>
          <w:rFonts w:ascii="Arial" w:hAnsi="Arial" w:cs="Arial"/>
          <w:sz w:val="22"/>
          <w:szCs w:val="22"/>
        </w:rPr>
        <w:t xml:space="preserve">. </w:t>
      </w:r>
    </w:p>
    <w:p w:rsidR="005B0364" w:rsidRPr="00287B4C" w:rsidRDefault="00903B2B" w:rsidP="000D7330">
      <w:pPr>
        <w:pStyle w:val="ListParagraph"/>
        <w:numPr>
          <w:ilvl w:val="0"/>
          <w:numId w:val="36"/>
        </w:numPr>
        <w:jc w:val="both"/>
        <w:rPr>
          <w:rFonts w:ascii="Arial" w:hAnsi="Arial" w:cs="Arial"/>
          <w:sz w:val="22"/>
          <w:szCs w:val="22"/>
        </w:rPr>
      </w:pPr>
      <w:r w:rsidRPr="00287B4C">
        <w:rPr>
          <w:rFonts w:ascii="Arial" w:hAnsi="Arial" w:cs="Arial"/>
          <w:sz w:val="22"/>
          <w:szCs w:val="22"/>
        </w:rPr>
        <w:t>B</w:t>
      </w:r>
      <w:r w:rsidR="0047292E" w:rsidRPr="00287B4C">
        <w:rPr>
          <w:rFonts w:ascii="Arial" w:hAnsi="Arial" w:cs="Arial"/>
          <w:sz w:val="22"/>
          <w:szCs w:val="22"/>
        </w:rPr>
        <w:t xml:space="preserve">e working in a clinical role (80% of role). </w:t>
      </w:r>
    </w:p>
    <w:p w:rsidR="005B0364" w:rsidRPr="00287B4C" w:rsidRDefault="00903B2B" w:rsidP="00903B2B">
      <w:pPr>
        <w:pStyle w:val="ListParagraph"/>
        <w:numPr>
          <w:ilvl w:val="0"/>
          <w:numId w:val="36"/>
        </w:numPr>
        <w:jc w:val="both"/>
        <w:rPr>
          <w:rFonts w:ascii="Arial" w:hAnsi="Arial" w:cs="Arial"/>
          <w:sz w:val="22"/>
          <w:szCs w:val="22"/>
        </w:rPr>
      </w:pPr>
      <w:r w:rsidRPr="00287B4C">
        <w:rPr>
          <w:rFonts w:ascii="Arial" w:hAnsi="Arial" w:cs="Arial"/>
          <w:sz w:val="22"/>
          <w:szCs w:val="22"/>
        </w:rPr>
        <w:t>Be e</w:t>
      </w:r>
      <w:r w:rsidR="005B0364" w:rsidRPr="00287B4C">
        <w:rPr>
          <w:rFonts w:ascii="Arial" w:hAnsi="Arial" w:cs="Arial"/>
          <w:sz w:val="22"/>
          <w:szCs w:val="22"/>
        </w:rPr>
        <w:t>mployed on a substantive co</w:t>
      </w:r>
      <w:r w:rsidR="005F10AF" w:rsidRPr="00287B4C">
        <w:rPr>
          <w:rFonts w:ascii="Arial" w:hAnsi="Arial" w:cs="Arial"/>
          <w:sz w:val="22"/>
          <w:szCs w:val="22"/>
        </w:rPr>
        <w:t>ntract. NHSE will not fund A</w:t>
      </w:r>
      <w:r w:rsidR="000D7330" w:rsidRPr="00287B4C">
        <w:rPr>
          <w:rFonts w:ascii="Arial" w:hAnsi="Arial" w:cs="Arial"/>
          <w:sz w:val="22"/>
          <w:szCs w:val="22"/>
        </w:rPr>
        <w:t xml:space="preserve">P Training for staff on a fixed term or ‘bank’ contract. </w:t>
      </w:r>
    </w:p>
    <w:p w:rsidR="00D97AFF" w:rsidRPr="00287B4C" w:rsidRDefault="00903B2B" w:rsidP="00903B2B">
      <w:pPr>
        <w:pStyle w:val="ListParagraph"/>
        <w:numPr>
          <w:ilvl w:val="0"/>
          <w:numId w:val="36"/>
        </w:numPr>
        <w:jc w:val="both"/>
        <w:rPr>
          <w:rFonts w:ascii="Arial" w:hAnsi="Arial" w:cs="Arial"/>
          <w:sz w:val="22"/>
          <w:szCs w:val="22"/>
        </w:rPr>
      </w:pPr>
      <w:r w:rsidRPr="00287B4C">
        <w:rPr>
          <w:rFonts w:ascii="Arial" w:hAnsi="Arial" w:cs="Arial"/>
          <w:sz w:val="22"/>
          <w:szCs w:val="22"/>
        </w:rPr>
        <w:t>Be e</w:t>
      </w:r>
      <w:r w:rsidR="005B0364" w:rsidRPr="00287B4C">
        <w:rPr>
          <w:rFonts w:ascii="Arial" w:hAnsi="Arial" w:cs="Arial"/>
          <w:sz w:val="22"/>
          <w:szCs w:val="22"/>
        </w:rPr>
        <w:t xml:space="preserve">mployed for a minimum of </w:t>
      </w:r>
      <w:r w:rsidRPr="00287B4C">
        <w:rPr>
          <w:rFonts w:ascii="Arial" w:hAnsi="Arial" w:cs="Arial"/>
          <w:sz w:val="22"/>
          <w:szCs w:val="22"/>
        </w:rPr>
        <w:t>30 hours</w:t>
      </w:r>
      <w:r w:rsidR="005F10AF" w:rsidRPr="00287B4C">
        <w:rPr>
          <w:rFonts w:ascii="Arial" w:hAnsi="Arial" w:cs="Arial"/>
          <w:sz w:val="22"/>
          <w:szCs w:val="22"/>
        </w:rPr>
        <w:t xml:space="preserve"> per week. NHSE will not fund A</w:t>
      </w:r>
      <w:r w:rsidRPr="00287B4C">
        <w:rPr>
          <w:rFonts w:ascii="Arial" w:hAnsi="Arial" w:cs="Arial"/>
          <w:sz w:val="22"/>
          <w:szCs w:val="22"/>
        </w:rPr>
        <w:t xml:space="preserve">P Training for any </w:t>
      </w:r>
      <w:r w:rsidR="0047292E" w:rsidRPr="00287B4C">
        <w:rPr>
          <w:rFonts w:ascii="Arial" w:hAnsi="Arial" w:cs="Arial"/>
          <w:sz w:val="22"/>
          <w:szCs w:val="22"/>
        </w:rPr>
        <w:t xml:space="preserve">part-time </w:t>
      </w:r>
      <w:r w:rsidRPr="00287B4C">
        <w:rPr>
          <w:rFonts w:ascii="Arial" w:hAnsi="Arial" w:cs="Arial"/>
          <w:sz w:val="22"/>
          <w:szCs w:val="22"/>
        </w:rPr>
        <w:t xml:space="preserve">staff working less than 30 hours per week. </w:t>
      </w:r>
    </w:p>
    <w:p w:rsidR="00CF3F4D" w:rsidRPr="00287B4C" w:rsidRDefault="00CF3F4D" w:rsidP="00903B2B">
      <w:pPr>
        <w:pStyle w:val="ListParagraph"/>
        <w:numPr>
          <w:ilvl w:val="0"/>
          <w:numId w:val="36"/>
        </w:numPr>
        <w:jc w:val="both"/>
        <w:rPr>
          <w:rFonts w:ascii="Arial" w:hAnsi="Arial" w:cs="Arial"/>
          <w:sz w:val="22"/>
          <w:szCs w:val="22"/>
        </w:rPr>
      </w:pPr>
      <w:r w:rsidRPr="00287B4C">
        <w:rPr>
          <w:rFonts w:ascii="Arial" w:hAnsi="Arial" w:cs="Arial"/>
          <w:sz w:val="22"/>
          <w:szCs w:val="22"/>
        </w:rPr>
        <w:t xml:space="preserve">Have an identified Main Supervisor who can </w:t>
      </w:r>
      <w:r w:rsidR="005F10AF" w:rsidRPr="00287B4C">
        <w:rPr>
          <w:rFonts w:ascii="Arial" w:hAnsi="Arial" w:cs="Arial"/>
          <w:sz w:val="22"/>
          <w:szCs w:val="22"/>
        </w:rPr>
        <w:t>support them throughout their A</w:t>
      </w:r>
      <w:r w:rsidRPr="00287B4C">
        <w:rPr>
          <w:rFonts w:ascii="Arial" w:hAnsi="Arial" w:cs="Arial"/>
          <w:sz w:val="22"/>
          <w:szCs w:val="22"/>
        </w:rPr>
        <w:t xml:space="preserve">P Training. </w:t>
      </w:r>
    </w:p>
    <w:p w:rsidR="0047292E" w:rsidRPr="00287B4C" w:rsidRDefault="0047292E" w:rsidP="00903B2B">
      <w:pPr>
        <w:pStyle w:val="ListParagraph"/>
        <w:numPr>
          <w:ilvl w:val="0"/>
          <w:numId w:val="36"/>
        </w:numPr>
        <w:jc w:val="both"/>
        <w:rPr>
          <w:rFonts w:ascii="Arial" w:hAnsi="Arial" w:cs="Arial"/>
          <w:sz w:val="22"/>
          <w:szCs w:val="22"/>
        </w:rPr>
      </w:pPr>
      <w:r w:rsidRPr="00287B4C">
        <w:rPr>
          <w:rFonts w:ascii="Arial" w:hAnsi="Arial" w:cs="Arial"/>
          <w:sz w:val="22"/>
          <w:szCs w:val="22"/>
        </w:rPr>
        <w:t>Have service support for them to become an Independent Prescriber (if they are eligible to prescribe).</w:t>
      </w:r>
    </w:p>
    <w:p w:rsidR="00CF3F4D" w:rsidRPr="00287B4C" w:rsidRDefault="0047292E" w:rsidP="00903B2B">
      <w:pPr>
        <w:pStyle w:val="ListParagraph"/>
        <w:numPr>
          <w:ilvl w:val="0"/>
          <w:numId w:val="36"/>
        </w:numPr>
        <w:jc w:val="both"/>
        <w:rPr>
          <w:rFonts w:ascii="Arial" w:hAnsi="Arial" w:cs="Arial"/>
          <w:sz w:val="22"/>
          <w:szCs w:val="22"/>
        </w:rPr>
      </w:pPr>
      <w:r w:rsidRPr="00287B4C">
        <w:rPr>
          <w:rFonts w:ascii="Arial" w:hAnsi="Arial" w:cs="Arial"/>
          <w:sz w:val="22"/>
          <w:szCs w:val="22"/>
        </w:rPr>
        <w:t xml:space="preserve">Have service </w:t>
      </w:r>
      <w:r w:rsidR="005F10AF" w:rsidRPr="00287B4C">
        <w:rPr>
          <w:rFonts w:ascii="Arial" w:hAnsi="Arial" w:cs="Arial"/>
          <w:sz w:val="22"/>
          <w:szCs w:val="22"/>
        </w:rPr>
        <w:t xml:space="preserve">support </w:t>
      </w:r>
      <w:r w:rsidRPr="00287B4C">
        <w:rPr>
          <w:rFonts w:ascii="Arial" w:hAnsi="Arial" w:cs="Arial"/>
          <w:sz w:val="22"/>
          <w:szCs w:val="22"/>
        </w:rPr>
        <w:t xml:space="preserve">for them </w:t>
      </w:r>
      <w:r w:rsidR="005F10AF" w:rsidRPr="00287B4C">
        <w:rPr>
          <w:rFonts w:ascii="Arial" w:hAnsi="Arial" w:cs="Arial"/>
          <w:sz w:val="22"/>
          <w:szCs w:val="22"/>
        </w:rPr>
        <w:t>to complete their A</w:t>
      </w:r>
      <w:r w:rsidR="00CF3F4D" w:rsidRPr="00287B4C">
        <w:rPr>
          <w:rFonts w:ascii="Arial" w:hAnsi="Arial" w:cs="Arial"/>
          <w:sz w:val="22"/>
          <w:szCs w:val="22"/>
        </w:rPr>
        <w:t>P Training and commitment from their service d</w:t>
      </w:r>
      <w:r w:rsidR="005F10AF" w:rsidRPr="00287B4C">
        <w:rPr>
          <w:rFonts w:ascii="Arial" w:hAnsi="Arial" w:cs="Arial"/>
          <w:sz w:val="22"/>
          <w:szCs w:val="22"/>
        </w:rPr>
        <w:t>irector to create a qualified A</w:t>
      </w:r>
      <w:r w:rsidR="00CF3F4D" w:rsidRPr="00287B4C">
        <w:rPr>
          <w:rFonts w:ascii="Arial" w:hAnsi="Arial" w:cs="Arial"/>
          <w:sz w:val="22"/>
          <w:szCs w:val="22"/>
        </w:rPr>
        <w:t>P role for them when they qualify.</w:t>
      </w:r>
      <w:r w:rsidR="003B320F" w:rsidRPr="00287B4C">
        <w:rPr>
          <w:rFonts w:ascii="Arial" w:hAnsi="Arial" w:cs="Arial"/>
          <w:sz w:val="22"/>
          <w:szCs w:val="22"/>
        </w:rPr>
        <w:t xml:space="preserve"> This is a condition of funding from NHS England.</w:t>
      </w:r>
    </w:p>
    <w:p w:rsidR="000D7330" w:rsidRPr="00287B4C" w:rsidRDefault="000D7330" w:rsidP="000D7330">
      <w:pPr>
        <w:ind w:left="360"/>
        <w:jc w:val="both"/>
        <w:rPr>
          <w:rFonts w:ascii="Arial" w:hAnsi="Arial" w:cs="Arial"/>
          <w:sz w:val="22"/>
          <w:szCs w:val="22"/>
        </w:rPr>
      </w:pPr>
    </w:p>
    <w:p w:rsidR="00512850" w:rsidRPr="00287B4C" w:rsidRDefault="00F81DF9" w:rsidP="00B93C96">
      <w:pPr>
        <w:ind w:left="720" w:hanging="720"/>
        <w:jc w:val="both"/>
        <w:rPr>
          <w:rFonts w:ascii="Arial" w:hAnsi="Arial" w:cs="Arial"/>
          <w:sz w:val="22"/>
          <w:szCs w:val="22"/>
          <w:u w:val="single"/>
        </w:rPr>
      </w:pPr>
      <w:r w:rsidRPr="00287B4C">
        <w:rPr>
          <w:rFonts w:ascii="Arial" w:hAnsi="Arial" w:cs="Arial"/>
          <w:sz w:val="22"/>
          <w:szCs w:val="22"/>
        </w:rPr>
        <w:t>8</w:t>
      </w:r>
      <w:r w:rsidR="00CF3F4D" w:rsidRPr="00287B4C">
        <w:rPr>
          <w:rFonts w:ascii="Arial" w:hAnsi="Arial" w:cs="Arial"/>
          <w:sz w:val="22"/>
          <w:szCs w:val="22"/>
        </w:rPr>
        <w:t>.5</w:t>
      </w:r>
      <w:r w:rsidR="00B93C96" w:rsidRPr="00287B4C">
        <w:rPr>
          <w:rFonts w:ascii="Arial" w:hAnsi="Arial" w:cs="Arial"/>
          <w:sz w:val="22"/>
          <w:szCs w:val="22"/>
        </w:rPr>
        <w:tab/>
      </w:r>
      <w:r w:rsidR="00512850" w:rsidRPr="00287B4C">
        <w:rPr>
          <w:rFonts w:ascii="Arial" w:hAnsi="Arial" w:cs="Arial"/>
          <w:sz w:val="22"/>
          <w:szCs w:val="22"/>
          <w:u w:val="single"/>
        </w:rPr>
        <w:t>Flow chart</w:t>
      </w:r>
    </w:p>
    <w:p w:rsidR="008F2B03" w:rsidRPr="00287B4C" w:rsidRDefault="007952F5" w:rsidP="00800D01">
      <w:pPr>
        <w:ind w:left="720" w:hanging="720"/>
        <w:jc w:val="both"/>
        <w:rPr>
          <w:rFonts w:ascii="Arial" w:hAnsi="Arial" w:cs="Arial"/>
          <w:sz w:val="22"/>
          <w:szCs w:val="22"/>
        </w:rPr>
      </w:pPr>
      <w:r w:rsidRPr="00287B4C">
        <w:rPr>
          <w:rFonts w:ascii="Arial" w:hAnsi="Arial" w:cs="Arial"/>
          <w:sz w:val="22"/>
          <w:szCs w:val="22"/>
        </w:rPr>
        <w:tab/>
        <w:t>The flow chart below sets out the recommended p</w:t>
      </w:r>
      <w:r w:rsidR="005F10AF" w:rsidRPr="00287B4C">
        <w:rPr>
          <w:rFonts w:ascii="Arial" w:hAnsi="Arial" w:cs="Arial"/>
          <w:sz w:val="22"/>
          <w:szCs w:val="22"/>
        </w:rPr>
        <w:t>rocess for A</w:t>
      </w:r>
      <w:r w:rsidR="00800D01" w:rsidRPr="00287B4C">
        <w:rPr>
          <w:rFonts w:ascii="Arial" w:hAnsi="Arial" w:cs="Arial"/>
          <w:sz w:val="22"/>
          <w:szCs w:val="22"/>
        </w:rPr>
        <w:t xml:space="preserve">P role development, recruitment </w:t>
      </w:r>
      <w:r w:rsidRPr="00287B4C">
        <w:rPr>
          <w:rFonts w:ascii="Arial" w:hAnsi="Arial" w:cs="Arial"/>
          <w:sz w:val="22"/>
          <w:szCs w:val="22"/>
        </w:rPr>
        <w:t>and training</w:t>
      </w:r>
      <w:r w:rsidR="002C2A5F" w:rsidRPr="00287B4C">
        <w:rPr>
          <w:rFonts w:ascii="Arial" w:hAnsi="Arial" w:cs="Arial"/>
          <w:sz w:val="22"/>
          <w:szCs w:val="22"/>
        </w:rPr>
        <w:t xml:space="preserve"> in the Trust</w:t>
      </w:r>
      <w:r w:rsidRPr="00287B4C">
        <w:rPr>
          <w:rFonts w:ascii="Arial" w:hAnsi="Arial" w:cs="Arial"/>
          <w:sz w:val="22"/>
          <w:szCs w:val="22"/>
        </w:rPr>
        <w:t xml:space="preserve">. Historically, the process often commenced with a member of staff </w:t>
      </w:r>
      <w:r w:rsidR="009D3DC9" w:rsidRPr="00287B4C">
        <w:rPr>
          <w:rFonts w:ascii="Arial" w:hAnsi="Arial" w:cs="Arial"/>
          <w:sz w:val="22"/>
          <w:szCs w:val="22"/>
        </w:rPr>
        <w:t xml:space="preserve">simply </w:t>
      </w:r>
      <w:r w:rsidRPr="00287B4C">
        <w:rPr>
          <w:rFonts w:ascii="Arial" w:hAnsi="Arial" w:cs="Arial"/>
          <w:sz w:val="22"/>
          <w:szCs w:val="22"/>
        </w:rPr>
        <w:t>expressin</w:t>
      </w:r>
      <w:r w:rsidR="005F10AF" w:rsidRPr="00287B4C">
        <w:rPr>
          <w:rFonts w:ascii="Arial" w:hAnsi="Arial" w:cs="Arial"/>
          <w:sz w:val="22"/>
          <w:szCs w:val="22"/>
        </w:rPr>
        <w:t>g an interest in applying for A</w:t>
      </w:r>
      <w:r w:rsidRPr="00287B4C">
        <w:rPr>
          <w:rFonts w:ascii="Arial" w:hAnsi="Arial" w:cs="Arial"/>
          <w:sz w:val="22"/>
          <w:szCs w:val="22"/>
        </w:rPr>
        <w:t>P Training, but this is not ideal</w:t>
      </w:r>
      <w:r w:rsidR="002C2A5F" w:rsidRPr="00287B4C">
        <w:rPr>
          <w:rFonts w:ascii="Arial" w:hAnsi="Arial" w:cs="Arial"/>
          <w:sz w:val="22"/>
          <w:szCs w:val="22"/>
        </w:rPr>
        <w:t>, as it can mean that there is often no c</w:t>
      </w:r>
      <w:r w:rsidR="003B7470" w:rsidRPr="00287B4C">
        <w:rPr>
          <w:rFonts w:ascii="Arial" w:hAnsi="Arial" w:cs="Arial"/>
          <w:sz w:val="22"/>
          <w:szCs w:val="22"/>
        </w:rPr>
        <w:t>lear plan for what will happen</w:t>
      </w:r>
      <w:r w:rsidR="002C2A5F" w:rsidRPr="00287B4C">
        <w:rPr>
          <w:rFonts w:ascii="Arial" w:hAnsi="Arial" w:cs="Arial"/>
          <w:sz w:val="22"/>
          <w:szCs w:val="22"/>
        </w:rPr>
        <w:t xml:space="preserve"> when the Trainee qualifies</w:t>
      </w:r>
      <w:r w:rsidR="008F2B03" w:rsidRPr="00287B4C">
        <w:rPr>
          <w:rFonts w:ascii="Arial" w:hAnsi="Arial" w:cs="Arial"/>
          <w:sz w:val="22"/>
          <w:szCs w:val="22"/>
        </w:rPr>
        <w:t>.</w:t>
      </w:r>
    </w:p>
    <w:p w:rsidR="008F2B03" w:rsidRPr="00287B4C" w:rsidRDefault="008F2B03" w:rsidP="00800D01">
      <w:pPr>
        <w:ind w:left="720" w:hanging="720"/>
        <w:jc w:val="both"/>
        <w:rPr>
          <w:rFonts w:ascii="Arial" w:hAnsi="Arial" w:cs="Arial"/>
          <w:sz w:val="22"/>
          <w:szCs w:val="22"/>
        </w:rPr>
      </w:pPr>
    </w:p>
    <w:p w:rsidR="00800D01" w:rsidRPr="00287B4C" w:rsidRDefault="008F2B03" w:rsidP="008F2B03">
      <w:pPr>
        <w:ind w:left="720"/>
        <w:jc w:val="both"/>
        <w:rPr>
          <w:rFonts w:ascii="Arial" w:hAnsi="Arial" w:cs="Arial"/>
          <w:sz w:val="22"/>
          <w:szCs w:val="22"/>
        </w:rPr>
      </w:pPr>
      <w:r w:rsidRPr="00287B4C">
        <w:rPr>
          <w:rFonts w:ascii="Arial" w:hAnsi="Arial" w:cs="Arial"/>
          <w:sz w:val="22"/>
          <w:szCs w:val="22"/>
        </w:rPr>
        <w:t>NHSE</w:t>
      </w:r>
      <w:r w:rsidR="007952F5" w:rsidRPr="00287B4C">
        <w:rPr>
          <w:rFonts w:ascii="Arial" w:hAnsi="Arial" w:cs="Arial"/>
          <w:sz w:val="22"/>
          <w:szCs w:val="22"/>
        </w:rPr>
        <w:t xml:space="preserve"> require that each Trainee ha</w:t>
      </w:r>
      <w:r w:rsidR="005F10AF" w:rsidRPr="00287B4C">
        <w:rPr>
          <w:rFonts w:ascii="Arial" w:hAnsi="Arial" w:cs="Arial"/>
          <w:sz w:val="22"/>
          <w:szCs w:val="22"/>
        </w:rPr>
        <w:t>s a clear qualified A</w:t>
      </w:r>
      <w:r w:rsidR="002C2A5F" w:rsidRPr="00287B4C">
        <w:rPr>
          <w:rFonts w:ascii="Arial" w:hAnsi="Arial" w:cs="Arial"/>
          <w:sz w:val="22"/>
          <w:szCs w:val="22"/>
        </w:rPr>
        <w:t xml:space="preserve">P </w:t>
      </w:r>
      <w:r w:rsidR="003B7470" w:rsidRPr="00287B4C">
        <w:rPr>
          <w:rFonts w:ascii="Arial" w:hAnsi="Arial" w:cs="Arial"/>
          <w:sz w:val="22"/>
          <w:szCs w:val="22"/>
        </w:rPr>
        <w:t xml:space="preserve">career </w:t>
      </w:r>
      <w:r w:rsidR="002C2A5F" w:rsidRPr="00287B4C">
        <w:rPr>
          <w:rFonts w:ascii="Arial" w:hAnsi="Arial" w:cs="Arial"/>
          <w:sz w:val="22"/>
          <w:szCs w:val="22"/>
        </w:rPr>
        <w:t>pathway ag</w:t>
      </w:r>
      <w:r w:rsidR="005F10AF" w:rsidRPr="00287B4C">
        <w:rPr>
          <w:rFonts w:ascii="Arial" w:hAnsi="Arial" w:cs="Arial"/>
          <w:sz w:val="22"/>
          <w:szCs w:val="22"/>
        </w:rPr>
        <w:t>reed before they commence the A</w:t>
      </w:r>
      <w:r w:rsidR="002C2A5F" w:rsidRPr="00287B4C">
        <w:rPr>
          <w:rFonts w:ascii="Arial" w:hAnsi="Arial" w:cs="Arial"/>
          <w:sz w:val="22"/>
          <w:szCs w:val="22"/>
        </w:rPr>
        <w:t xml:space="preserve">P programme. </w:t>
      </w:r>
      <w:r w:rsidR="002C2A5F" w:rsidRPr="00287B4C">
        <w:rPr>
          <w:rFonts w:ascii="Arial" w:hAnsi="Arial" w:cs="Arial"/>
          <w:sz w:val="22"/>
          <w:szCs w:val="22"/>
          <w:u w:val="single"/>
        </w:rPr>
        <w:t>This is a requirement f</w:t>
      </w:r>
      <w:r w:rsidRPr="00287B4C">
        <w:rPr>
          <w:rFonts w:ascii="Arial" w:hAnsi="Arial" w:cs="Arial"/>
          <w:sz w:val="22"/>
          <w:szCs w:val="22"/>
          <w:u w:val="single"/>
        </w:rPr>
        <w:t>or NHSE</w:t>
      </w:r>
      <w:r w:rsidR="002C2A5F" w:rsidRPr="00287B4C">
        <w:rPr>
          <w:rFonts w:ascii="Arial" w:hAnsi="Arial" w:cs="Arial"/>
          <w:sz w:val="22"/>
          <w:szCs w:val="22"/>
          <w:u w:val="single"/>
        </w:rPr>
        <w:t xml:space="preserve"> funding</w:t>
      </w:r>
      <w:r w:rsidR="002C2A5F" w:rsidRPr="00287B4C">
        <w:rPr>
          <w:rFonts w:ascii="Arial" w:hAnsi="Arial" w:cs="Arial"/>
          <w:sz w:val="22"/>
          <w:szCs w:val="22"/>
        </w:rPr>
        <w:t xml:space="preserve">. </w:t>
      </w:r>
    </w:p>
    <w:p w:rsidR="000D61A4" w:rsidRPr="00287B4C" w:rsidRDefault="000D61A4" w:rsidP="00800D01">
      <w:pPr>
        <w:ind w:left="720" w:hanging="720"/>
        <w:jc w:val="both"/>
        <w:rPr>
          <w:rFonts w:ascii="Arial" w:hAnsi="Arial" w:cs="Arial"/>
          <w:sz w:val="22"/>
          <w:szCs w:val="22"/>
        </w:rPr>
      </w:pPr>
    </w:p>
    <w:p w:rsidR="00512850" w:rsidRPr="00287B4C" w:rsidRDefault="00512850" w:rsidP="00512850">
      <w:pPr>
        <w:jc w:val="both"/>
        <w:rPr>
          <w:rFonts w:ascii="Arial" w:hAnsi="Arial" w:cs="Arial"/>
          <w:b/>
          <w:sz w:val="22"/>
          <w:szCs w:val="22"/>
        </w:rPr>
      </w:pPr>
    </w:p>
    <w:tbl>
      <w:tblPr>
        <w:tblStyle w:val="TableGrid"/>
        <w:tblW w:w="0" w:type="auto"/>
        <w:tblInd w:w="279" w:type="dxa"/>
        <w:tblLook w:val="04A0" w:firstRow="1" w:lastRow="0" w:firstColumn="1" w:lastColumn="0" w:noHBand="0" w:noVBand="1"/>
      </w:tblPr>
      <w:tblGrid>
        <w:gridCol w:w="1701"/>
        <w:gridCol w:w="6316"/>
      </w:tblGrid>
      <w:tr w:rsidR="00EC6769" w:rsidRPr="00287B4C" w:rsidTr="003F2855">
        <w:tc>
          <w:tcPr>
            <w:tcW w:w="1701" w:type="dxa"/>
          </w:tcPr>
          <w:p w:rsidR="00EC6769" w:rsidRPr="00287B4C" w:rsidRDefault="00EC6769" w:rsidP="00512850">
            <w:pPr>
              <w:jc w:val="both"/>
              <w:rPr>
                <w:rFonts w:ascii="Arial" w:hAnsi="Arial" w:cs="Arial"/>
                <w:b/>
                <w:sz w:val="22"/>
                <w:szCs w:val="22"/>
              </w:rPr>
            </w:pPr>
            <w:r w:rsidRPr="00287B4C">
              <w:rPr>
                <w:rFonts w:ascii="Arial" w:hAnsi="Arial" w:cs="Arial"/>
                <w:b/>
                <w:sz w:val="22"/>
                <w:szCs w:val="22"/>
              </w:rPr>
              <w:t>Identification of service need</w:t>
            </w:r>
          </w:p>
        </w:tc>
        <w:tc>
          <w:tcPr>
            <w:tcW w:w="6316" w:type="dxa"/>
          </w:tcPr>
          <w:p w:rsidR="00EC6769" w:rsidRPr="00287B4C" w:rsidRDefault="009B2A6B" w:rsidP="004D03F5">
            <w:pPr>
              <w:pStyle w:val="ListParagraph"/>
              <w:numPr>
                <w:ilvl w:val="0"/>
                <w:numId w:val="1"/>
              </w:numPr>
              <w:jc w:val="both"/>
              <w:rPr>
                <w:rFonts w:ascii="Arial" w:hAnsi="Arial" w:cs="Arial"/>
                <w:b/>
                <w:sz w:val="22"/>
                <w:szCs w:val="22"/>
              </w:rPr>
            </w:pPr>
            <w:r w:rsidRPr="00287B4C">
              <w:rPr>
                <w:rFonts w:ascii="Arial" w:hAnsi="Arial" w:cs="Arial"/>
                <w:b/>
                <w:sz w:val="22"/>
                <w:szCs w:val="22"/>
              </w:rPr>
              <w:t>Service need identified</w:t>
            </w:r>
          </w:p>
          <w:p w:rsidR="009B2A6B" w:rsidRPr="00287B4C" w:rsidRDefault="005F10AF" w:rsidP="004D03F5">
            <w:pPr>
              <w:pStyle w:val="ListParagraph"/>
              <w:numPr>
                <w:ilvl w:val="0"/>
                <w:numId w:val="1"/>
              </w:numPr>
              <w:jc w:val="both"/>
              <w:rPr>
                <w:rFonts w:ascii="Arial" w:hAnsi="Arial" w:cs="Arial"/>
                <w:b/>
                <w:sz w:val="22"/>
                <w:szCs w:val="22"/>
              </w:rPr>
            </w:pPr>
            <w:r w:rsidRPr="00287B4C">
              <w:rPr>
                <w:rFonts w:ascii="Arial" w:hAnsi="Arial" w:cs="Arial"/>
                <w:b/>
                <w:sz w:val="22"/>
                <w:szCs w:val="22"/>
              </w:rPr>
              <w:t>Role of qualified A</w:t>
            </w:r>
            <w:r w:rsidR="009B2A6B" w:rsidRPr="00287B4C">
              <w:rPr>
                <w:rFonts w:ascii="Arial" w:hAnsi="Arial" w:cs="Arial"/>
                <w:b/>
                <w:sz w:val="22"/>
                <w:szCs w:val="22"/>
              </w:rPr>
              <w:t>P in service outlined</w:t>
            </w:r>
          </w:p>
          <w:p w:rsidR="003F2855" w:rsidRPr="00287B4C" w:rsidRDefault="009B2A6B" w:rsidP="004D03F5">
            <w:pPr>
              <w:pStyle w:val="ListParagraph"/>
              <w:numPr>
                <w:ilvl w:val="0"/>
                <w:numId w:val="1"/>
              </w:numPr>
              <w:jc w:val="both"/>
              <w:rPr>
                <w:rFonts w:ascii="Arial" w:hAnsi="Arial" w:cs="Arial"/>
                <w:b/>
                <w:sz w:val="22"/>
                <w:szCs w:val="22"/>
              </w:rPr>
            </w:pPr>
            <w:r w:rsidRPr="00287B4C">
              <w:rPr>
                <w:rFonts w:ascii="Arial" w:hAnsi="Arial" w:cs="Arial"/>
                <w:b/>
                <w:sz w:val="22"/>
                <w:szCs w:val="22"/>
              </w:rPr>
              <w:t>Proposed job description of f</w:t>
            </w:r>
            <w:r w:rsidR="005F10AF" w:rsidRPr="00287B4C">
              <w:rPr>
                <w:rFonts w:ascii="Arial" w:hAnsi="Arial" w:cs="Arial"/>
                <w:b/>
                <w:sz w:val="22"/>
                <w:szCs w:val="22"/>
              </w:rPr>
              <w:t>uture A</w:t>
            </w:r>
            <w:r w:rsidRPr="00287B4C">
              <w:rPr>
                <w:rFonts w:ascii="Arial" w:hAnsi="Arial" w:cs="Arial"/>
                <w:b/>
                <w:sz w:val="22"/>
                <w:szCs w:val="22"/>
              </w:rPr>
              <w:t>P role completed</w:t>
            </w:r>
          </w:p>
        </w:tc>
      </w:tr>
      <w:tr w:rsidR="00EC6769" w:rsidRPr="00287B4C" w:rsidTr="00F15470">
        <w:tc>
          <w:tcPr>
            <w:tcW w:w="8017" w:type="dxa"/>
            <w:gridSpan w:val="2"/>
          </w:tcPr>
          <w:p w:rsidR="00EC6769" w:rsidRPr="00287B4C" w:rsidRDefault="00EC6769" w:rsidP="00512850">
            <w:pPr>
              <w:jc w:val="both"/>
              <w:rPr>
                <w:rFonts w:ascii="Arial" w:hAnsi="Arial" w:cs="Arial"/>
                <w:b/>
                <w:sz w:val="22"/>
                <w:szCs w:val="22"/>
              </w:rPr>
            </w:pPr>
            <w:r w:rsidRPr="00287B4C">
              <w:rPr>
                <w:rFonts w:ascii="Arial" w:hAnsi="Arial" w:cs="Arial"/>
                <w:b/>
                <w:noProof/>
                <w:sz w:val="22"/>
                <w:szCs w:val="22"/>
                <w:lang w:eastAsia="en-GB"/>
              </w:rPr>
              <mc:AlternateContent>
                <mc:Choice Requires="wps">
                  <w:drawing>
                    <wp:anchor distT="0" distB="0" distL="114300" distR="114300" simplePos="0" relativeHeight="251661312" behindDoc="0" locked="0" layoutInCell="1" allowOverlap="1" wp14:anchorId="303D38F2" wp14:editId="37BE7B26">
                      <wp:simplePos x="0" y="0"/>
                      <wp:positionH relativeFrom="column">
                        <wp:posOffset>-14605</wp:posOffset>
                      </wp:positionH>
                      <wp:positionV relativeFrom="paragraph">
                        <wp:posOffset>13970</wp:posOffset>
                      </wp:positionV>
                      <wp:extent cx="484632" cy="381000"/>
                      <wp:effectExtent l="19050" t="0" r="10795" b="38100"/>
                      <wp:wrapNone/>
                      <wp:docPr id="4" name="Down Arrow 4"/>
                      <wp:cNvGraphicFramePr/>
                      <a:graphic xmlns:a="http://schemas.openxmlformats.org/drawingml/2006/main">
                        <a:graphicData uri="http://schemas.microsoft.com/office/word/2010/wordprocessingShape">
                          <wps:wsp>
                            <wps:cNvSpPr/>
                            <wps:spPr>
                              <a:xfrm>
                                <a:off x="0" y="0"/>
                                <a:ext cx="484632"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2944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15pt;margin-top:1.1pt;width:38.15pt;height:3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" adj="10800" fillcolor="#5b9bd5 [3204]" strokecolor="#1f4d78 [1604]" strokeweight="1pt"/>
                  </w:pict>
                </mc:Fallback>
              </mc:AlternateContent>
            </w:r>
          </w:p>
          <w:p w:rsidR="00EC6769" w:rsidRPr="00287B4C" w:rsidRDefault="00EC6769" w:rsidP="00512850">
            <w:pPr>
              <w:jc w:val="both"/>
              <w:rPr>
                <w:rFonts w:ascii="Arial" w:hAnsi="Arial" w:cs="Arial"/>
                <w:b/>
                <w:sz w:val="22"/>
                <w:szCs w:val="22"/>
              </w:rPr>
            </w:pPr>
          </w:p>
          <w:p w:rsidR="00EC6769" w:rsidRPr="00287B4C" w:rsidRDefault="00EC6769" w:rsidP="00512850">
            <w:pPr>
              <w:jc w:val="both"/>
              <w:rPr>
                <w:rFonts w:ascii="Arial" w:hAnsi="Arial" w:cs="Arial"/>
                <w:b/>
                <w:sz w:val="22"/>
                <w:szCs w:val="22"/>
              </w:rPr>
            </w:pPr>
          </w:p>
        </w:tc>
      </w:tr>
      <w:tr w:rsidR="00EC6769" w:rsidRPr="00287B4C" w:rsidTr="003F2855">
        <w:tc>
          <w:tcPr>
            <w:tcW w:w="1701" w:type="dxa"/>
          </w:tcPr>
          <w:p w:rsidR="00EC6769" w:rsidRPr="00287B4C" w:rsidRDefault="00EC6769" w:rsidP="00512850">
            <w:pPr>
              <w:jc w:val="both"/>
              <w:rPr>
                <w:rFonts w:ascii="Arial" w:hAnsi="Arial" w:cs="Arial"/>
                <w:b/>
                <w:sz w:val="22"/>
                <w:szCs w:val="22"/>
              </w:rPr>
            </w:pPr>
            <w:r w:rsidRPr="00287B4C">
              <w:rPr>
                <w:rFonts w:ascii="Arial" w:hAnsi="Arial" w:cs="Arial"/>
                <w:b/>
                <w:sz w:val="22"/>
                <w:szCs w:val="22"/>
              </w:rPr>
              <w:t>Service agreement</w:t>
            </w:r>
          </w:p>
        </w:tc>
        <w:tc>
          <w:tcPr>
            <w:tcW w:w="6316" w:type="dxa"/>
          </w:tcPr>
          <w:p w:rsidR="00EC6769" w:rsidRPr="00287B4C" w:rsidRDefault="005F10AF" w:rsidP="004D03F5">
            <w:pPr>
              <w:pStyle w:val="ListParagraph"/>
              <w:numPr>
                <w:ilvl w:val="0"/>
                <w:numId w:val="2"/>
              </w:numPr>
              <w:jc w:val="both"/>
              <w:rPr>
                <w:rFonts w:ascii="Arial" w:hAnsi="Arial" w:cs="Arial"/>
                <w:b/>
                <w:sz w:val="22"/>
                <w:szCs w:val="22"/>
              </w:rPr>
            </w:pPr>
            <w:r w:rsidRPr="00287B4C">
              <w:rPr>
                <w:rFonts w:ascii="Arial" w:hAnsi="Arial" w:cs="Arial"/>
                <w:b/>
                <w:sz w:val="22"/>
                <w:szCs w:val="22"/>
              </w:rPr>
              <w:t>A</w:t>
            </w:r>
            <w:r w:rsidR="00EC6769" w:rsidRPr="00287B4C">
              <w:rPr>
                <w:rFonts w:ascii="Arial" w:hAnsi="Arial" w:cs="Arial"/>
                <w:b/>
                <w:sz w:val="22"/>
                <w:szCs w:val="22"/>
              </w:rPr>
              <w:t>P</w:t>
            </w:r>
            <w:r w:rsidR="009B2A6B" w:rsidRPr="00287B4C">
              <w:rPr>
                <w:rFonts w:ascii="Arial" w:hAnsi="Arial" w:cs="Arial"/>
                <w:b/>
                <w:sz w:val="22"/>
                <w:szCs w:val="22"/>
              </w:rPr>
              <w:t xml:space="preserve"> training role supported</w:t>
            </w:r>
            <w:r w:rsidR="00EC6769" w:rsidRPr="00287B4C">
              <w:rPr>
                <w:rFonts w:ascii="Arial" w:hAnsi="Arial" w:cs="Arial"/>
                <w:b/>
                <w:sz w:val="22"/>
                <w:szCs w:val="22"/>
              </w:rPr>
              <w:t xml:space="preserve"> by service lead</w:t>
            </w:r>
          </w:p>
          <w:p w:rsidR="00EC6769" w:rsidRPr="00287B4C" w:rsidRDefault="00EC6769" w:rsidP="004D03F5">
            <w:pPr>
              <w:pStyle w:val="ListParagraph"/>
              <w:numPr>
                <w:ilvl w:val="0"/>
                <w:numId w:val="2"/>
              </w:numPr>
              <w:jc w:val="both"/>
              <w:rPr>
                <w:rFonts w:ascii="Arial" w:hAnsi="Arial" w:cs="Arial"/>
                <w:b/>
                <w:sz w:val="22"/>
                <w:szCs w:val="22"/>
              </w:rPr>
            </w:pPr>
            <w:r w:rsidRPr="00287B4C">
              <w:rPr>
                <w:rFonts w:ascii="Arial" w:hAnsi="Arial" w:cs="Arial"/>
                <w:b/>
                <w:sz w:val="22"/>
                <w:szCs w:val="22"/>
              </w:rPr>
              <w:t xml:space="preserve">Commitment to support training (1 day a week at university &amp; </w:t>
            </w:r>
            <w:r w:rsidR="00B052BE" w:rsidRPr="00287B4C">
              <w:rPr>
                <w:rFonts w:ascii="Arial" w:hAnsi="Arial" w:cs="Arial"/>
                <w:b/>
                <w:sz w:val="22"/>
                <w:szCs w:val="22"/>
              </w:rPr>
              <w:t xml:space="preserve">up to </w:t>
            </w:r>
            <w:r w:rsidRPr="00287B4C">
              <w:rPr>
                <w:rFonts w:ascii="Arial" w:hAnsi="Arial" w:cs="Arial"/>
                <w:b/>
                <w:sz w:val="22"/>
                <w:szCs w:val="22"/>
              </w:rPr>
              <w:t xml:space="preserve">1 day a week </w:t>
            </w:r>
            <w:r w:rsidR="00393F00" w:rsidRPr="00287B4C">
              <w:rPr>
                <w:rFonts w:ascii="Arial" w:hAnsi="Arial" w:cs="Arial"/>
                <w:b/>
                <w:sz w:val="22"/>
                <w:szCs w:val="22"/>
              </w:rPr>
              <w:t>in supervised clinical practice</w:t>
            </w:r>
            <w:r w:rsidR="00B052BE" w:rsidRPr="00287B4C">
              <w:rPr>
                <w:rFonts w:ascii="Arial" w:hAnsi="Arial" w:cs="Arial"/>
                <w:b/>
                <w:sz w:val="22"/>
                <w:szCs w:val="22"/>
              </w:rPr>
              <w:t>)</w:t>
            </w:r>
          </w:p>
          <w:p w:rsidR="00393F00" w:rsidRPr="00287B4C" w:rsidRDefault="009D3DC9" w:rsidP="004D03F5">
            <w:pPr>
              <w:pStyle w:val="ListParagraph"/>
              <w:numPr>
                <w:ilvl w:val="0"/>
                <w:numId w:val="2"/>
              </w:numPr>
              <w:jc w:val="both"/>
              <w:rPr>
                <w:rFonts w:ascii="Arial" w:hAnsi="Arial" w:cs="Arial"/>
                <w:b/>
                <w:sz w:val="22"/>
                <w:szCs w:val="22"/>
              </w:rPr>
            </w:pPr>
            <w:r w:rsidRPr="00287B4C">
              <w:rPr>
                <w:rFonts w:ascii="Arial" w:hAnsi="Arial" w:cs="Arial"/>
                <w:b/>
                <w:sz w:val="22"/>
                <w:szCs w:val="22"/>
              </w:rPr>
              <w:t>Appropriate Main S</w:t>
            </w:r>
            <w:r w:rsidR="00F15470" w:rsidRPr="00287B4C">
              <w:rPr>
                <w:rFonts w:ascii="Arial" w:hAnsi="Arial" w:cs="Arial"/>
                <w:b/>
                <w:sz w:val="22"/>
                <w:szCs w:val="22"/>
              </w:rPr>
              <w:t>upervisor identified</w:t>
            </w:r>
          </w:p>
        </w:tc>
      </w:tr>
      <w:tr w:rsidR="00EC6769" w:rsidRPr="00287B4C" w:rsidTr="003F2855">
        <w:tc>
          <w:tcPr>
            <w:tcW w:w="1701" w:type="dxa"/>
          </w:tcPr>
          <w:p w:rsidR="00EC6769" w:rsidRPr="00287B4C" w:rsidRDefault="00393F00" w:rsidP="00512850">
            <w:pPr>
              <w:jc w:val="both"/>
              <w:rPr>
                <w:rFonts w:ascii="Arial" w:hAnsi="Arial" w:cs="Arial"/>
                <w:b/>
                <w:sz w:val="22"/>
                <w:szCs w:val="22"/>
              </w:rPr>
            </w:pPr>
            <w:r w:rsidRPr="00287B4C">
              <w:rPr>
                <w:rFonts w:ascii="Arial" w:hAnsi="Arial" w:cs="Arial"/>
                <w:b/>
                <w:noProof/>
                <w:sz w:val="22"/>
                <w:szCs w:val="22"/>
                <w:lang w:eastAsia="en-GB"/>
              </w:rPr>
              <mc:AlternateContent>
                <mc:Choice Requires="wps">
                  <w:drawing>
                    <wp:anchor distT="0" distB="0" distL="114300" distR="114300" simplePos="0" relativeHeight="251663360" behindDoc="0" locked="0" layoutInCell="1" allowOverlap="1" wp14:anchorId="7C407974" wp14:editId="50803EEA">
                      <wp:simplePos x="0" y="0"/>
                      <wp:positionH relativeFrom="column">
                        <wp:posOffset>0</wp:posOffset>
                      </wp:positionH>
                      <wp:positionV relativeFrom="paragraph">
                        <wp:posOffset>4445</wp:posOffset>
                      </wp:positionV>
                      <wp:extent cx="484632" cy="381000"/>
                      <wp:effectExtent l="19050" t="0" r="10795" b="38100"/>
                      <wp:wrapNone/>
                      <wp:docPr id="5" name="Down Arrow 5"/>
                      <wp:cNvGraphicFramePr/>
                      <a:graphic xmlns:a="http://schemas.openxmlformats.org/drawingml/2006/main">
                        <a:graphicData uri="http://schemas.microsoft.com/office/word/2010/wordprocessingShape">
                          <wps:wsp>
                            <wps:cNvSpPr/>
                            <wps:spPr>
                              <a:xfrm>
                                <a:off x="0" y="0"/>
                                <a:ext cx="484632"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6AC6A7" id="Down Arrow 5" o:spid="_x0000_s1026" type="#_x0000_t67" style="position:absolute;margin-left:0;margin-top:.35pt;width:38.15pt;height:3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" adj="10800" fillcolor="#5b9bd5" strokecolor="#41719c" strokeweight="1pt"/>
                  </w:pict>
                </mc:Fallback>
              </mc:AlternateContent>
            </w:r>
          </w:p>
          <w:p w:rsidR="00393F00" w:rsidRPr="00287B4C" w:rsidRDefault="00393F00" w:rsidP="00512850">
            <w:pPr>
              <w:jc w:val="both"/>
              <w:rPr>
                <w:rFonts w:ascii="Arial" w:hAnsi="Arial" w:cs="Arial"/>
                <w:b/>
                <w:sz w:val="22"/>
                <w:szCs w:val="22"/>
              </w:rPr>
            </w:pPr>
          </w:p>
          <w:p w:rsidR="00393F00" w:rsidRPr="00287B4C" w:rsidRDefault="00393F00" w:rsidP="00512850">
            <w:pPr>
              <w:jc w:val="both"/>
              <w:rPr>
                <w:rFonts w:ascii="Arial" w:hAnsi="Arial" w:cs="Arial"/>
                <w:b/>
                <w:sz w:val="22"/>
                <w:szCs w:val="22"/>
              </w:rPr>
            </w:pPr>
          </w:p>
        </w:tc>
        <w:tc>
          <w:tcPr>
            <w:tcW w:w="6316" w:type="dxa"/>
          </w:tcPr>
          <w:p w:rsidR="00EC6769" w:rsidRPr="00287B4C" w:rsidRDefault="00EC6769" w:rsidP="00512850">
            <w:pPr>
              <w:jc w:val="both"/>
              <w:rPr>
                <w:rFonts w:ascii="Arial" w:hAnsi="Arial" w:cs="Arial"/>
                <w:b/>
                <w:sz w:val="22"/>
                <w:szCs w:val="22"/>
              </w:rPr>
            </w:pPr>
          </w:p>
        </w:tc>
      </w:tr>
      <w:tr w:rsidR="00B052BE" w:rsidRPr="00287B4C" w:rsidTr="003F2855">
        <w:tc>
          <w:tcPr>
            <w:tcW w:w="1701" w:type="dxa"/>
          </w:tcPr>
          <w:p w:rsidR="00B052BE" w:rsidRPr="00287B4C" w:rsidRDefault="00B052BE" w:rsidP="00512850">
            <w:pPr>
              <w:jc w:val="both"/>
              <w:rPr>
                <w:rFonts w:ascii="Arial" w:hAnsi="Arial" w:cs="Arial"/>
                <w:b/>
                <w:noProof/>
                <w:sz w:val="22"/>
                <w:szCs w:val="22"/>
                <w:lang w:eastAsia="en-GB"/>
              </w:rPr>
            </w:pPr>
            <w:r w:rsidRPr="00287B4C">
              <w:rPr>
                <w:rFonts w:ascii="Arial" w:hAnsi="Arial" w:cs="Arial"/>
                <w:b/>
                <w:noProof/>
                <w:sz w:val="22"/>
                <w:szCs w:val="22"/>
                <w:lang w:eastAsia="en-GB"/>
              </w:rPr>
              <w:t>Recruitment</w:t>
            </w:r>
          </w:p>
        </w:tc>
        <w:tc>
          <w:tcPr>
            <w:tcW w:w="6316" w:type="dxa"/>
          </w:tcPr>
          <w:p w:rsidR="00B052BE" w:rsidRPr="00287B4C" w:rsidRDefault="00B052BE" w:rsidP="004D03F5">
            <w:pPr>
              <w:pStyle w:val="ListParagraph"/>
              <w:numPr>
                <w:ilvl w:val="0"/>
                <w:numId w:val="3"/>
              </w:numPr>
              <w:jc w:val="both"/>
              <w:rPr>
                <w:rFonts w:ascii="Arial" w:hAnsi="Arial" w:cs="Arial"/>
                <w:b/>
                <w:sz w:val="22"/>
                <w:szCs w:val="22"/>
              </w:rPr>
            </w:pPr>
            <w:r w:rsidRPr="00287B4C">
              <w:rPr>
                <w:rFonts w:ascii="Arial" w:hAnsi="Arial" w:cs="Arial"/>
                <w:b/>
                <w:sz w:val="22"/>
                <w:szCs w:val="22"/>
              </w:rPr>
              <w:t>Applicant submits their application form to include supporting statement from service lead &amp; signed decl</w:t>
            </w:r>
            <w:r w:rsidR="009D3DC9" w:rsidRPr="00287B4C">
              <w:rPr>
                <w:rFonts w:ascii="Arial" w:hAnsi="Arial" w:cs="Arial"/>
                <w:b/>
                <w:sz w:val="22"/>
                <w:szCs w:val="22"/>
              </w:rPr>
              <w:t>aration from M</w:t>
            </w:r>
            <w:r w:rsidR="00F15470" w:rsidRPr="00287B4C">
              <w:rPr>
                <w:rFonts w:ascii="Arial" w:hAnsi="Arial" w:cs="Arial"/>
                <w:b/>
                <w:sz w:val="22"/>
                <w:szCs w:val="22"/>
              </w:rPr>
              <w:t xml:space="preserve">ain </w:t>
            </w:r>
            <w:r w:rsidR="009D3DC9" w:rsidRPr="00287B4C">
              <w:rPr>
                <w:rFonts w:ascii="Arial" w:hAnsi="Arial" w:cs="Arial"/>
                <w:b/>
                <w:sz w:val="22"/>
                <w:szCs w:val="22"/>
              </w:rPr>
              <w:t>S</w:t>
            </w:r>
            <w:r w:rsidRPr="00287B4C">
              <w:rPr>
                <w:rFonts w:ascii="Arial" w:hAnsi="Arial" w:cs="Arial"/>
                <w:b/>
                <w:sz w:val="22"/>
                <w:szCs w:val="22"/>
              </w:rPr>
              <w:t>upervisor</w:t>
            </w:r>
          </w:p>
          <w:p w:rsidR="00B052BE" w:rsidRPr="00287B4C" w:rsidRDefault="009B2A6B" w:rsidP="004D03F5">
            <w:pPr>
              <w:pStyle w:val="ListParagraph"/>
              <w:numPr>
                <w:ilvl w:val="0"/>
                <w:numId w:val="3"/>
              </w:numPr>
              <w:jc w:val="both"/>
              <w:rPr>
                <w:rFonts w:ascii="Arial" w:hAnsi="Arial" w:cs="Arial"/>
                <w:b/>
                <w:sz w:val="22"/>
                <w:szCs w:val="22"/>
              </w:rPr>
            </w:pPr>
            <w:r w:rsidRPr="00287B4C">
              <w:rPr>
                <w:rFonts w:ascii="Arial" w:hAnsi="Arial" w:cs="Arial"/>
                <w:b/>
                <w:sz w:val="22"/>
                <w:szCs w:val="22"/>
              </w:rPr>
              <w:t>Recruitment window 2 times a year (Sept &amp; Jan intake)</w:t>
            </w:r>
          </w:p>
        </w:tc>
      </w:tr>
      <w:tr w:rsidR="00EC6769" w:rsidRPr="00287B4C" w:rsidTr="003F2855">
        <w:tc>
          <w:tcPr>
            <w:tcW w:w="1701" w:type="dxa"/>
          </w:tcPr>
          <w:p w:rsidR="00EC6769" w:rsidRPr="00287B4C" w:rsidRDefault="00393F00" w:rsidP="00512850">
            <w:pPr>
              <w:jc w:val="both"/>
              <w:rPr>
                <w:rFonts w:ascii="Arial" w:hAnsi="Arial" w:cs="Arial"/>
                <w:b/>
                <w:sz w:val="22"/>
                <w:szCs w:val="22"/>
              </w:rPr>
            </w:pPr>
            <w:r w:rsidRPr="00287B4C">
              <w:rPr>
                <w:rFonts w:ascii="Arial" w:hAnsi="Arial" w:cs="Arial"/>
                <w:b/>
                <w:noProof/>
                <w:sz w:val="22"/>
                <w:szCs w:val="22"/>
                <w:lang w:eastAsia="en-GB"/>
              </w:rPr>
              <mc:AlternateContent>
                <mc:Choice Requires="wps">
                  <w:drawing>
                    <wp:anchor distT="0" distB="0" distL="114300" distR="114300" simplePos="0" relativeHeight="251667456" behindDoc="0" locked="0" layoutInCell="1" allowOverlap="1" wp14:anchorId="7C407974" wp14:editId="50803EEA">
                      <wp:simplePos x="0" y="0"/>
                      <wp:positionH relativeFrom="column">
                        <wp:posOffset>0</wp:posOffset>
                      </wp:positionH>
                      <wp:positionV relativeFrom="paragraph">
                        <wp:posOffset>1905</wp:posOffset>
                      </wp:positionV>
                      <wp:extent cx="484632" cy="381000"/>
                      <wp:effectExtent l="19050" t="0" r="10795" b="38100"/>
                      <wp:wrapNone/>
                      <wp:docPr id="7" name="Down Arrow 7"/>
                      <wp:cNvGraphicFramePr/>
                      <a:graphic xmlns:a="http://schemas.openxmlformats.org/drawingml/2006/main">
                        <a:graphicData uri="http://schemas.microsoft.com/office/word/2010/wordprocessingShape">
                          <wps:wsp>
                            <wps:cNvSpPr/>
                            <wps:spPr>
                              <a:xfrm>
                                <a:off x="0" y="0"/>
                                <a:ext cx="484632"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15F481" id="Down Arrow 7" o:spid="_x0000_s1026" type="#_x0000_t67" style="position:absolute;margin-left:0;margin-top:.15pt;width:38.15pt;height:3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" adj="10800" fillcolor="#5b9bd5" strokecolor="#41719c" strokeweight="1pt"/>
                  </w:pict>
                </mc:Fallback>
              </mc:AlternateContent>
            </w:r>
          </w:p>
          <w:p w:rsidR="00393F00" w:rsidRPr="00287B4C" w:rsidRDefault="00393F00" w:rsidP="00512850">
            <w:pPr>
              <w:jc w:val="both"/>
              <w:rPr>
                <w:rFonts w:ascii="Arial" w:hAnsi="Arial" w:cs="Arial"/>
                <w:b/>
                <w:sz w:val="22"/>
                <w:szCs w:val="22"/>
              </w:rPr>
            </w:pPr>
          </w:p>
          <w:p w:rsidR="00393F00" w:rsidRPr="00287B4C" w:rsidRDefault="00393F00" w:rsidP="00512850">
            <w:pPr>
              <w:jc w:val="both"/>
              <w:rPr>
                <w:rFonts w:ascii="Arial" w:hAnsi="Arial" w:cs="Arial"/>
                <w:b/>
                <w:sz w:val="22"/>
                <w:szCs w:val="22"/>
              </w:rPr>
            </w:pPr>
          </w:p>
        </w:tc>
        <w:tc>
          <w:tcPr>
            <w:tcW w:w="6316" w:type="dxa"/>
          </w:tcPr>
          <w:p w:rsidR="00EC6769" w:rsidRPr="00287B4C" w:rsidRDefault="00EC6769" w:rsidP="00512850">
            <w:pPr>
              <w:jc w:val="both"/>
              <w:rPr>
                <w:rFonts w:ascii="Arial" w:hAnsi="Arial" w:cs="Arial"/>
                <w:b/>
                <w:sz w:val="22"/>
                <w:szCs w:val="22"/>
              </w:rPr>
            </w:pPr>
          </w:p>
        </w:tc>
      </w:tr>
      <w:tr w:rsidR="00EC6769" w:rsidRPr="00287B4C" w:rsidTr="003F2855">
        <w:tc>
          <w:tcPr>
            <w:tcW w:w="1701" w:type="dxa"/>
          </w:tcPr>
          <w:p w:rsidR="00EC6769" w:rsidRPr="00287B4C" w:rsidRDefault="00393F00" w:rsidP="00512850">
            <w:pPr>
              <w:jc w:val="both"/>
              <w:rPr>
                <w:rFonts w:ascii="Arial" w:hAnsi="Arial" w:cs="Arial"/>
                <w:b/>
                <w:sz w:val="22"/>
                <w:szCs w:val="22"/>
              </w:rPr>
            </w:pPr>
            <w:r w:rsidRPr="00287B4C">
              <w:rPr>
                <w:rFonts w:ascii="Arial" w:hAnsi="Arial" w:cs="Arial"/>
                <w:b/>
                <w:sz w:val="22"/>
                <w:szCs w:val="22"/>
              </w:rPr>
              <w:t>Shortlisting &amp; interview</w:t>
            </w:r>
          </w:p>
        </w:tc>
        <w:tc>
          <w:tcPr>
            <w:tcW w:w="6316" w:type="dxa"/>
          </w:tcPr>
          <w:p w:rsidR="00EC6769" w:rsidRPr="00287B4C" w:rsidRDefault="005F10AF" w:rsidP="004D03F5">
            <w:pPr>
              <w:pStyle w:val="ListParagraph"/>
              <w:numPr>
                <w:ilvl w:val="0"/>
                <w:numId w:val="4"/>
              </w:numPr>
              <w:jc w:val="both"/>
              <w:rPr>
                <w:rFonts w:ascii="Arial" w:hAnsi="Arial" w:cs="Arial"/>
                <w:b/>
                <w:sz w:val="22"/>
                <w:szCs w:val="22"/>
              </w:rPr>
            </w:pPr>
            <w:r w:rsidRPr="00287B4C">
              <w:rPr>
                <w:rFonts w:ascii="Arial" w:hAnsi="Arial" w:cs="Arial"/>
                <w:b/>
                <w:sz w:val="22"/>
                <w:szCs w:val="22"/>
              </w:rPr>
              <w:t xml:space="preserve">Trust </w:t>
            </w:r>
            <w:r w:rsidR="00745D00" w:rsidRPr="00287B4C">
              <w:rPr>
                <w:rFonts w:ascii="Arial" w:hAnsi="Arial" w:cs="Arial"/>
                <w:b/>
                <w:sz w:val="22"/>
                <w:szCs w:val="22"/>
              </w:rPr>
              <w:t xml:space="preserve">Lead &amp; </w:t>
            </w:r>
            <w:r w:rsidR="00211FF0" w:rsidRPr="00287B4C">
              <w:rPr>
                <w:rFonts w:ascii="Arial" w:hAnsi="Arial" w:cs="Arial"/>
                <w:b/>
                <w:sz w:val="22"/>
                <w:szCs w:val="22"/>
              </w:rPr>
              <w:t>other members of Development Team complete shortlisting</w:t>
            </w:r>
          </w:p>
          <w:p w:rsidR="00211FF0" w:rsidRPr="00287B4C" w:rsidRDefault="00211FF0" w:rsidP="004D03F5">
            <w:pPr>
              <w:pStyle w:val="ListParagraph"/>
              <w:numPr>
                <w:ilvl w:val="0"/>
                <w:numId w:val="4"/>
              </w:numPr>
              <w:jc w:val="both"/>
              <w:rPr>
                <w:rFonts w:ascii="Arial" w:hAnsi="Arial" w:cs="Arial"/>
                <w:b/>
                <w:sz w:val="22"/>
                <w:szCs w:val="22"/>
              </w:rPr>
            </w:pPr>
            <w:r w:rsidRPr="00287B4C">
              <w:rPr>
                <w:rFonts w:ascii="Arial" w:hAnsi="Arial" w:cs="Arial"/>
                <w:b/>
                <w:sz w:val="22"/>
                <w:szCs w:val="22"/>
              </w:rPr>
              <w:t>Shortlisted applicant attends interview conducted jointly with the proposed HEI</w:t>
            </w:r>
          </w:p>
          <w:p w:rsidR="00F15470" w:rsidRPr="00287B4C" w:rsidRDefault="00F15470" w:rsidP="004D03F5">
            <w:pPr>
              <w:pStyle w:val="ListParagraph"/>
              <w:numPr>
                <w:ilvl w:val="0"/>
                <w:numId w:val="4"/>
              </w:numPr>
              <w:jc w:val="both"/>
              <w:rPr>
                <w:rFonts w:ascii="Arial" w:hAnsi="Arial" w:cs="Arial"/>
                <w:b/>
                <w:sz w:val="22"/>
                <w:szCs w:val="22"/>
              </w:rPr>
            </w:pPr>
            <w:r w:rsidRPr="00287B4C">
              <w:rPr>
                <w:rFonts w:ascii="Arial" w:hAnsi="Arial" w:cs="Arial"/>
                <w:b/>
                <w:sz w:val="22"/>
                <w:szCs w:val="22"/>
              </w:rPr>
              <w:t xml:space="preserve">Funding for fees agreed (via </w:t>
            </w:r>
            <w:r w:rsidR="00B93C96" w:rsidRPr="00287B4C">
              <w:rPr>
                <w:rFonts w:ascii="Arial" w:hAnsi="Arial" w:cs="Arial"/>
                <w:b/>
                <w:sz w:val="22"/>
                <w:szCs w:val="22"/>
              </w:rPr>
              <w:t>HEE MSc route funding or</w:t>
            </w:r>
            <w:r w:rsidR="00B93C96" w:rsidRPr="00287B4C">
              <w:rPr>
                <w:rFonts w:ascii="Arial" w:hAnsi="Arial" w:cs="Arial"/>
                <w:sz w:val="22"/>
                <w:szCs w:val="22"/>
              </w:rPr>
              <w:t xml:space="preserve"> </w:t>
            </w:r>
            <w:r w:rsidR="00B93C96" w:rsidRPr="00287B4C">
              <w:rPr>
                <w:rFonts w:ascii="Arial" w:hAnsi="Arial" w:cs="Arial"/>
                <w:b/>
                <w:sz w:val="22"/>
                <w:szCs w:val="22"/>
              </w:rPr>
              <w:t>apprenticeship levy funding</w:t>
            </w:r>
            <w:r w:rsidRPr="00287B4C">
              <w:rPr>
                <w:rFonts w:ascii="Arial" w:hAnsi="Arial" w:cs="Arial"/>
                <w:b/>
                <w:sz w:val="22"/>
                <w:szCs w:val="22"/>
              </w:rPr>
              <w:t>)</w:t>
            </w:r>
          </w:p>
        </w:tc>
      </w:tr>
      <w:tr w:rsidR="00EC6769" w:rsidRPr="00287B4C" w:rsidTr="003F2855">
        <w:trPr>
          <w:trHeight w:val="704"/>
        </w:trPr>
        <w:tc>
          <w:tcPr>
            <w:tcW w:w="1701" w:type="dxa"/>
          </w:tcPr>
          <w:p w:rsidR="00EC6769" w:rsidRPr="00287B4C" w:rsidRDefault="00211FF0" w:rsidP="00512850">
            <w:pPr>
              <w:jc w:val="both"/>
              <w:rPr>
                <w:rFonts w:ascii="Arial" w:hAnsi="Arial" w:cs="Arial"/>
                <w:b/>
                <w:sz w:val="22"/>
                <w:szCs w:val="22"/>
              </w:rPr>
            </w:pPr>
            <w:r w:rsidRPr="00287B4C">
              <w:rPr>
                <w:rFonts w:ascii="Arial" w:hAnsi="Arial" w:cs="Arial"/>
                <w:b/>
                <w:noProof/>
                <w:sz w:val="22"/>
                <w:szCs w:val="22"/>
                <w:lang w:eastAsia="en-GB"/>
              </w:rPr>
              <mc:AlternateContent>
                <mc:Choice Requires="wps">
                  <w:drawing>
                    <wp:anchor distT="0" distB="0" distL="114300" distR="114300" simplePos="0" relativeHeight="251669504" behindDoc="0" locked="0" layoutInCell="1" allowOverlap="1" wp14:anchorId="099464DA" wp14:editId="1CEDB79E">
                      <wp:simplePos x="0" y="0"/>
                      <wp:positionH relativeFrom="column">
                        <wp:posOffset>0</wp:posOffset>
                      </wp:positionH>
                      <wp:positionV relativeFrom="paragraph">
                        <wp:posOffset>4445</wp:posOffset>
                      </wp:positionV>
                      <wp:extent cx="484632" cy="381000"/>
                      <wp:effectExtent l="19050" t="0" r="10795" b="38100"/>
                      <wp:wrapNone/>
                      <wp:docPr id="8" name="Down Arrow 8"/>
                      <wp:cNvGraphicFramePr/>
                      <a:graphic xmlns:a="http://schemas.openxmlformats.org/drawingml/2006/main">
                        <a:graphicData uri="http://schemas.microsoft.com/office/word/2010/wordprocessingShape">
                          <wps:wsp>
                            <wps:cNvSpPr/>
                            <wps:spPr>
                              <a:xfrm>
                                <a:off x="0" y="0"/>
                                <a:ext cx="484632"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FA8A12" id="Down Arrow 8" o:spid="_x0000_s1026" type="#_x0000_t67" style="position:absolute;margin-left:0;margin-top:.35pt;width:38.15pt;height:3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" adj="10800" fillcolor="#5b9bd5" strokecolor="#41719c" strokeweight="1pt"/>
                  </w:pict>
                </mc:Fallback>
              </mc:AlternateContent>
            </w:r>
          </w:p>
        </w:tc>
        <w:tc>
          <w:tcPr>
            <w:tcW w:w="6316" w:type="dxa"/>
          </w:tcPr>
          <w:p w:rsidR="00EC6769" w:rsidRPr="00287B4C" w:rsidRDefault="00EC6769" w:rsidP="00512850">
            <w:pPr>
              <w:jc w:val="both"/>
              <w:rPr>
                <w:rFonts w:ascii="Arial" w:hAnsi="Arial" w:cs="Arial"/>
                <w:b/>
                <w:sz w:val="22"/>
                <w:szCs w:val="22"/>
              </w:rPr>
            </w:pPr>
          </w:p>
        </w:tc>
      </w:tr>
      <w:tr w:rsidR="00211FF0" w:rsidRPr="00287B4C" w:rsidTr="003F2855">
        <w:tc>
          <w:tcPr>
            <w:tcW w:w="1701" w:type="dxa"/>
          </w:tcPr>
          <w:p w:rsidR="00211FF0" w:rsidRPr="00287B4C" w:rsidRDefault="00211FF0" w:rsidP="00512850">
            <w:pPr>
              <w:jc w:val="both"/>
              <w:rPr>
                <w:rFonts w:ascii="Arial" w:hAnsi="Arial" w:cs="Arial"/>
                <w:b/>
                <w:sz w:val="22"/>
                <w:szCs w:val="22"/>
              </w:rPr>
            </w:pPr>
            <w:r w:rsidRPr="00287B4C">
              <w:rPr>
                <w:rFonts w:ascii="Arial" w:hAnsi="Arial" w:cs="Arial"/>
                <w:b/>
                <w:sz w:val="22"/>
                <w:szCs w:val="22"/>
              </w:rPr>
              <w:t>ACP Training</w:t>
            </w:r>
          </w:p>
        </w:tc>
        <w:tc>
          <w:tcPr>
            <w:tcW w:w="6316" w:type="dxa"/>
          </w:tcPr>
          <w:p w:rsidR="00211FF0" w:rsidRPr="00287B4C" w:rsidRDefault="00211FF0" w:rsidP="004D03F5">
            <w:pPr>
              <w:pStyle w:val="ListParagraph"/>
              <w:numPr>
                <w:ilvl w:val="0"/>
                <w:numId w:val="5"/>
              </w:numPr>
              <w:jc w:val="both"/>
              <w:rPr>
                <w:rFonts w:ascii="Arial" w:hAnsi="Arial" w:cs="Arial"/>
                <w:b/>
                <w:sz w:val="22"/>
                <w:szCs w:val="22"/>
              </w:rPr>
            </w:pPr>
            <w:r w:rsidRPr="00287B4C">
              <w:rPr>
                <w:rFonts w:ascii="Arial" w:hAnsi="Arial" w:cs="Arial"/>
                <w:b/>
                <w:sz w:val="22"/>
                <w:szCs w:val="22"/>
              </w:rPr>
              <w:t>Trainee signs Learning Contract</w:t>
            </w:r>
          </w:p>
          <w:p w:rsidR="00211FF0" w:rsidRPr="00287B4C" w:rsidRDefault="00F15470" w:rsidP="004D03F5">
            <w:pPr>
              <w:pStyle w:val="ListParagraph"/>
              <w:numPr>
                <w:ilvl w:val="0"/>
                <w:numId w:val="5"/>
              </w:numPr>
              <w:jc w:val="both"/>
              <w:rPr>
                <w:rFonts w:ascii="Arial" w:hAnsi="Arial" w:cs="Arial"/>
                <w:b/>
                <w:sz w:val="22"/>
                <w:szCs w:val="22"/>
              </w:rPr>
            </w:pPr>
            <w:r w:rsidRPr="00287B4C">
              <w:rPr>
                <w:rFonts w:ascii="Arial" w:hAnsi="Arial" w:cs="Arial"/>
                <w:b/>
                <w:sz w:val="22"/>
                <w:szCs w:val="22"/>
              </w:rPr>
              <w:t xml:space="preserve">Agreed plan for regular educational / clinical supervision </w:t>
            </w:r>
          </w:p>
          <w:p w:rsidR="00211FF0" w:rsidRPr="00287B4C" w:rsidRDefault="00211FF0" w:rsidP="004D03F5">
            <w:pPr>
              <w:pStyle w:val="ListParagraph"/>
              <w:numPr>
                <w:ilvl w:val="0"/>
                <w:numId w:val="5"/>
              </w:numPr>
              <w:jc w:val="both"/>
              <w:rPr>
                <w:rFonts w:ascii="Arial" w:hAnsi="Arial" w:cs="Arial"/>
                <w:b/>
                <w:sz w:val="22"/>
                <w:szCs w:val="22"/>
              </w:rPr>
            </w:pPr>
            <w:r w:rsidRPr="00287B4C">
              <w:rPr>
                <w:rFonts w:ascii="Arial" w:hAnsi="Arial" w:cs="Arial"/>
                <w:b/>
                <w:sz w:val="22"/>
                <w:szCs w:val="22"/>
              </w:rPr>
              <w:t>Protected time for Trainee (up to 2 days a week)</w:t>
            </w:r>
          </w:p>
        </w:tc>
      </w:tr>
      <w:tr w:rsidR="00211FF0" w:rsidRPr="00287B4C" w:rsidTr="003F2855">
        <w:trPr>
          <w:trHeight w:val="700"/>
        </w:trPr>
        <w:tc>
          <w:tcPr>
            <w:tcW w:w="1701" w:type="dxa"/>
          </w:tcPr>
          <w:p w:rsidR="00211FF0" w:rsidRPr="00287B4C" w:rsidRDefault="00211FF0" w:rsidP="00512850">
            <w:pPr>
              <w:jc w:val="both"/>
              <w:rPr>
                <w:rFonts w:ascii="Arial" w:hAnsi="Arial" w:cs="Arial"/>
                <w:b/>
                <w:sz w:val="22"/>
                <w:szCs w:val="22"/>
              </w:rPr>
            </w:pPr>
            <w:r w:rsidRPr="00287B4C">
              <w:rPr>
                <w:rFonts w:ascii="Arial" w:hAnsi="Arial" w:cs="Arial"/>
                <w:b/>
                <w:noProof/>
                <w:sz w:val="22"/>
                <w:szCs w:val="22"/>
                <w:lang w:eastAsia="en-GB"/>
              </w:rPr>
              <mc:AlternateContent>
                <mc:Choice Requires="wps">
                  <w:drawing>
                    <wp:anchor distT="0" distB="0" distL="114300" distR="114300" simplePos="0" relativeHeight="251671552" behindDoc="0" locked="0" layoutInCell="1" allowOverlap="1" wp14:anchorId="099464DA" wp14:editId="1CEDB79E">
                      <wp:simplePos x="0" y="0"/>
                      <wp:positionH relativeFrom="column">
                        <wp:posOffset>0</wp:posOffset>
                      </wp:positionH>
                      <wp:positionV relativeFrom="paragraph">
                        <wp:posOffset>5715</wp:posOffset>
                      </wp:positionV>
                      <wp:extent cx="484632" cy="381000"/>
                      <wp:effectExtent l="19050" t="0" r="10795" b="38100"/>
                      <wp:wrapNone/>
                      <wp:docPr id="9" name="Down Arrow 9"/>
                      <wp:cNvGraphicFramePr/>
                      <a:graphic xmlns:a="http://schemas.openxmlformats.org/drawingml/2006/main">
                        <a:graphicData uri="http://schemas.microsoft.com/office/word/2010/wordprocessingShape">
                          <wps:wsp>
                            <wps:cNvSpPr/>
                            <wps:spPr>
                              <a:xfrm>
                                <a:off x="0" y="0"/>
                                <a:ext cx="484632"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2EC7B7" id="Down Arrow 9" o:spid="_x0000_s1026" type="#_x0000_t67" style="position:absolute;margin-left:0;margin-top:.45pt;width:38.15pt;height:3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" adj="10800" fillcolor="#5b9bd5" strokecolor="#41719c" strokeweight="1pt"/>
                  </w:pict>
                </mc:Fallback>
              </mc:AlternateContent>
            </w:r>
          </w:p>
        </w:tc>
        <w:tc>
          <w:tcPr>
            <w:tcW w:w="6316" w:type="dxa"/>
          </w:tcPr>
          <w:p w:rsidR="00211FF0" w:rsidRPr="00287B4C" w:rsidRDefault="00211FF0" w:rsidP="00512850">
            <w:pPr>
              <w:jc w:val="both"/>
              <w:rPr>
                <w:rFonts w:ascii="Arial" w:hAnsi="Arial" w:cs="Arial"/>
                <w:b/>
                <w:sz w:val="22"/>
                <w:szCs w:val="22"/>
              </w:rPr>
            </w:pPr>
          </w:p>
        </w:tc>
      </w:tr>
      <w:tr w:rsidR="00211FF0" w:rsidRPr="00287B4C" w:rsidTr="003F2855">
        <w:tc>
          <w:tcPr>
            <w:tcW w:w="1701" w:type="dxa"/>
          </w:tcPr>
          <w:p w:rsidR="00211FF0" w:rsidRPr="00287B4C" w:rsidRDefault="00211FF0" w:rsidP="00512850">
            <w:pPr>
              <w:jc w:val="both"/>
              <w:rPr>
                <w:rFonts w:ascii="Arial" w:hAnsi="Arial" w:cs="Arial"/>
                <w:b/>
                <w:sz w:val="22"/>
                <w:szCs w:val="22"/>
              </w:rPr>
            </w:pPr>
            <w:r w:rsidRPr="00287B4C">
              <w:rPr>
                <w:rFonts w:ascii="Arial" w:hAnsi="Arial" w:cs="Arial"/>
                <w:b/>
                <w:sz w:val="22"/>
                <w:szCs w:val="22"/>
              </w:rPr>
              <w:t>Completion of Training</w:t>
            </w:r>
          </w:p>
        </w:tc>
        <w:tc>
          <w:tcPr>
            <w:tcW w:w="6316" w:type="dxa"/>
          </w:tcPr>
          <w:p w:rsidR="00732BE1" w:rsidRPr="00287B4C" w:rsidRDefault="00732BE1" w:rsidP="004D03F5">
            <w:pPr>
              <w:pStyle w:val="ListParagraph"/>
              <w:numPr>
                <w:ilvl w:val="0"/>
                <w:numId w:val="6"/>
              </w:numPr>
              <w:jc w:val="both"/>
              <w:rPr>
                <w:rFonts w:ascii="Arial" w:hAnsi="Arial" w:cs="Arial"/>
                <w:b/>
                <w:sz w:val="22"/>
                <w:szCs w:val="22"/>
              </w:rPr>
            </w:pPr>
            <w:r w:rsidRPr="00287B4C">
              <w:rPr>
                <w:rFonts w:ascii="Arial" w:hAnsi="Arial" w:cs="Arial"/>
                <w:b/>
                <w:sz w:val="22"/>
                <w:szCs w:val="22"/>
              </w:rPr>
              <w:t>Attainment of Master’s qualification</w:t>
            </w:r>
          </w:p>
          <w:p w:rsidR="00211FF0" w:rsidRPr="00287B4C" w:rsidRDefault="009D3DC9" w:rsidP="00732BE1">
            <w:pPr>
              <w:pStyle w:val="ListParagraph"/>
              <w:numPr>
                <w:ilvl w:val="0"/>
                <w:numId w:val="6"/>
              </w:numPr>
              <w:jc w:val="both"/>
              <w:rPr>
                <w:rFonts w:ascii="Arial" w:hAnsi="Arial" w:cs="Arial"/>
                <w:b/>
                <w:sz w:val="22"/>
                <w:szCs w:val="22"/>
              </w:rPr>
            </w:pPr>
            <w:r w:rsidRPr="00287B4C">
              <w:rPr>
                <w:rFonts w:ascii="Arial" w:hAnsi="Arial" w:cs="Arial"/>
                <w:b/>
                <w:sz w:val="22"/>
                <w:szCs w:val="22"/>
              </w:rPr>
              <w:t>Employer Credential Process</w:t>
            </w:r>
          </w:p>
          <w:p w:rsidR="00211FF0" w:rsidRPr="00287B4C" w:rsidRDefault="00211FF0" w:rsidP="004D03F5">
            <w:pPr>
              <w:pStyle w:val="ListParagraph"/>
              <w:numPr>
                <w:ilvl w:val="0"/>
                <w:numId w:val="6"/>
              </w:numPr>
              <w:jc w:val="both"/>
              <w:rPr>
                <w:rFonts w:ascii="Arial" w:hAnsi="Arial" w:cs="Arial"/>
                <w:b/>
                <w:sz w:val="22"/>
                <w:szCs w:val="22"/>
              </w:rPr>
            </w:pPr>
            <w:r w:rsidRPr="00287B4C">
              <w:rPr>
                <w:rFonts w:ascii="Arial" w:hAnsi="Arial" w:cs="Arial"/>
                <w:b/>
                <w:sz w:val="22"/>
                <w:szCs w:val="22"/>
              </w:rPr>
              <w:t>Eligibl</w:t>
            </w:r>
            <w:r w:rsidR="005F10AF" w:rsidRPr="00287B4C">
              <w:rPr>
                <w:rFonts w:ascii="Arial" w:hAnsi="Arial" w:cs="Arial"/>
                <w:b/>
                <w:sz w:val="22"/>
                <w:szCs w:val="22"/>
              </w:rPr>
              <w:t>e to apply for qualified A</w:t>
            </w:r>
            <w:r w:rsidR="00F15470" w:rsidRPr="00287B4C">
              <w:rPr>
                <w:rFonts w:ascii="Arial" w:hAnsi="Arial" w:cs="Arial"/>
                <w:b/>
                <w:sz w:val="22"/>
                <w:szCs w:val="22"/>
              </w:rPr>
              <w:t>P post</w:t>
            </w:r>
          </w:p>
          <w:p w:rsidR="00732BE1" w:rsidRPr="00287B4C" w:rsidRDefault="00732BE1" w:rsidP="004D03F5">
            <w:pPr>
              <w:pStyle w:val="ListParagraph"/>
              <w:numPr>
                <w:ilvl w:val="0"/>
                <w:numId w:val="6"/>
              </w:numPr>
              <w:jc w:val="both"/>
              <w:rPr>
                <w:rFonts w:ascii="Arial" w:hAnsi="Arial" w:cs="Arial"/>
                <w:b/>
                <w:sz w:val="22"/>
                <w:szCs w:val="22"/>
              </w:rPr>
            </w:pPr>
            <w:r w:rsidRPr="00287B4C">
              <w:rPr>
                <w:rFonts w:ascii="Arial" w:hAnsi="Arial" w:cs="Arial"/>
                <w:b/>
                <w:sz w:val="22"/>
                <w:szCs w:val="22"/>
              </w:rPr>
              <w:t>Entry to Trust AP register</w:t>
            </w:r>
          </w:p>
        </w:tc>
      </w:tr>
    </w:tbl>
    <w:p w:rsidR="00512850" w:rsidRPr="00287B4C" w:rsidRDefault="00512850" w:rsidP="00512850">
      <w:pPr>
        <w:jc w:val="both"/>
        <w:rPr>
          <w:rFonts w:ascii="Arial" w:hAnsi="Arial" w:cs="Arial"/>
          <w:b/>
          <w:sz w:val="22"/>
          <w:szCs w:val="22"/>
        </w:rPr>
      </w:pPr>
    </w:p>
    <w:p w:rsidR="00512850" w:rsidRPr="00287B4C" w:rsidRDefault="00F81DF9" w:rsidP="00F15470">
      <w:pPr>
        <w:ind w:left="720" w:hanging="720"/>
        <w:jc w:val="both"/>
        <w:rPr>
          <w:rFonts w:ascii="Arial" w:hAnsi="Arial" w:cs="Arial"/>
          <w:sz w:val="22"/>
          <w:szCs w:val="22"/>
        </w:rPr>
      </w:pPr>
      <w:r w:rsidRPr="00287B4C">
        <w:rPr>
          <w:rFonts w:ascii="Arial" w:hAnsi="Arial" w:cs="Arial"/>
          <w:sz w:val="22"/>
          <w:szCs w:val="22"/>
        </w:rPr>
        <w:t>8</w:t>
      </w:r>
      <w:r w:rsidR="000D7330" w:rsidRPr="00287B4C">
        <w:rPr>
          <w:rFonts w:ascii="Arial" w:hAnsi="Arial" w:cs="Arial"/>
          <w:sz w:val="22"/>
          <w:szCs w:val="22"/>
        </w:rPr>
        <w:t>.6</w:t>
      </w:r>
      <w:r w:rsidR="001D1630" w:rsidRPr="00287B4C">
        <w:rPr>
          <w:rFonts w:ascii="Arial" w:hAnsi="Arial" w:cs="Arial"/>
          <w:sz w:val="22"/>
          <w:szCs w:val="22"/>
        </w:rPr>
        <w:tab/>
        <w:t>A cop</w:t>
      </w:r>
      <w:r w:rsidR="005F10AF" w:rsidRPr="00287B4C">
        <w:rPr>
          <w:rFonts w:ascii="Arial" w:hAnsi="Arial" w:cs="Arial"/>
          <w:sz w:val="22"/>
          <w:szCs w:val="22"/>
        </w:rPr>
        <w:t>y of the application form for A</w:t>
      </w:r>
      <w:r w:rsidR="001D1630" w:rsidRPr="00287B4C">
        <w:rPr>
          <w:rFonts w:ascii="Arial" w:hAnsi="Arial" w:cs="Arial"/>
          <w:sz w:val="22"/>
          <w:szCs w:val="22"/>
        </w:rPr>
        <w:t>P Trainin</w:t>
      </w:r>
      <w:r w:rsidR="00800D01" w:rsidRPr="00287B4C">
        <w:rPr>
          <w:rFonts w:ascii="Arial" w:hAnsi="Arial" w:cs="Arial"/>
          <w:sz w:val="22"/>
          <w:szCs w:val="22"/>
        </w:rPr>
        <w:t>g can be found in</w:t>
      </w:r>
      <w:r w:rsidR="00DA37B6" w:rsidRPr="00287B4C">
        <w:rPr>
          <w:rFonts w:ascii="Arial" w:hAnsi="Arial" w:cs="Arial"/>
          <w:sz w:val="22"/>
          <w:szCs w:val="22"/>
        </w:rPr>
        <w:t xml:space="preserve"> Appendix 4</w:t>
      </w:r>
      <w:r w:rsidR="00F15470" w:rsidRPr="00287B4C">
        <w:rPr>
          <w:rFonts w:ascii="Arial" w:hAnsi="Arial" w:cs="Arial"/>
          <w:sz w:val="22"/>
          <w:szCs w:val="22"/>
        </w:rPr>
        <w:t xml:space="preserve">. </w:t>
      </w:r>
    </w:p>
    <w:p w:rsidR="009B2A6B" w:rsidRPr="00287B4C" w:rsidRDefault="009B2A6B" w:rsidP="00F15470">
      <w:pPr>
        <w:ind w:left="720" w:hanging="720"/>
        <w:jc w:val="both"/>
        <w:rPr>
          <w:rFonts w:ascii="Arial" w:hAnsi="Arial" w:cs="Arial"/>
          <w:sz w:val="22"/>
          <w:szCs w:val="22"/>
        </w:rPr>
      </w:pPr>
    </w:p>
    <w:p w:rsidR="009B2A6B" w:rsidRPr="00287B4C" w:rsidRDefault="00F81DF9" w:rsidP="00F15470">
      <w:pPr>
        <w:ind w:left="720" w:hanging="720"/>
        <w:jc w:val="both"/>
        <w:rPr>
          <w:rFonts w:ascii="Arial" w:hAnsi="Arial" w:cs="Arial"/>
          <w:sz w:val="22"/>
          <w:szCs w:val="22"/>
        </w:rPr>
      </w:pPr>
      <w:r w:rsidRPr="00287B4C">
        <w:rPr>
          <w:rFonts w:ascii="Arial" w:hAnsi="Arial" w:cs="Arial"/>
          <w:sz w:val="22"/>
          <w:szCs w:val="22"/>
        </w:rPr>
        <w:t>8</w:t>
      </w:r>
      <w:r w:rsidR="000D7330" w:rsidRPr="00287B4C">
        <w:rPr>
          <w:rFonts w:ascii="Arial" w:hAnsi="Arial" w:cs="Arial"/>
          <w:sz w:val="22"/>
          <w:szCs w:val="22"/>
        </w:rPr>
        <w:t>.7</w:t>
      </w:r>
      <w:r w:rsidR="009B2A6B" w:rsidRPr="00287B4C">
        <w:rPr>
          <w:rFonts w:ascii="Arial" w:hAnsi="Arial" w:cs="Arial"/>
          <w:sz w:val="22"/>
          <w:szCs w:val="22"/>
        </w:rPr>
        <w:tab/>
        <w:t>A copy of the Learning Con</w:t>
      </w:r>
      <w:r w:rsidR="00DA37B6" w:rsidRPr="00287B4C">
        <w:rPr>
          <w:rFonts w:ascii="Arial" w:hAnsi="Arial" w:cs="Arial"/>
          <w:sz w:val="22"/>
          <w:szCs w:val="22"/>
        </w:rPr>
        <w:t xml:space="preserve">tract </w:t>
      </w:r>
      <w:r w:rsidR="005F10AF" w:rsidRPr="00287B4C">
        <w:rPr>
          <w:rFonts w:ascii="Arial" w:hAnsi="Arial" w:cs="Arial"/>
          <w:sz w:val="22"/>
          <w:szCs w:val="22"/>
        </w:rPr>
        <w:t>for A</w:t>
      </w:r>
      <w:r w:rsidR="003B7470" w:rsidRPr="00287B4C">
        <w:rPr>
          <w:rFonts w:ascii="Arial" w:hAnsi="Arial" w:cs="Arial"/>
          <w:sz w:val="22"/>
          <w:szCs w:val="22"/>
        </w:rPr>
        <w:t xml:space="preserve">P Training </w:t>
      </w:r>
      <w:r w:rsidR="00DA37B6" w:rsidRPr="00287B4C">
        <w:rPr>
          <w:rFonts w:ascii="Arial" w:hAnsi="Arial" w:cs="Arial"/>
          <w:sz w:val="22"/>
          <w:szCs w:val="22"/>
        </w:rPr>
        <w:t>can be found in Appendix 5</w:t>
      </w:r>
      <w:r w:rsidR="009B2A6B" w:rsidRPr="00287B4C">
        <w:rPr>
          <w:rFonts w:ascii="Arial" w:hAnsi="Arial" w:cs="Arial"/>
          <w:sz w:val="22"/>
          <w:szCs w:val="22"/>
        </w:rPr>
        <w:t xml:space="preserve">. </w:t>
      </w:r>
    </w:p>
    <w:p w:rsidR="001D1630" w:rsidRPr="00287B4C" w:rsidRDefault="001D1630" w:rsidP="00B71C36">
      <w:pPr>
        <w:jc w:val="both"/>
        <w:rPr>
          <w:rFonts w:ascii="Arial" w:hAnsi="Arial" w:cs="Arial"/>
          <w:sz w:val="22"/>
          <w:szCs w:val="22"/>
        </w:rPr>
      </w:pPr>
    </w:p>
    <w:p w:rsidR="001D1630" w:rsidRPr="00287B4C" w:rsidRDefault="001D1630" w:rsidP="001D1630">
      <w:pPr>
        <w:jc w:val="both"/>
        <w:rPr>
          <w:rFonts w:ascii="Arial" w:hAnsi="Arial" w:cs="Arial"/>
          <w:sz w:val="22"/>
          <w:szCs w:val="22"/>
        </w:rPr>
      </w:pPr>
    </w:p>
    <w:p w:rsidR="001D1630" w:rsidRPr="00287B4C" w:rsidRDefault="001D1630" w:rsidP="001D1630">
      <w:pPr>
        <w:jc w:val="both"/>
        <w:rPr>
          <w:rFonts w:ascii="Arial" w:hAnsi="Arial" w:cs="Arial"/>
          <w:sz w:val="22"/>
          <w:szCs w:val="22"/>
        </w:rPr>
      </w:pPr>
    </w:p>
    <w:p w:rsidR="00D754E8" w:rsidRPr="00287B4C" w:rsidRDefault="00F81DF9" w:rsidP="00E63AE0">
      <w:pPr>
        <w:jc w:val="both"/>
        <w:rPr>
          <w:rFonts w:ascii="Arial" w:hAnsi="Arial" w:cs="Arial"/>
          <w:b/>
          <w:sz w:val="22"/>
          <w:szCs w:val="22"/>
        </w:rPr>
      </w:pPr>
      <w:r w:rsidRPr="00287B4C">
        <w:rPr>
          <w:rFonts w:ascii="Arial" w:hAnsi="Arial" w:cs="Arial"/>
          <w:b/>
          <w:sz w:val="22"/>
          <w:szCs w:val="22"/>
        </w:rPr>
        <w:t>9</w:t>
      </w:r>
      <w:r w:rsidR="00B71C36" w:rsidRPr="00287B4C">
        <w:rPr>
          <w:rFonts w:ascii="Arial" w:hAnsi="Arial" w:cs="Arial"/>
          <w:b/>
          <w:sz w:val="22"/>
          <w:szCs w:val="22"/>
        </w:rPr>
        <w:t>.0</w:t>
      </w:r>
      <w:r w:rsidR="00B71C36" w:rsidRPr="00287B4C">
        <w:rPr>
          <w:rFonts w:ascii="Arial" w:hAnsi="Arial" w:cs="Arial"/>
          <w:b/>
          <w:sz w:val="22"/>
          <w:szCs w:val="22"/>
        </w:rPr>
        <w:tab/>
      </w:r>
      <w:r w:rsidR="001D1630" w:rsidRPr="00287B4C">
        <w:rPr>
          <w:rFonts w:ascii="Arial" w:hAnsi="Arial" w:cs="Arial"/>
          <w:b/>
          <w:sz w:val="22"/>
          <w:szCs w:val="22"/>
        </w:rPr>
        <w:t>Supervision</w:t>
      </w:r>
    </w:p>
    <w:p w:rsidR="00F15470" w:rsidRPr="00287B4C" w:rsidRDefault="00F15470" w:rsidP="00F15470">
      <w:pPr>
        <w:jc w:val="both"/>
        <w:rPr>
          <w:rFonts w:ascii="Arial" w:hAnsi="Arial" w:cs="Arial"/>
          <w:sz w:val="22"/>
          <w:szCs w:val="22"/>
        </w:rPr>
      </w:pPr>
    </w:p>
    <w:p w:rsidR="00B71C36" w:rsidRPr="00287B4C" w:rsidRDefault="00F81DF9" w:rsidP="00962873">
      <w:pPr>
        <w:ind w:left="720" w:hanging="720"/>
        <w:jc w:val="both"/>
        <w:rPr>
          <w:rFonts w:ascii="Arial" w:hAnsi="Arial" w:cs="Arial"/>
          <w:sz w:val="22"/>
          <w:szCs w:val="22"/>
        </w:rPr>
      </w:pPr>
      <w:r w:rsidRPr="00287B4C">
        <w:rPr>
          <w:rFonts w:ascii="Arial" w:hAnsi="Arial" w:cs="Arial"/>
          <w:sz w:val="22"/>
          <w:szCs w:val="22"/>
        </w:rPr>
        <w:t>9</w:t>
      </w:r>
      <w:r w:rsidR="00E63AE0" w:rsidRPr="00287B4C">
        <w:rPr>
          <w:rFonts w:ascii="Arial" w:hAnsi="Arial" w:cs="Arial"/>
          <w:sz w:val="22"/>
          <w:szCs w:val="22"/>
        </w:rPr>
        <w:t>.1</w:t>
      </w:r>
      <w:r w:rsidR="00F15470" w:rsidRPr="00287B4C">
        <w:rPr>
          <w:rFonts w:ascii="Arial" w:hAnsi="Arial" w:cs="Arial"/>
          <w:sz w:val="22"/>
          <w:szCs w:val="22"/>
        </w:rPr>
        <w:tab/>
      </w:r>
      <w:r w:rsidR="000D7330" w:rsidRPr="00287B4C">
        <w:rPr>
          <w:rFonts w:ascii="Arial" w:hAnsi="Arial" w:cs="Arial"/>
          <w:sz w:val="22"/>
          <w:szCs w:val="22"/>
        </w:rPr>
        <w:t xml:space="preserve">Many HEIs use slightly </w:t>
      </w:r>
      <w:r w:rsidR="008F2B03" w:rsidRPr="00287B4C">
        <w:rPr>
          <w:rFonts w:ascii="Arial" w:hAnsi="Arial" w:cs="Arial"/>
          <w:sz w:val="22"/>
          <w:szCs w:val="22"/>
        </w:rPr>
        <w:t xml:space="preserve">different </w:t>
      </w:r>
      <w:r w:rsidR="00CF2385" w:rsidRPr="00287B4C">
        <w:rPr>
          <w:rFonts w:ascii="Arial" w:hAnsi="Arial" w:cs="Arial"/>
          <w:sz w:val="22"/>
          <w:szCs w:val="22"/>
        </w:rPr>
        <w:t xml:space="preserve">terminology </w:t>
      </w:r>
      <w:r w:rsidR="008F2B03" w:rsidRPr="00287B4C">
        <w:rPr>
          <w:rFonts w:ascii="Arial" w:hAnsi="Arial" w:cs="Arial"/>
          <w:sz w:val="22"/>
          <w:szCs w:val="22"/>
        </w:rPr>
        <w:t xml:space="preserve">from that used by </w:t>
      </w:r>
      <w:r w:rsidR="000D7330" w:rsidRPr="00287B4C">
        <w:rPr>
          <w:rFonts w:ascii="Arial" w:hAnsi="Arial" w:cs="Arial"/>
          <w:sz w:val="22"/>
          <w:szCs w:val="22"/>
        </w:rPr>
        <w:t>NHSE. This policy wi</w:t>
      </w:r>
      <w:r w:rsidR="00962873" w:rsidRPr="00287B4C">
        <w:rPr>
          <w:rFonts w:ascii="Arial" w:hAnsi="Arial" w:cs="Arial"/>
          <w:sz w:val="22"/>
          <w:szCs w:val="22"/>
        </w:rPr>
        <w:t xml:space="preserve">ll use the terms set out in </w:t>
      </w:r>
      <w:r w:rsidR="008F2B03" w:rsidRPr="00287B4C">
        <w:rPr>
          <w:rFonts w:ascii="Arial" w:hAnsi="Arial" w:cs="Arial"/>
          <w:i/>
          <w:sz w:val="22"/>
          <w:szCs w:val="22"/>
        </w:rPr>
        <w:t>W</w:t>
      </w:r>
      <w:r w:rsidR="00962873" w:rsidRPr="00287B4C">
        <w:rPr>
          <w:rFonts w:ascii="Arial" w:hAnsi="Arial" w:cs="Arial"/>
          <w:i/>
          <w:sz w:val="22"/>
          <w:szCs w:val="22"/>
        </w:rPr>
        <w:t>orkplace Supervision for Advanced Clinical Practice</w:t>
      </w:r>
      <w:r w:rsidR="00962873" w:rsidRPr="00287B4C">
        <w:rPr>
          <w:rFonts w:ascii="Arial" w:hAnsi="Arial" w:cs="Arial"/>
          <w:sz w:val="22"/>
          <w:szCs w:val="22"/>
        </w:rPr>
        <w:t xml:space="preserve"> (</w:t>
      </w:r>
      <w:r w:rsidR="008F2B03" w:rsidRPr="00287B4C">
        <w:rPr>
          <w:rFonts w:ascii="Arial" w:hAnsi="Arial" w:cs="Arial"/>
          <w:sz w:val="22"/>
          <w:szCs w:val="22"/>
        </w:rPr>
        <w:t xml:space="preserve">HEE, </w:t>
      </w:r>
      <w:r w:rsidR="00732BE1" w:rsidRPr="00287B4C">
        <w:rPr>
          <w:rFonts w:ascii="Arial" w:hAnsi="Arial" w:cs="Arial"/>
          <w:sz w:val="22"/>
          <w:szCs w:val="22"/>
        </w:rPr>
        <w:t>202</w:t>
      </w:r>
      <w:r w:rsidR="00962873" w:rsidRPr="00287B4C">
        <w:rPr>
          <w:rFonts w:ascii="Arial" w:hAnsi="Arial" w:cs="Arial"/>
          <w:sz w:val="22"/>
          <w:szCs w:val="22"/>
        </w:rPr>
        <w:t>1), which should be read in conjunction w</w:t>
      </w:r>
      <w:r w:rsidR="008F2B03" w:rsidRPr="00287B4C">
        <w:rPr>
          <w:rFonts w:ascii="Arial" w:hAnsi="Arial" w:cs="Arial"/>
          <w:sz w:val="22"/>
          <w:szCs w:val="22"/>
        </w:rPr>
        <w:t>ith t</w:t>
      </w:r>
      <w:r w:rsidR="00CF2385" w:rsidRPr="00287B4C">
        <w:rPr>
          <w:rFonts w:ascii="Arial" w:hAnsi="Arial" w:cs="Arial"/>
          <w:sz w:val="22"/>
          <w:szCs w:val="22"/>
        </w:rPr>
        <w:t>his section of the policy and</w:t>
      </w:r>
      <w:r w:rsidR="008F2B03" w:rsidRPr="00287B4C">
        <w:rPr>
          <w:rFonts w:ascii="Arial" w:hAnsi="Arial" w:cs="Arial"/>
          <w:sz w:val="22"/>
          <w:szCs w:val="22"/>
        </w:rPr>
        <w:t xml:space="preserve"> used to inform any teaching and guidance for ACP supervision. </w:t>
      </w:r>
    </w:p>
    <w:p w:rsidR="00B71C36" w:rsidRPr="00287B4C" w:rsidRDefault="00B71C36" w:rsidP="00B71C36">
      <w:pPr>
        <w:ind w:left="720" w:hanging="720"/>
        <w:jc w:val="both"/>
        <w:rPr>
          <w:rFonts w:ascii="Arial" w:hAnsi="Arial" w:cs="Arial"/>
          <w:sz w:val="22"/>
          <w:szCs w:val="22"/>
        </w:rPr>
      </w:pPr>
    </w:p>
    <w:p w:rsidR="00B71C36" w:rsidRPr="00287B4C" w:rsidRDefault="00962873" w:rsidP="00B71C36">
      <w:pPr>
        <w:ind w:left="720"/>
        <w:jc w:val="both"/>
        <w:rPr>
          <w:rFonts w:ascii="Arial" w:hAnsi="Arial" w:cs="Arial"/>
          <w:sz w:val="22"/>
          <w:szCs w:val="22"/>
          <w:u w:val="single"/>
        </w:rPr>
      </w:pPr>
      <w:r w:rsidRPr="00287B4C">
        <w:rPr>
          <w:rFonts w:ascii="Arial" w:hAnsi="Arial" w:cs="Arial"/>
          <w:sz w:val="22"/>
          <w:szCs w:val="22"/>
          <w:u w:val="single"/>
        </w:rPr>
        <w:t>Co-ordinating Education Supervisor/</w:t>
      </w:r>
      <w:r w:rsidR="00B71C36" w:rsidRPr="00287B4C">
        <w:rPr>
          <w:rFonts w:ascii="Arial" w:hAnsi="Arial" w:cs="Arial"/>
          <w:sz w:val="22"/>
          <w:szCs w:val="22"/>
          <w:u w:val="single"/>
        </w:rPr>
        <w:t>Main Supervisor</w:t>
      </w:r>
    </w:p>
    <w:p w:rsidR="00B71C36" w:rsidRPr="00287B4C" w:rsidRDefault="00D31D9B" w:rsidP="00B71C36">
      <w:pPr>
        <w:ind w:left="720" w:hanging="720"/>
        <w:jc w:val="both"/>
        <w:rPr>
          <w:rFonts w:ascii="Arial" w:hAnsi="Arial" w:cs="Arial"/>
          <w:sz w:val="22"/>
          <w:szCs w:val="22"/>
        </w:rPr>
      </w:pPr>
      <w:r w:rsidRPr="00287B4C">
        <w:rPr>
          <w:rFonts w:ascii="Arial" w:hAnsi="Arial" w:cs="Arial"/>
          <w:sz w:val="22"/>
          <w:szCs w:val="22"/>
        </w:rPr>
        <w:tab/>
        <w:t>The Co-ordinating Education</w:t>
      </w:r>
      <w:r w:rsidR="00B71C36" w:rsidRPr="00287B4C">
        <w:rPr>
          <w:rFonts w:ascii="Arial" w:hAnsi="Arial" w:cs="Arial"/>
          <w:sz w:val="22"/>
          <w:szCs w:val="22"/>
        </w:rPr>
        <w:t xml:space="preserve"> Supervisor or Main Supervisor provides a consistent supervisory rel</w:t>
      </w:r>
      <w:r w:rsidR="005F10AF" w:rsidRPr="00287B4C">
        <w:rPr>
          <w:rFonts w:ascii="Arial" w:hAnsi="Arial" w:cs="Arial"/>
          <w:sz w:val="22"/>
          <w:szCs w:val="22"/>
        </w:rPr>
        <w:t>ationship throughout the A</w:t>
      </w:r>
      <w:r w:rsidR="008B32D8" w:rsidRPr="00287B4C">
        <w:rPr>
          <w:rFonts w:ascii="Arial" w:hAnsi="Arial" w:cs="Arial"/>
          <w:sz w:val="22"/>
          <w:szCs w:val="22"/>
        </w:rPr>
        <w:t>P</w:t>
      </w:r>
      <w:r w:rsidR="008F2B03" w:rsidRPr="00287B4C">
        <w:rPr>
          <w:rFonts w:ascii="Arial" w:hAnsi="Arial" w:cs="Arial"/>
          <w:sz w:val="22"/>
          <w:szCs w:val="22"/>
        </w:rPr>
        <w:t xml:space="preserve">’s advanced </w:t>
      </w:r>
      <w:r w:rsidR="00B71C36" w:rsidRPr="00287B4C">
        <w:rPr>
          <w:rFonts w:ascii="Arial" w:hAnsi="Arial" w:cs="Arial"/>
          <w:sz w:val="22"/>
          <w:szCs w:val="22"/>
        </w:rPr>
        <w:t>practice development, guiding the Trainee’s development from uniprofessional to hybrid profe</w:t>
      </w:r>
      <w:r w:rsidR="00EE7CEE" w:rsidRPr="00287B4C">
        <w:rPr>
          <w:rFonts w:ascii="Arial" w:hAnsi="Arial" w:cs="Arial"/>
          <w:sz w:val="22"/>
          <w:szCs w:val="22"/>
        </w:rPr>
        <w:t xml:space="preserve">ssional at an advanced </w:t>
      </w:r>
      <w:r w:rsidR="00B71C36" w:rsidRPr="00287B4C">
        <w:rPr>
          <w:rFonts w:ascii="Arial" w:hAnsi="Arial" w:cs="Arial"/>
          <w:sz w:val="22"/>
          <w:szCs w:val="22"/>
        </w:rPr>
        <w:t>practice level.</w:t>
      </w:r>
      <w:r w:rsidR="00B93C96" w:rsidRPr="00287B4C">
        <w:rPr>
          <w:rFonts w:ascii="Arial" w:hAnsi="Arial" w:cs="Arial"/>
          <w:sz w:val="22"/>
          <w:szCs w:val="22"/>
        </w:rPr>
        <w:t xml:space="preserve"> </w:t>
      </w:r>
      <w:r w:rsidR="008B32D8" w:rsidRPr="00287B4C">
        <w:rPr>
          <w:rFonts w:ascii="Arial" w:hAnsi="Arial" w:cs="Arial"/>
          <w:sz w:val="22"/>
          <w:szCs w:val="22"/>
        </w:rPr>
        <w:t xml:space="preserve">The </w:t>
      </w:r>
      <w:r w:rsidR="00B93C96" w:rsidRPr="00287B4C">
        <w:rPr>
          <w:rFonts w:ascii="Arial" w:hAnsi="Arial" w:cs="Arial"/>
          <w:sz w:val="22"/>
          <w:szCs w:val="22"/>
        </w:rPr>
        <w:t>relationship between the Main</w:t>
      </w:r>
      <w:r w:rsidR="008F2B03" w:rsidRPr="00287B4C">
        <w:rPr>
          <w:rFonts w:ascii="Arial" w:hAnsi="Arial" w:cs="Arial"/>
          <w:sz w:val="22"/>
          <w:szCs w:val="22"/>
        </w:rPr>
        <w:t xml:space="preserve"> Supervisor and the Trainee is integral to their development. Ideally t</w:t>
      </w:r>
      <w:r w:rsidR="00B93C96" w:rsidRPr="00287B4C">
        <w:rPr>
          <w:rFonts w:ascii="Arial" w:hAnsi="Arial" w:cs="Arial"/>
          <w:sz w:val="22"/>
          <w:szCs w:val="22"/>
        </w:rPr>
        <w:t>he role of the Main Supervisor should be undertaken by a substantive member of the senior clinical team within the speciali</w:t>
      </w:r>
      <w:r w:rsidR="005F10AF" w:rsidRPr="00287B4C">
        <w:rPr>
          <w:rFonts w:ascii="Arial" w:hAnsi="Arial" w:cs="Arial"/>
          <w:sz w:val="22"/>
          <w:szCs w:val="22"/>
        </w:rPr>
        <w:t>ty area in which the A</w:t>
      </w:r>
      <w:r w:rsidR="008B32D8" w:rsidRPr="00287B4C">
        <w:rPr>
          <w:rFonts w:ascii="Arial" w:hAnsi="Arial" w:cs="Arial"/>
          <w:sz w:val="22"/>
          <w:szCs w:val="22"/>
        </w:rPr>
        <w:t>P is training</w:t>
      </w:r>
      <w:r w:rsidR="001A36AE" w:rsidRPr="00287B4C">
        <w:rPr>
          <w:rFonts w:ascii="Arial" w:hAnsi="Arial" w:cs="Arial"/>
          <w:sz w:val="22"/>
          <w:szCs w:val="22"/>
        </w:rPr>
        <w:t xml:space="preserve"> to practice, e.g.</w:t>
      </w:r>
      <w:r w:rsidR="00B93C96" w:rsidRPr="00287B4C">
        <w:rPr>
          <w:rFonts w:ascii="Arial" w:hAnsi="Arial" w:cs="Arial"/>
          <w:sz w:val="22"/>
          <w:szCs w:val="22"/>
        </w:rPr>
        <w:t xml:space="preserve"> consultant / </w:t>
      </w:r>
      <w:r w:rsidR="003B7470" w:rsidRPr="00287B4C">
        <w:rPr>
          <w:rFonts w:ascii="Arial" w:hAnsi="Arial" w:cs="Arial"/>
          <w:sz w:val="22"/>
          <w:szCs w:val="22"/>
        </w:rPr>
        <w:t xml:space="preserve">GP / </w:t>
      </w:r>
      <w:r w:rsidR="00B93C96" w:rsidRPr="00287B4C">
        <w:rPr>
          <w:rFonts w:ascii="Arial" w:hAnsi="Arial" w:cs="Arial"/>
          <w:sz w:val="22"/>
          <w:szCs w:val="22"/>
        </w:rPr>
        <w:t>ass</w:t>
      </w:r>
      <w:r w:rsidR="001A36AE" w:rsidRPr="00287B4C">
        <w:rPr>
          <w:rFonts w:ascii="Arial" w:hAnsi="Arial" w:cs="Arial"/>
          <w:sz w:val="22"/>
          <w:szCs w:val="22"/>
        </w:rPr>
        <w:t>ociate specialist / qualified A</w:t>
      </w:r>
      <w:r w:rsidR="00B93C96" w:rsidRPr="00287B4C">
        <w:rPr>
          <w:rFonts w:ascii="Arial" w:hAnsi="Arial" w:cs="Arial"/>
          <w:sz w:val="22"/>
          <w:szCs w:val="22"/>
        </w:rPr>
        <w:t>P</w:t>
      </w:r>
      <w:r w:rsidR="00CF2385" w:rsidRPr="00287B4C">
        <w:rPr>
          <w:rFonts w:ascii="Arial" w:hAnsi="Arial" w:cs="Arial"/>
          <w:sz w:val="22"/>
          <w:szCs w:val="22"/>
        </w:rPr>
        <w:t xml:space="preserve"> with at least 1</w:t>
      </w:r>
      <w:r w:rsidR="00732BE1" w:rsidRPr="00287B4C">
        <w:rPr>
          <w:rFonts w:ascii="Arial" w:hAnsi="Arial" w:cs="Arial"/>
          <w:sz w:val="22"/>
          <w:szCs w:val="22"/>
        </w:rPr>
        <w:t xml:space="preserve"> year </w:t>
      </w:r>
      <w:r w:rsidR="003B7470" w:rsidRPr="00287B4C">
        <w:rPr>
          <w:rFonts w:ascii="Arial" w:hAnsi="Arial" w:cs="Arial"/>
          <w:sz w:val="22"/>
          <w:szCs w:val="22"/>
        </w:rPr>
        <w:t>experience</w:t>
      </w:r>
      <w:r w:rsidR="0054485E" w:rsidRPr="00287B4C">
        <w:rPr>
          <w:rFonts w:ascii="Arial" w:hAnsi="Arial" w:cs="Arial"/>
          <w:sz w:val="22"/>
          <w:szCs w:val="22"/>
        </w:rPr>
        <w:t xml:space="preserve"> / </w:t>
      </w:r>
      <w:r w:rsidR="00B93C96" w:rsidRPr="00287B4C">
        <w:rPr>
          <w:rFonts w:ascii="Arial" w:hAnsi="Arial" w:cs="Arial"/>
          <w:sz w:val="22"/>
          <w:szCs w:val="22"/>
        </w:rPr>
        <w:t>Consultant</w:t>
      </w:r>
      <w:r w:rsidR="008F2B03" w:rsidRPr="00287B4C">
        <w:rPr>
          <w:rFonts w:ascii="Arial" w:hAnsi="Arial" w:cs="Arial"/>
          <w:sz w:val="22"/>
          <w:szCs w:val="22"/>
        </w:rPr>
        <w:t xml:space="preserve"> Practitioner, although it is recognised that in some areas a locum member of staff may be totally appropriate. Some HEIs, however, insist that ‘sign off’ must be done by a substantive member of staff. W</w:t>
      </w:r>
      <w:r w:rsidR="00D53D6A" w:rsidRPr="00287B4C">
        <w:rPr>
          <w:rFonts w:ascii="Arial" w:hAnsi="Arial" w:cs="Arial"/>
          <w:sz w:val="22"/>
          <w:szCs w:val="22"/>
        </w:rPr>
        <w:t xml:space="preserve">here this is the case, a locum may carry out the supervision, but an appropriate substantive member of staff will have to ‘counter sign’ the module documentation for the HEI. </w:t>
      </w:r>
    </w:p>
    <w:p w:rsidR="00B71C36" w:rsidRPr="00287B4C" w:rsidRDefault="00B71C36" w:rsidP="00B71C36">
      <w:pPr>
        <w:ind w:left="720" w:hanging="720"/>
        <w:jc w:val="both"/>
        <w:rPr>
          <w:rFonts w:ascii="Arial" w:hAnsi="Arial" w:cs="Arial"/>
          <w:sz w:val="22"/>
          <w:szCs w:val="22"/>
        </w:rPr>
      </w:pPr>
    </w:p>
    <w:p w:rsidR="00B71C36" w:rsidRPr="00287B4C" w:rsidRDefault="00B71C36" w:rsidP="00B71C36">
      <w:pPr>
        <w:ind w:left="720" w:hanging="720"/>
        <w:jc w:val="both"/>
        <w:rPr>
          <w:rFonts w:ascii="Arial" w:hAnsi="Arial" w:cs="Arial"/>
          <w:sz w:val="22"/>
          <w:szCs w:val="22"/>
          <w:u w:val="single"/>
        </w:rPr>
      </w:pPr>
      <w:r w:rsidRPr="00287B4C">
        <w:rPr>
          <w:rFonts w:ascii="Arial" w:hAnsi="Arial" w:cs="Arial"/>
          <w:sz w:val="22"/>
          <w:szCs w:val="22"/>
        </w:rPr>
        <w:tab/>
      </w:r>
      <w:r w:rsidRPr="00287B4C">
        <w:rPr>
          <w:rFonts w:ascii="Arial" w:hAnsi="Arial" w:cs="Arial"/>
          <w:sz w:val="22"/>
          <w:szCs w:val="22"/>
          <w:u w:val="single"/>
        </w:rPr>
        <w:t>Clinical Supervisor</w:t>
      </w:r>
    </w:p>
    <w:p w:rsidR="001D1630" w:rsidRPr="00287B4C" w:rsidRDefault="00B71C36" w:rsidP="00B71C36">
      <w:pPr>
        <w:ind w:left="720" w:hanging="720"/>
        <w:jc w:val="both"/>
        <w:rPr>
          <w:rFonts w:ascii="Arial" w:hAnsi="Arial" w:cs="Arial"/>
          <w:sz w:val="22"/>
          <w:szCs w:val="22"/>
        </w:rPr>
      </w:pPr>
      <w:r w:rsidRPr="00287B4C">
        <w:rPr>
          <w:rFonts w:ascii="Arial" w:hAnsi="Arial" w:cs="Arial"/>
          <w:sz w:val="22"/>
          <w:szCs w:val="22"/>
        </w:rPr>
        <w:tab/>
      </w:r>
      <w:r w:rsidR="008F6572" w:rsidRPr="00287B4C">
        <w:rPr>
          <w:rFonts w:ascii="Arial" w:hAnsi="Arial" w:cs="Arial"/>
          <w:sz w:val="22"/>
          <w:szCs w:val="22"/>
        </w:rPr>
        <w:t xml:space="preserve">Clinical Supervisors, also called Associate Workplace Supervisors, </w:t>
      </w:r>
      <w:r w:rsidRPr="00287B4C">
        <w:rPr>
          <w:rFonts w:ascii="Arial" w:hAnsi="Arial" w:cs="Arial"/>
          <w:sz w:val="22"/>
          <w:szCs w:val="22"/>
        </w:rPr>
        <w:t>are practice-based practitioners who are experienced in practice-based education and the supervision of experienced registered professio</w:t>
      </w:r>
      <w:r w:rsidR="001A36AE" w:rsidRPr="00287B4C">
        <w:rPr>
          <w:rFonts w:ascii="Arial" w:hAnsi="Arial" w:cs="Arial"/>
          <w:sz w:val="22"/>
          <w:szCs w:val="22"/>
        </w:rPr>
        <w:t>nals. The developing A</w:t>
      </w:r>
      <w:r w:rsidR="008B32D8" w:rsidRPr="00287B4C">
        <w:rPr>
          <w:rFonts w:ascii="Arial" w:hAnsi="Arial" w:cs="Arial"/>
          <w:sz w:val="22"/>
          <w:szCs w:val="22"/>
        </w:rPr>
        <w:t>P</w:t>
      </w:r>
      <w:r w:rsidRPr="00287B4C">
        <w:rPr>
          <w:rFonts w:ascii="Arial" w:hAnsi="Arial" w:cs="Arial"/>
          <w:sz w:val="22"/>
          <w:szCs w:val="22"/>
        </w:rPr>
        <w:t xml:space="preserve"> can ex</w:t>
      </w:r>
      <w:r w:rsidR="00A150D8" w:rsidRPr="00287B4C">
        <w:rPr>
          <w:rFonts w:ascii="Arial" w:hAnsi="Arial" w:cs="Arial"/>
          <w:sz w:val="22"/>
          <w:szCs w:val="22"/>
        </w:rPr>
        <w:t>pect to work with a variety of Clinical S</w:t>
      </w:r>
      <w:r w:rsidRPr="00287B4C">
        <w:rPr>
          <w:rFonts w:ascii="Arial" w:hAnsi="Arial" w:cs="Arial"/>
          <w:sz w:val="22"/>
          <w:szCs w:val="22"/>
        </w:rPr>
        <w:t>upervisors, each matched to support the development of specific, identifi</w:t>
      </w:r>
      <w:r w:rsidR="00EE7CEE" w:rsidRPr="00287B4C">
        <w:rPr>
          <w:rFonts w:ascii="Arial" w:hAnsi="Arial" w:cs="Arial"/>
          <w:sz w:val="22"/>
          <w:szCs w:val="22"/>
        </w:rPr>
        <w:t xml:space="preserve">ed aspects of advanced </w:t>
      </w:r>
      <w:r w:rsidRPr="00287B4C">
        <w:rPr>
          <w:rFonts w:ascii="Arial" w:hAnsi="Arial" w:cs="Arial"/>
          <w:sz w:val="22"/>
          <w:szCs w:val="22"/>
        </w:rPr>
        <w:t xml:space="preserve">practice </w:t>
      </w:r>
      <w:r w:rsidR="00EE7CEE" w:rsidRPr="00287B4C">
        <w:rPr>
          <w:rFonts w:ascii="Arial" w:hAnsi="Arial" w:cs="Arial"/>
          <w:sz w:val="22"/>
          <w:szCs w:val="22"/>
        </w:rPr>
        <w:t>competence and capability</w:t>
      </w:r>
      <w:r w:rsidR="00CF2385" w:rsidRPr="00287B4C">
        <w:rPr>
          <w:rFonts w:ascii="Arial" w:hAnsi="Arial" w:cs="Arial"/>
          <w:sz w:val="22"/>
          <w:szCs w:val="22"/>
        </w:rPr>
        <w:t xml:space="preserve"> </w:t>
      </w:r>
      <w:r w:rsidR="001A36AE" w:rsidRPr="00287B4C">
        <w:rPr>
          <w:rFonts w:ascii="Arial" w:hAnsi="Arial" w:cs="Arial"/>
          <w:sz w:val="22"/>
          <w:szCs w:val="22"/>
        </w:rPr>
        <w:t>that may or may not be within the particular area of specialism of the AP</w:t>
      </w:r>
      <w:r w:rsidR="00EE7CEE" w:rsidRPr="00287B4C">
        <w:rPr>
          <w:rFonts w:ascii="Arial" w:hAnsi="Arial" w:cs="Arial"/>
          <w:sz w:val="22"/>
          <w:szCs w:val="22"/>
        </w:rPr>
        <w:t>. The Clinical S</w:t>
      </w:r>
      <w:r w:rsidRPr="00287B4C">
        <w:rPr>
          <w:rFonts w:ascii="Arial" w:hAnsi="Arial" w:cs="Arial"/>
          <w:sz w:val="22"/>
          <w:szCs w:val="22"/>
        </w:rPr>
        <w:t xml:space="preserve">upervisor should be appraised of the multiprofessional considerations </w:t>
      </w:r>
      <w:r w:rsidR="001A36AE" w:rsidRPr="00287B4C">
        <w:rPr>
          <w:rFonts w:ascii="Arial" w:hAnsi="Arial" w:cs="Arial"/>
          <w:sz w:val="22"/>
          <w:szCs w:val="22"/>
        </w:rPr>
        <w:t xml:space="preserve">and level of competence and capability </w:t>
      </w:r>
      <w:r w:rsidRPr="00287B4C">
        <w:rPr>
          <w:rFonts w:ascii="Arial" w:hAnsi="Arial" w:cs="Arial"/>
          <w:sz w:val="22"/>
          <w:szCs w:val="22"/>
        </w:rPr>
        <w:t>a</w:t>
      </w:r>
      <w:r w:rsidR="00EE7CEE" w:rsidRPr="00287B4C">
        <w:rPr>
          <w:rFonts w:ascii="Arial" w:hAnsi="Arial" w:cs="Arial"/>
          <w:sz w:val="22"/>
          <w:szCs w:val="22"/>
        </w:rPr>
        <w:t>ssociated with advanced</w:t>
      </w:r>
      <w:r w:rsidRPr="00287B4C">
        <w:rPr>
          <w:rFonts w:ascii="Arial" w:hAnsi="Arial" w:cs="Arial"/>
          <w:sz w:val="22"/>
          <w:szCs w:val="22"/>
        </w:rPr>
        <w:t xml:space="preserve"> practice development and supervision.</w:t>
      </w:r>
      <w:r w:rsidR="00B93C96" w:rsidRPr="00287B4C">
        <w:rPr>
          <w:rFonts w:ascii="Arial" w:hAnsi="Arial" w:cs="Arial"/>
          <w:sz w:val="22"/>
          <w:szCs w:val="22"/>
        </w:rPr>
        <w:t xml:space="preserve"> </w:t>
      </w:r>
      <w:r w:rsidR="009D3DC9" w:rsidRPr="00287B4C">
        <w:rPr>
          <w:rFonts w:ascii="Arial" w:hAnsi="Arial" w:cs="Arial"/>
          <w:sz w:val="22"/>
          <w:szCs w:val="22"/>
        </w:rPr>
        <w:t xml:space="preserve">Additional </w:t>
      </w:r>
      <w:r w:rsidR="00E64ED4" w:rsidRPr="00287B4C">
        <w:rPr>
          <w:rFonts w:ascii="Arial" w:hAnsi="Arial" w:cs="Arial"/>
          <w:sz w:val="22"/>
          <w:szCs w:val="22"/>
        </w:rPr>
        <w:t xml:space="preserve">associate </w:t>
      </w:r>
      <w:r w:rsidR="009D3DC9" w:rsidRPr="00287B4C">
        <w:rPr>
          <w:rFonts w:ascii="Arial" w:hAnsi="Arial" w:cs="Arial"/>
          <w:sz w:val="22"/>
          <w:szCs w:val="22"/>
        </w:rPr>
        <w:t>supervisors may also be identified to support the Trainee</w:t>
      </w:r>
      <w:r w:rsidR="001A36AE" w:rsidRPr="00287B4C">
        <w:rPr>
          <w:rFonts w:ascii="Arial" w:hAnsi="Arial" w:cs="Arial"/>
          <w:sz w:val="22"/>
          <w:szCs w:val="22"/>
        </w:rPr>
        <w:t>’s</w:t>
      </w:r>
      <w:r w:rsidR="009D3DC9" w:rsidRPr="00287B4C">
        <w:rPr>
          <w:rFonts w:ascii="Arial" w:hAnsi="Arial" w:cs="Arial"/>
          <w:sz w:val="22"/>
          <w:szCs w:val="22"/>
        </w:rPr>
        <w:t xml:space="preserve"> develop</w:t>
      </w:r>
      <w:r w:rsidR="001A36AE" w:rsidRPr="00287B4C">
        <w:rPr>
          <w:rFonts w:ascii="Arial" w:hAnsi="Arial" w:cs="Arial"/>
          <w:sz w:val="22"/>
          <w:szCs w:val="22"/>
        </w:rPr>
        <w:t>ment</w:t>
      </w:r>
      <w:r w:rsidR="009D3DC9" w:rsidRPr="00287B4C">
        <w:rPr>
          <w:rFonts w:ascii="Arial" w:hAnsi="Arial" w:cs="Arial"/>
          <w:sz w:val="22"/>
          <w:szCs w:val="22"/>
        </w:rPr>
        <w:t xml:space="preserve"> across the other pillars of advanced practice: leade</w:t>
      </w:r>
      <w:r w:rsidR="00E64ED4" w:rsidRPr="00287B4C">
        <w:rPr>
          <w:rFonts w:ascii="Arial" w:hAnsi="Arial" w:cs="Arial"/>
          <w:sz w:val="22"/>
          <w:szCs w:val="22"/>
        </w:rPr>
        <w:t xml:space="preserve">rship and management, education, </w:t>
      </w:r>
      <w:r w:rsidR="009D3DC9" w:rsidRPr="00287B4C">
        <w:rPr>
          <w:rFonts w:ascii="Arial" w:hAnsi="Arial" w:cs="Arial"/>
          <w:sz w:val="22"/>
          <w:szCs w:val="22"/>
        </w:rPr>
        <w:t xml:space="preserve">and research. </w:t>
      </w:r>
    </w:p>
    <w:p w:rsidR="006B6920" w:rsidRPr="00287B4C" w:rsidRDefault="006B6920" w:rsidP="00B71C36">
      <w:pPr>
        <w:ind w:left="720" w:hanging="720"/>
        <w:jc w:val="both"/>
        <w:rPr>
          <w:rFonts w:ascii="Arial" w:hAnsi="Arial" w:cs="Arial"/>
          <w:sz w:val="22"/>
          <w:szCs w:val="22"/>
        </w:rPr>
      </w:pPr>
    </w:p>
    <w:p w:rsidR="006B6920" w:rsidRPr="00287B4C" w:rsidRDefault="006B6920" w:rsidP="00B71C36">
      <w:pPr>
        <w:ind w:left="720" w:hanging="720"/>
        <w:jc w:val="both"/>
        <w:rPr>
          <w:rFonts w:ascii="Arial" w:hAnsi="Arial" w:cs="Arial"/>
          <w:sz w:val="22"/>
          <w:szCs w:val="22"/>
          <w:u w:val="single"/>
        </w:rPr>
      </w:pPr>
      <w:r w:rsidRPr="00287B4C">
        <w:rPr>
          <w:rFonts w:ascii="Arial" w:hAnsi="Arial" w:cs="Arial"/>
          <w:sz w:val="22"/>
          <w:szCs w:val="22"/>
        </w:rPr>
        <w:tab/>
      </w:r>
      <w:r w:rsidRPr="00287B4C">
        <w:rPr>
          <w:rFonts w:ascii="Arial" w:hAnsi="Arial" w:cs="Arial"/>
          <w:sz w:val="22"/>
          <w:szCs w:val="22"/>
          <w:u w:val="single"/>
        </w:rPr>
        <w:t>Practice Facilitator</w:t>
      </w:r>
    </w:p>
    <w:p w:rsidR="006B6920" w:rsidRPr="00287B4C" w:rsidRDefault="006B6920" w:rsidP="00411998">
      <w:pPr>
        <w:ind w:left="720" w:hanging="720"/>
        <w:jc w:val="both"/>
        <w:rPr>
          <w:rFonts w:ascii="Arial" w:hAnsi="Arial" w:cs="Arial"/>
          <w:sz w:val="22"/>
          <w:szCs w:val="22"/>
        </w:rPr>
      </w:pPr>
      <w:r w:rsidRPr="00287B4C">
        <w:rPr>
          <w:rFonts w:ascii="Arial" w:hAnsi="Arial" w:cs="Arial"/>
          <w:sz w:val="22"/>
          <w:szCs w:val="22"/>
        </w:rPr>
        <w:tab/>
      </w:r>
      <w:r w:rsidR="00A150D8" w:rsidRPr="00287B4C">
        <w:rPr>
          <w:rFonts w:ascii="Arial" w:hAnsi="Arial" w:cs="Arial"/>
          <w:sz w:val="22"/>
          <w:szCs w:val="22"/>
        </w:rPr>
        <w:t>Many HEIs use the</w:t>
      </w:r>
      <w:r w:rsidRPr="00287B4C">
        <w:rPr>
          <w:rFonts w:ascii="Arial" w:hAnsi="Arial" w:cs="Arial"/>
          <w:sz w:val="22"/>
          <w:szCs w:val="22"/>
        </w:rPr>
        <w:t xml:space="preserve"> term </w:t>
      </w:r>
      <w:r w:rsidR="00A150D8" w:rsidRPr="00287B4C">
        <w:rPr>
          <w:rFonts w:ascii="Arial" w:hAnsi="Arial" w:cs="Arial"/>
          <w:sz w:val="22"/>
          <w:szCs w:val="22"/>
        </w:rPr>
        <w:t xml:space="preserve">Practice Facilitator or Work-Based Supervisor </w:t>
      </w:r>
      <w:r w:rsidRPr="00287B4C">
        <w:rPr>
          <w:rFonts w:ascii="Arial" w:hAnsi="Arial" w:cs="Arial"/>
          <w:sz w:val="22"/>
          <w:szCs w:val="22"/>
        </w:rPr>
        <w:t xml:space="preserve">to describe the function of the supervisor responsible for </w:t>
      </w:r>
      <w:r w:rsidR="00A150D8" w:rsidRPr="00287B4C">
        <w:rPr>
          <w:rFonts w:ascii="Arial" w:hAnsi="Arial" w:cs="Arial"/>
          <w:sz w:val="22"/>
          <w:szCs w:val="22"/>
        </w:rPr>
        <w:t xml:space="preserve">the </w:t>
      </w:r>
      <w:r w:rsidRPr="00287B4C">
        <w:rPr>
          <w:rFonts w:ascii="Arial" w:hAnsi="Arial" w:cs="Arial"/>
          <w:sz w:val="22"/>
          <w:szCs w:val="22"/>
        </w:rPr>
        <w:t>supervision and overall assessment of the student within</w:t>
      </w:r>
      <w:r w:rsidR="00EE7CEE" w:rsidRPr="00287B4C">
        <w:rPr>
          <w:rFonts w:ascii="Arial" w:hAnsi="Arial" w:cs="Arial"/>
          <w:sz w:val="22"/>
          <w:szCs w:val="22"/>
        </w:rPr>
        <w:t xml:space="preserve"> the p</w:t>
      </w:r>
      <w:r w:rsidR="009D3DC9" w:rsidRPr="00287B4C">
        <w:rPr>
          <w:rFonts w:ascii="Arial" w:hAnsi="Arial" w:cs="Arial"/>
          <w:sz w:val="22"/>
          <w:szCs w:val="22"/>
        </w:rPr>
        <w:t>ractice-</w:t>
      </w:r>
      <w:r w:rsidR="00EE7CEE" w:rsidRPr="00287B4C">
        <w:rPr>
          <w:rFonts w:ascii="Arial" w:hAnsi="Arial" w:cs="Arial"/>
          <w:sz w:val="22"/>
          <w:szCs w:val="22"/>
        </w:rPr>
        <w:t>based l</w:t>
      </w:r>
      <w:r w:rsidR="001A36AE" w:rsidRPr="00287B4C">
        <w:rPr>
          <w:rFonts w:ascii="Arial" w:hAnsi="Arial" w:cs="Arial"/>
          <w:sz w:val="22"/>
          <w:szCs w:val="22"/>
        </w:rPr>
        <w:t>earning component of the A</w:t>
      </w:r>
      <w:r w:rsidRPr="00287B4C">
        <w:rPr>
          <w:rFonts w:ascii="Arial" w:hAnsi="Arial" w:cs="Arial"/>
          <w:sz w:val="22"/>
          <w:szCs w:val="22"/>
        </w:rPr>
        <w:t xml:space="preserve">P programme. </w:t>
      </w:r>
      <w:r w:rsidR="00D53D6A" w:rsidRPr="00287B4C">
        <w:rPr>
          <w:rFonts w:ascii="Arial" w:hAnsi="Arial" w:cs="Arial"/>
          <w:sz w:val="22"/>
          <w:szCs w:val="22"/>
        </w:rPr>
        <w:t xml:space="preserve">This role would normally be carried out by the Main Supervisor or one of the Trainee’s Clinical Supervisors according to the capability needing to be assessed and signed off. </w:t>
      </w:r>
      <w:r w:rsidR="00F033CD" w:rsidRPr="00287B4C">
        <w:rPr>
          <w:rFonts w:ascii="Arial" w:hAnsi="Arial" w:cs="Arial"/>
          <w:sz w:val="22"/>
          <w:szCs w:val="22"/>
        </w:rPr>
        <w:t>This</w:t>
      </w:r>
      <w:r w:rsidR="001A36AE" w:rsidRPr="00287B4C">
        <w:rPr>
          <w:rFonts w:ascii="Arial" w:hAnsi="Arial" w:cs="Arial"/>
          <w:sz w:val="22"/>
          <w:szCs w:val="22"/>
        </w:rPr>
        <w:t xml:space="preserve"> is an essential component of A</w:t>
      </w:r>
      <w:r w:rsidR="00F033CD" w:rsidRPr="00287B4C">
        <w:rPr>
          <w:rFonts w:ascii="Arial" w:hAnsi="Arial" w:cs="Arial"/>
          <w:sz w:val="22"/>
          <w:szCs w:val="22"/>
        </w:rPr>
        <w:t>P Training, as it assesses th</w:t>
      </w:r>
      <w:r w:rsidR="00A150D8" w:rsidRPr="00287B4C">
        <w:rPr>
          <w:rFonts w:ascii="Arial" w:hAnsi="Arial" w:cs="Arial"/>
          <w:sz w:val="22"/>
          <w:szCs w:val="22"/>
        </w:rPr>
        <w:t xml:space="preserve">e Trainee’s clinical </w:t>
      </w:r>
      <w:r w:rsidR="00F033CD" w:rsidRPr="00287B4C">
        <w:rPr>
          <w:rFonts w:ascii="Arial" w:hAnsi="Arial" w:cs="Arial"/>
          <w:sz w:val="22"/>
          <w:szCs w:val="22"/>
        </w:rPr>
        <w:t>competence</w:t>
      </w:r>
      <w:r w:rsidR="009D3DC9" w:rsidRPr="00287B4C">
        <w:rPr>
          <w:rFonts w:ascii="Arial" w:hAnsi="Arial" w:cs="Arial"/>
          <w:sz w:val="22"/>
          <w:szCs w:val="22"/>
        </w:rPr>
        <w:t xml:space="preserve"> and capability</w:t>
      </w:r>
      <w:r w:rsidR="00F033CD" w:rsidRPr="00287B4C">
        <w:rPr>
          <w:rFonts w:ascii="Arial" w:hAnsi="Arial" w:cs="Arial"/>
          <w:sz w:val="22"/>
          <w:szCs w:val="22"/>
        </w:rPr>
        <w:t xml:space="preserve"> and readiness to practice at an advanced level in the clinical area. The role of the Practice Facilitator is to</w:t>
      </w:r>
      <w:r w:rsidR="00A150D8" w:rsidRPr="00287B4C">
        <w:rPr>
          <w:rFonts w:ascii="Arial" w:hAnsi="Arial" w:cs="Arial"/>
          <w:sz w:val="22"/>
          <w:szCs w:val="22"/>
        </w:rPr>
        <w:t xml:space="preserve"> </w:t>
      </w:r>
      <w:r w:rsidR="00D53D6A" w:rsidRPr="00287B4C">
        <w:rPr>
          <w:rFonts w:ascii="Arial" w:hAnsi="Arial" w:cs="Arial"/>
          <w:sz w:val="22"/>
          <w:szCs w:val="22"/>
        </w:rPr>
        <w:t>‘</w:t>
      </w:r>
      <w:r w:rsidR="00A150D8" w:rsidRPr="00287B4C">
        <w:rPr>
          <w:rFonts w:ascii="Arial" w:hAnsi="Arial" w:cs="Arial"/>
          <w:sz w:val="22"/>
          <w:szCs w:val="22"/>
        </w:rPr>
        <w:t>sign off</w:t>
      </w:r>
      <w:r w:rsidR="00D53D6A" w:rsidRPr="00287B4C">
        <w:rPr>
          <w:rFonts w:ascii="Arial" w:hAnsi="Arial" w:cs="Arial"/>
          <w:sz w:val="22"/>
          <w:szCs w:val="22"/>
        </w:rPr>
        <w:t>’</w:t>
      </w:r>
      <w:r w:rsidR="00A150D8" w:rsidRPr="00287B4C">
        <w:rPr>
          <w:rFonts w:ascii="Arial" w:hAnsi="Arial" w:cs="Arial"/>
          <w:sz w:val="22"/>
          <w:szCs w:val="22"/>
        </w:rPr>
        <w:t xml:space="preserve"> </w:t>
      </w:r>
      <w:r w:rsidRPr="00287B4C">
        <w:rPr>
          <w:rFonts w:ascii="Arial" w:hAnsi="Arial" w:cs="Arial"/>
          <w:sz w:val="22"/>
          <w:szCs w:val="22"/>
        </w:rPr>
        <w:t xml:space="preserve">the </w:t>
      </w:r>
      <w:r w:rsidR="00D75EF5" w:rsidRPr="00287B4C">
        <w:rPr>
          <w:rFonts w:ascii="Arial" w:hAnsi="Arial" w:cs="Arial"/>
          <w:sz w:val="22"/>
          <w:szCs w:val="22"/>
        </w:rPr>
        <w:t xml:space="preserve">Trainee’s </w:t>
      </w:r>
      <w:r w:rsidRPr="00287B4C">
        <w:rPr>
          <w:rFonts w:ascii="Arial" w:hAnsi="Arial" w:cs="Arial"/>
          <w:sz w:val="22"/>
          <w:szCs w:val="22"/>
        </w:rPr>
        <w:t xml:space="preserve">specific </w:t>
      </w:r>
      <w:r w:rsidR="009D3DC9" w:rsidRPr="00287B4C">
        <w:rPr>
          <w:rFonts w:ascii="Arial" w:hAnsi="Arial" w:cs="Arial"/>
          <w:sz w:val="22"/>
          <w:szCs w:val="22"/>
        </w:rPr>
        <w:t>clinical skills</w:t>
      </w:r>
      <w:r w:rsidR="00D53D6A" w:rsidRPr="00287B4C">
        <w:rPr>
          <w:rFonts w:ascii="Arial" w:hAnsi="Arial" w:cs="Arial"/>
          <w:sz w:val="22"/>
          <w:szCs w:val="22"/>
        </w:rPr>
        <w:t>. The ‘sign off’</w:t>
      </w:r>
      <w:r w:rsidRPr="00287B4C">
        <w:rPr>
          <w:rFonts w:ascii="Arial" w:hAnsi="Arial" w:cs="Arial"/>
          <w:sz w:val="22"/>
          <w:szCs w:val="22"/>
        </w:rPr>
        <w:t xml:space="preserve"> </w:t>
      </w:r>
      <w:r w:rsidR="00D53D6A" w:rsidRPr="00287B4C">
        <w:rPr>
          <w:rFonts w:ascii="Arial" w:hAnsi="Arial" w:cs="Arial"/>
          <w:sz w:val="22"/>
          <w:szCs w:val="22"/>
        </w:rPr>
        <w:t xml:space="preserve">usually </w:t>
      </w:r>
      <w:r w:rsidRPr="00287B4C">
        <w:rPr>
          <w:rFonts w:ascii="Arial" w:hAnsi="Arial" w:cs="Arial"/>
          <w:sz w:val="22"/>
          <w:szCs w:val="22"/>
        </w:rPr>
        <w:t xml:space="preserve">cannot be </w:t>
      </w:r>
      <w:r w:rsidR="00D53D6A" w:rsidRPr="00287B4C">
        <w:rPr>
          <w:rFonts w:ascii="Arial" w:hAnsi="Arial" w:cs="Arial"/>
          <w:sz w:val="22"/>
          <w:szCs w:val="22"/>
        </w:rPr>
        <w:t xml:space="preserve">done by a Locum or Agency staff, although the supervision itself can be carried out by non-substantive staff and then ‘counter signed’. </w:t>
      </w:r>
      <w:r w:rsidRPr="00287B4C">
        <w:rPr>
          <w:rFonts w:ascii="Arial" w:hAnsi="Arial" w:cs="Arial"/>
          <w:sz w:val="22"/>
          <w:szCs w:val="22"/>
        </w:rPr>
        <w:t xml:space="preserve">If </w:t>
      </w:r>
      <w:r w:rsidR="00D75EF5" w:rsidRPr="00287B4C">
        <w:rPr>
          <w:rFonts w:ascii="Arial" w:hAnsi="Arial" w:cs="Arial"/>
          <w:sz w:val="22"/>
          <w:szCs w:val="22"/>
        </w:rPr>
        <w:t>the Trainee</w:t>
      </w:r>
      <w:r w:rsidRPr="00287B4C">
        <w:rPr>
          <w:rFonts w:ascii="Arial" w:hAnsi="Arial" w:cs="Arial"/>
          <w:sz w:val="22"/>
          <w:szCs w:val="22"/>
        </w:rPr>
        <w:t xml:space="preserve"> encounter</w:t>
      </w:r>
      <w:r w:rsidR="00D75EF5" w:rsidRPr="00287B4C">
        <w:rPr>
          <w:rFonts w:ascii="Arial" w:hAnsi="Arial" w:cs="Arial"/>
          <w:sz w:val="22"/>
          <w:szCs w:val="22"/>
        </w:rPr>
        <w:t>s</w:t>
      </w:r>
      <w:r w:rsidRPr="00287B4C">
        <w:rPr>
          <w:rFonts w:ascii="Arial" w:hAnsi="Arial" w:cs="Arial"/>
          <w:sz w:val="22"/>
          <w:szCs w:val="22"/>
        </w:rPr>
        <w:t xml:space="preserve"> any diff</w:t>
      </w:r>
      <w:r w:rsidR="00F033CD" w:rsidRPr="00287B4C">
        <w:rPr>
          <w:rFonts w:ascii="Arial" w:hAnsi="Arial" w:cs="Arial"/>
          <w:sz w:val="22"/>
          <w:szCs w:val="22"/>
        </w:rPr>
        <w:t>iculties with practice-based</w:t>
      </w:r>
      <w:r w:rsidRPr="00287B4C">
        <w:rPr>
          <w:rFonts w:ascii="Arial" w:hAnsi="Arial" w:cs="Arial"/>
          <w:sz w:val="22"/>
          <w:szCs w:val="22"/>
        </w:rPr>
        <w:t xml:space="preserve"> supervision, they are advised to try to resolve this themselves with their </w:t>
      </w:r>
      <w:r w:rsidR="00F033CD" w:rsidRPr="00287B4C">
        <w:rPr>
          <w:rFonts w:ascii="Arial" w:hAnsi="Arial" w:cs="Arial"/>
          <w:sz w:val="22"/>
          <w:szCs w:val="22"/>
        </w:rPr>
        <w:t xml:space="preserve">line </w:t>
      </w:r>
      <w:r w:rsidRPr="00287B4C">
        <w:rPr>
          <w:rFonts w:ascii="Arial" w:hAnsi="Arial" w:cs="Arial"/>
          <w:sz w:val="22"/>
          <w:szCs w:val="22"/>
        </w:rPr>
        <w:t>manager in the first instance. If the problems continue, the</w:t>
      </w:r>
      <w:r w:rsidR="001A36AE" w:rsidRPr="00287B4C">
        <w:rPr>
          <w:rFonts w:ascii="Arial" w:hAnsi="Arial" w:cs="Arial"/>
          <w:sz w:val="22"/>
          <w:szCs w:val="22"/>
        </w:rPr>
        <w:t xml:space="preserve">y should speak to the Trust </w:t>
      </w:r>
      <w:r w:rsidRPr="00287B4C">
        <w:rPr>
          <w:rFonts w:ascii="Arial" w:hAnsi="Arial" w:cs="Arial"/>
          <w:sz w:val="22"/>
          <w:szCs w:val="22"/>
        </w:rPr>
        <w:t xml:space="preserve">Lead </w:t>
      </w:r>
      <w:r w:rsidR="001A36AE" w:rsidRPr="00287B4C">
        <w:rPr>
          <w:rFonts w:ascii="Arial" w:hAnsi="Arial" w:cs="Arial"/>
          <w:sz w:val="22"/>
          <w:szCs w:val="22"/>
        </w:rPr>
        <w:t xml:space="preserve">for Advanced Practice </w:t>
      </w:r>
      <w:r w:rsidRPr="00287B4C">
        <w:rPr>
          <w:rFonts w:ascii="Arial" w:hAnsi="Arial" w:cs="Arial"/>
          <w:sz w:val="22"/>
          <w:szCs w:val="22"/>
        </w:rPr>
        <w:t>and Course Directo</w:t>
      </w:r>
      <w:r w:rsidR="00411998" w:rsidRPr="00287B4C">
        <w:rPr>
          <w:rFonts w:ascii="Arial" w:hAnsi="Arial" w:cs="Arial"/>
          <w:sz w:val="22"/>
          <w:szCs w:val="22"/>
        </w:rPr>
        <w:t>r o</w:t>
      </w:r>
      <w:r w:rsidRPr="00287B4C">
        <w:rPr>
          <w:rFonts w:ascii="Arial" w:hAnsi="Arial" w:cs="Arial"/>
          <w:sz w:val="22"/>
          <w:szCs w:val="22"/>
        </w:rPr>
        <w:t>r Module Lead to problem-solve and/or discuss possible</w:t>
      </w:r>
      <w:r w:rsidR="00411998" w:rsidRPr="00287B4C">
        <w:rPr>
          <w:rFonts w:ascii="Arial" w:hAnsi="Arial" w:cs="Arial"/>
          <w:sz w:val="22"/>
          <w:szCs w:val="22"/>
        </w:rPr>
        <w:t xml:space="preserve"> alternative sources of supervision and support. If a Trainee</w:t>
      </w:r>
      <w:r w:rsidRPr="00287B4C">
        <w:rPr>
          <w:rFonts w:ascii="Arial" w:hAnsi="Arial" w:cs="Arial"/>
          <w:sz w:val="22"/>
          <w:szCs w:val="22"/>
        </w:rPr>
        <w:t xml:space="preserve"> is not obtaining suffici</w:t>
      </w:r>
      <w:r w:rsidR="00F033CD" w:rsidRPr="00287B4C">
        <w:rPr>
          <w:rFonts w:ascii="Arial" w:hAnsi="Arial" w:cs="Arial"/>
          <w:sz w:val="22"/>
          <w:szCs w:val="22"/>
        </w:rPr>
        <w:t>ent practice</w:t>
      </w:r>
      <w:r w:rsidR="00411998" w:rsidRPr="00287B4C">
        <w:rPr>
          <w:rFonts w:ascii="Arial" w:hAnsi="Arial" w:cs="Arial"/>
          <w:sz w:val="22"/>
          <w:szCs w:val="22"/>
        </w:rPr>
        <w:t xml:space="preserve">-based </w:t>
      </w:r>
      <w:r w:rsidR="00A150D8" w:rsidRPr="00287B4C">
        <w:rPr>
          <w:rFonts w:ascii="Arial" w:hAnsi="Arial" w:cs="Arial"/>
          <w:sz w:val="22"/>
          <w:szCs w:val="22"/>
        </w:rPr>
        <w:t xml:space="preserve">supervision and </w:t>
      </w:r>
      <w:r w:rsidR="00411998" w:rsidRPr="00287B4C">
        <w:rPr>
          <w:rFonts w:ascii="Arial" w:hAnsi="Arial" w:cs="Arial"/>
          <w:sz w:val="22"/>
          <w:szCs w:val="22"/>
        </w:rPr>
        <w:t>support they may</w:t>
      </w:r>
      <w:r w:rsidRPr="00287B4C">
        <w:rPr>
          <w:rFonts w:ascii="Arial" w:hAnsi="Arial" w:cs="Arial"/>
          <w:sz w:val="22"/>
          <w:szCs w:val="22"/>
        </w:rPr>
        <w:t xml:space="preserve"> be required to interrupt their studies until a suitable arrangement can be made</w:t>
      </w:r>
      <w:r w:rsidR="00411998" w:rsidRPr="00287B4C">
        <w:rPr>
          <w:rFonts w:ascii="Arial" w:hAnsi="Arial" w:cs="Arial"/>
          <w:sz w:val="22"/>
          <w:szCs w:val="22"/>
        </w:rPr>
        <w:t>.</w:t>
      </w:r>
    </w:p>
    <w:p w:rsidR="00287B4C" w:rsidRDefault="00287B4C">
      <w:pPr>
        <w:rPr>
          <w:rFonts w:ascii="Arial" w:hAnsi="Arial" w:cs="Arial"/>
          <w:sz w:val="22"/>
          <w:szCs w:val="22"/>
        </w:rPr>
      </w:pPr>
      <w:r>
        <w:rPr>
          <w:rFonts w:ascii="Arial" w:hAnsi="Arial" w:cs="Arial"/>
          <w:sz w:val="22"/>
          <w:szCs w:val="22"/>
        </w:rPr>
        <w:br w:type="page"/>
      </w:r>
    </w:p>
    <w:p w:rsidR="00A95EDC" w:rsidRPr="00287B4C" w:rsidRDefault="00A95EDC" w:rsidP="001D1630">
      <w:pPr>
        <w:jc w:val="both"/>
        <w:rPr>
          <w:rFonts w:ascii="Arial" w:hAnsi="Arial" w:cs="Arial"/>
          <w:sz w:val="22"/>
          <w:szCs w:val="22"/>
        </w:rPr>
      </w:pPr>
    </w:p>
    <w:p w:rsidR="00B3187E" w:rsidRPr="00287B4C" w:rsidRDefault="00A95EDC" w:rsidP="00A95EDC">
      <w:pPr>
        <w:ind w:left="720" w:hanging="720"/>
        <w:jc w:val="both"/>
        <w:rPr>
          <w:rFonts w:ascii="Arial" w:hAnsi="Arial" w:cs="Arial"/>
          <w:sz w:val="22"/>
          <w:szCs w:val="22"/>
          <w:u w:val="single"/>
        </w:rPr>
      </w:pPr>
      <w:r w:rsidRPr="00287B4C">
        <w:rPr>
          <w:rFonts w:ascii="Arial" w:hAnsi="Arial" w:cs="Arial"/>
          <w:sz w:val="22"/>
          <w:szCs w:val="22"/>
        </w:rPr>
        <w:tab/>
      </w:r>
      <w:r w:rsidR="00B3187E" w:rsidRPr="00287B4C">
        <w:rPr>
          <w:rFonts w:ascii="Arial" w:hAnsi="Arial" w:cs="Arial"/>
          <w:sz w:val="22"/>
          <w:szCs w:val="22"/>
          <w:u w:val="single"/>
        </w:rPr>
        <w:t>Supe</w:t>
      </w:r>
      <w:r w:rsidR="001A36AE" w:rsidRPr="00287B4C">
        <w:rPr>
          <w:rFonts w:ascii="Arial" w:hAnsi="Arial" w:cs="Arial"/>
          <w:sz w:val="22"/>
          <w:szCs w:val="22"/>
          <w:u w:val="single"/>
        </w:rPr>
        <w:t xml:space="preserve">rvision of </w:t>
      </w:r>
      <w:r w:rsidR="00B3187E" w:rsidRPr="00287B4C">
        <w:rPr>
          <w:rFonts w:ascii="Arial" w:hAnsi="Arial" w:cs="Arial"/>
          <w:sz w:val="22"/>
          <w:szCs w:val="22"/>
          <w:u w:val="single"/>
        </w:rPr>
        <w:t>Trainee</w:t>
      </w:r>
      <w:r w:rsidR="001A36AE" w:rsidRPr="00287B4C">
        <w:rPr>
          <w:rFonts w:ascii="Arial" w:hAnsi="Arial" w:cs="Arial"/>
          <w:sz w:val="22"/>
          <w:szCs w:val="22"/>
          <w:u w:val="single"/>
        </w:rPr>
        <w:t xml:space="preserve"> APs</w:t>
      </w:r>
    </w:p>
    <w:p w:rsidR="00451F7A" w:rsidRPr="00287B4C" w:rsidRDefault="00451F7A" w:rsidP="00A95EDC">
      <w:pPr>
        <w:ind w:left="720" w:hanging="720"/>
        <w:jc w:val="both"/>
        <w:rPr>
          <w:rFonts w:ascii="Arial" w:hAnsi="Arial" w:cs="Arial"/>
          <w:sz w:val="22"/>
          <w:szCs w:val="22"/>
          <w:u w:val="single"/>
        </w:rPr>
      </w:pPr>
    </w:p>
    <w:p w:rsidR="00B3187E" w:rsidRPr="00287B4C" w:rsidRDefault="00F81DF9" w:rsidP="00B3187E">
      <w:pPr>
        <w:ind w:left="720" w:hanging="720"/>
        <w:jc w:val="both"/>
        <w:rPr>
          <w:rFonts w:ascii="Arial" w:hAnsi="Arial" w:cs="Arial"/>
          <w:sz w:val="22"/>
          <w:szCs w:val="22"/>
        </w:rPr>
      </w:pPr>
      <w:r w:rsidRPr="00287B4C">
        <w:rPr>
          <w:rFonts w:ascii="Arial" w:hAnsi="Arial" w:cs="Arial"/>
          <w:sz w:val="22"/>
          <w:szCs w:val="22"/>
        </w:rPr>
        <w:t>9</w:t>
      </w:r>
      <w:r w:rsidR="00451F7A" w:rsidRPr="00287B4C">
        <w:rPr>
          <w:rFonts w:ascii="Arial" w:hAnsi="Arial" w:cs="Arial"/>
          <w:sz w:val="22"/>
          <w:szCs w:val="22"/>
        </w:rPr>
        <w:t>.2</w:t>
      </w:r>
      <w:r w:rsidR="008B32D8" w:rsidRPr="00287B4C">
        <w:rPr>
          <w:rFonts w:ascii="Arial" w:hAnsi="Arial" w:cs="Arial"/>
          <w:sz w:val="22"/>
          <w:szCs w:val="22"/>
        </w:rPr>
        <w:tab/>
        <w:t>Supervision of</w:t>
      </w:r>
      <w:r w:rsidR="001A36AE" w:rsidRPr="00287B4C">
        <w:rPr>
          <w:rFonts w:ascii="Arial" w:hAnsi="Arial" w:cs="Arial"/>
          <w:sz w:val="22"/>
          <w:szCs w:val="22"/>
        </w:rPr>
        <w:t xml:space="preserve"> the </w:t>
      </w:r>
      <w:r w:rsidR="00B3187E" w:rsidRPr="00287B4C">
        <w:rPr>
          <w:rFonts w:ascii="Arial" w:hAnsi="Arial" w:cs="Arial"/>
          <w:sz w:val="22"/>
          <w:szCs w:val="22"/>
        </w:rPr>
        <w:t xml:space="preserve">Trainee </w:t>
      </w:r>
      <w:r w:rsidR="001A36AE" w:rsidRPr="00287B4C">
        <w:rPr>
          <w:rFonts w:ascii="Arial" w:hAnsi="Arial" w:cs="Arial"/>
          <w:sz w:val="22"/>
          <w:szCs w:val="22"/>
        </w:rPr>
        <w:t xml:space="preserve">AP </w:t>
      </w:r>
      <w:r w:rsidR="00B3187E" w:rsidRPr="00287B4C">
        <w:rPr>
          <w:rFonts w:ascii="Arial" w:hAnsi="Arial" w:cs="Arial"/>
          <w:sz w:val="22"/>
          <w:szCs w:val="22"/>
        </w:rPr>
        <w:t xml:space="preserve">will include allocation of a </w:t>
      </w:r>
      <w:r w:rsidR="00F033CD" w:rsidRPr="00287B4C">
        <w:rPr>
          <w:rFonts w:ascii="Arial" w:hAnsi="Arial" w:cs="Arial"/>
          <w:sz w:val="22"/>
          <w:szCs w:val="22"/>
        </w:rPr>
        <w:t>Clinical S</w:t>
      </w:r>
      <w:r w:rsidR="00B3187E" w:rsidRPr="00287B4C">
        <w:rPr>
          <w:rFonts w:ascii="Arial" w:hAnsi="Arial" w:cs="Arial"/>
          <w:sz w:val="22"/>
          <w:szCs w:val="22"/>
        </w:rPr>
        <w:t>upervisor (each shift</w:t>
      </w:r>
      <w:r w:rsidR="008B32D8" w:rsidRPr="00287B4C">
        <w:rPr>
          <w:rFonts w:ascii="Arial" w:hAnsi="Arial" w:cs="Arial"/>
          <w:sz w:val="22"/>
          <w:szCs w:val="22"/>
        </w:rPr>
        <w:t xml:space="preserve"> when working in supervised clinical practice</w:t>
      </w:r>
      <w:r w:rsidR="00D31D9B" w:rsidRPr="00287B4C">
        <w:rPr>
          <w:rFonts w:ascii="Arial" w:hAnsi="Arial" w:cs="Arial"/>
          <w:sz w:val="22"/>
          <w:szCs w:val="22"/>
        </w:rPr>
        <w:t xml:space="preserve">) and a </w:t>
      </w:r>
      <w:r w:rsidR="00F033CD" w:rsidRPr="00287B4C">
        <w:rPr>
          <w:rFonts w:ascii="Arial" w:hAnsi="Arial" w:cs="Arial"/>
          <w:sz w:val="22"/>
          <w:szCs w:val="22"/>
        </w:rPr>
        <w:t>Main S</w:t>
      </w:r>
      <w:r w:rsidR="00D31D9B" w:rsidRPr="00287B4C">
        <w:rPr>
          <w:rFonts w:ascii="Arial" w:hAnsi="Arial" w:cs="Arial"/>
          <w:sz w:val="22"/>
          <w:szCs w:val="22"/>
        </w:rPr>
        <w:t>upervisor</w:t>
      </w:r>
      <w:r w:rsidR="008B32D8" w:rsidRPr="00287B4C">
        <w:rPr>
          <w:rFonts w:ascii="Arial" w:hAnsi="Arial" w:cs="Arial"/>
          <w:sz w:val="22"/>
          <w:szCs w:val="22"/>
        </w:rPr>
        <w:t xml:space="preserve"> for the duration of their training and beyond</w:t>
      </w:r>
      <w:r w:rsidR="00B3187E" w:rsidRPr="00287B4C">
        <w:rPr>
          <w:rFonts w:ascii="Arial" w:hAnsi="Arial" w:cs="Arial"/>
          <w:sz w:val="22"/>
          <w:szCs w:val="22"/>
        </w:rPr>
        <w:t xml:space="preserve">, </w:t>
      </w:r>
      <w:r w:rsidR="00B46D8F" w:rsidRPr="00287B4C">
        <w:rPr>
          <w:rFonts w:ascii="Arial" w:hAnsi="Arial" w:cs="Arial"/>
          <w:sz w:val="22"/>
          <w:szCs w:val="22"/>
        </w:rPr>
        <w:t xml:space="preserve">Tripartite Reviews, </w:t>
      </w:r>
      <w:r w:rsidR="00B3187E" w:rsidRPr="00287B4C">
        <w:rPr>
          <w:rFonts w:ascii="Arial" w:hAnsi="Arial" w:cs="Arial"/>
          <w:sz w:val="22"/>
          <w:szCs w:val="22"/>
        </w:rPr>
        <w:t xml:space="preserve">as well as additional support and informal supervision </w:t>
      </w:r>
      <w:r w:rsidR="001A36AE" w:rsidRPr="00287B4C">
        <w:rPr>
          <w:rFonts w:ascii="Arial" w:hAnsi="Arial" w:cs="Arial"/>
          <w:sz w:val="22"/>
          <w:szCs w:val="22"/>
        </w:rPr>
        <w:t xml:space="preserve">provided by the Trust </w:t>
      </w:r>
      <w:r w:rsidR="008B32D8" w:rsidRPr="00287B4C">
        <w:rPr>
          <w:rFonts w:ascii="Arial" w:hAnsi="Arial" w:cs="Arial"/>
          <w:sz w:val="22"/>
          <w:szCs w:val="22"/>
        </w:rPr>
        <w:t xml:space="preserve">Lead </w:t>
      </w:r>
      <w:r w:rsidR="001A36AE" w:rsidRPr="00287B4C">
        <w:rPr>
          <w:rFonts w:ascii="Arial" w:hAnsi="Arial" w:cs="Arial"/>
          <w:sz w:val="22"/>
          <w:szCs w:val="22"/>
        </w:rPr>
        <w:t xml:space="preserve">for Advanced Practice </w:t>
      </w:r>
      <w:r w:rsidR="008B32D8" w:rsidRPr="00287B4C">
        <w:rPr>
          <w:rFonts w:ascii="Arial" w:hAnsi="Arial" w:cs="Arial"/>
          <w:sz w:val="22"/>
          <w:szCs w:val="22"/>
        </w:rPr>
        <w:t xml:space="preserve">or the </w:t>
      </w:r>
      <w:r w:rsidR="001A36AE" w:rsidRPr="00287B4C">
        <w:rPr>
          <w:rFonts w:ascii="Arial" w:hAnsi="Arial" w:cs="Arial"/>
          <w:sz w:val="22"/>
          <w:szCs w:val="22"/>
        </w:rPr>
        <w:t>respective</w:t>
      </w:r>
      <w:r w:rsidR="008B32D8" w:rsidRPr="00287B4C">
        <w:rPr>
          <w:rFonts w:ascii="Arial" w:hAnsi="Arial" w:cs="Arial"/>
          <w:sz w:val="22"/>
          <w:szCs w:val="22"/>
        </w:rPr>
        <w:t xml:space="preserve"> Professional Lead where relevant.</w:t>
      </w:r>
    </w:p>
    <w:p w:rsidR="00B3187E" w:rsidRPr="00287B4C" w:rsidRDefault="00B3187E" w:rsidP="00B3187E">
      <w:pPr>
        <w:ind w:left="720" w:hanging="720"/>
        <w:jc w:val="both"/>
        <w:rPr>
          <w:rFonts w:ascii="Arial" w:hAnsi="Arial" w:cs="Arial"/>
          <w:sz w:val="22"/>
          <w:szCs w:val="22"/>
        </w:rPr>
      </w:pPr>
    </w:p>
    <w:p w:rsidR="00B3187E" w:rsidRPr="00287B4C" w:rsidRDefault="00B3187E" w:rsidP="00B3187E">
      <w:pPr>
        <w:ind w:left="720" w:hanging="720"/>
        <w:jc w:val="both"/>
        <w:rPr>
          <w:rFonts w:ascii="Arial" w:hAnsi="Arial" w:cs="Arial"/>
          <w:sz w:val="22"/>
          <w:szCs w:val="22"/>
        </w:rPr>
      </w:pPr>
      <w:r w:rsidRPr="00287B4C">
        <w:rPr>
          <w:rFonts w:ascii="Arial" w:hAnsi="Arial" w:cs="Arial"/>
          <w:sz w:val="22"/>
          <w:szCs w:val="22"/>
        </w:rPr>
        <w:tab/>
      </w:r>
    </w:p>
    <w:tbl>
      <w:tblPr>
        <w:tblStyle w:val="TableGrid"/>
        <w:tblW w:w="0" w:type="auto"/>
        <w:tblInd w:w="720" w:type="dxa"/>
        <w:tblLook w:val="04A0" w:firstRow="1" w:lastRow="0" w:firstColumn="1" w:lastColumn="0" w:noHBand="0" w:noVBand="1"/>
      </w:tblPr>
      <w:tblGrid>
        <w:gridCol w:w="3788"/>
        <w:gridCol w:w="3788"/>
      </w:tblGrid>
      <w:tr w:rsidR="00B3187E" w:rsidRPr="00287B4C" w:rsidTr="003D1B22">
        <w:tc>
          <w:tcPr>
            <w:tcW w:w="3788" w:type="dxa"/>
          </w:tcPr>
          <w:p w:rsidR="00B3187E" w:rsidRPr="00287B4C" w:rsidRDefault="00F033CD" w:rsidP="003D1B22">
            <w:pPr>
              <w:jc w:val="both"/>
              <w:rPr>
                <w:rFonts w:ascii="Arial" w:hAnsi="Arial" w:cs="Arial"/>
                <w:b/>
                <w:sz w:val="22"/>
                <w:szCs w:val="22"/>
              </w:rPr>
            </w:pPr>
            <w:r w:rsidRPr="00287B4C">
              <w:rPr>
                <w:rFonts w:ascii="Arial" w:hAnsi="Arial" w:cs="Arial"/>
                <w:b/>
                <w:sz w:val="22"/>
                <w:szCs w:val="22"/>
              </w:rPr>
              <w:t>Responsibilities of the Clinical S</w:t>
            </w:r>
            <w:r w:rsidR="00B3187E" w:rsidRPr="00287B4C">
              <w:rPr>
                <w:rFonts w:ascii="Arial" w:hAnsi="Arial" w:cs="Arial"/>
                <w:b/>
                <w:sz w:val="22"/>
                <w:szCs w:val="22"/>
              </w:rPr>
              <w:t>upervisor</w:t>
            </w:r>
          </w:p>
        </w:tc>
        <w:tc>
          <w:tcPr>
            <w:tcW w:w="3788" w:type="dxa"/>
          </w:tcPr>
          <w:p w:rsidR="00B3187E" w:rsidRPr="00287B4C" w:rsidRDefault="00F033CD" w:rsidP="003D1B22">
            <w:pPr>
              <w:jc w:val="both"/>
              <w:rPr>
                <w:rFonts w:ascii="Arial" w:hAnsi="Arial" w:cs="Arial"/>
                <w:b/>
                <w:sz w:val="22"/>
                <w:szCs w:val="22"/>
              </w:rPr>
            </w:pPr>
            <w:r w:rsidRPr="00287B4C">
              <w:rPr>
                <w:rFonts w:ascii="Arial" w:hAnsi="Arial" w:cs="Arial"/>
                <w:b/>
                <w:sz w:val="22"/>
                <w:szCs w:val="22"/>
              </w:rPr>
              <w:t>Responsibilities of the Main S</w:t>
            </w:r>
            <w:r w:rsidR="00B3187E" w:rsidRPr="00287B4C">
              <w:rPr>
                <w:rFonts w:ascii="Arial" w:hAnsi="Arial" w:cs="Arial"/>
                <w:b/>
                <w:sz w:val="22"/>
                <w:szCs w:val="22"/>
              </w:rPr>
              <w:t>upervisor</w:t>
            </w:r>
          </w:p>
        </w:tc>
      </w:tr>
      <w:tr w:rsidR="00B3187E" w:rsidRPr="00287B4C" w:rsidTr="003D1B22">
        <w:tc>
          <w:tcPr>
            <w:tcW w:w="3788" w:type="dxa"/>
          </w:tcPr>
          <w:p w:rsidR="00B3187E" w:rsidRPr="00287B4C" w:rsidRDefault="008B32D8" w:rsidP="003D1B22">
            <w:pPr>
              <w:jc w:val="both"/>
              <w:rPr>
                <w:rFonts w:ascii="Arial" w:hAnsi="Arial" w:cs="Arial"/>
                <w:sz w:val="22"/>
                <w:szCs w:val="22"/>
              </w:rPr>
            </w:pPr>
            <w:r w:rsidRPr="00287B4C">
              <w:rPr>
                <w:rFonts w:ascii="Arial" w:hAnsi="Arial" w:cs="Arial"/>
                <w:sz w:val="22"/>
                <w:szCs w:val="22"/>
              </w:rPr>
              <w:t>Supervise the Trainee during supervised clinical practice</w:t>
            </w:r>
            <w:r w:rsidR="00B3187E" w:rsidRPr="00287B4C">
              <w:rPr>
                <w:rFonts w:ascii="Arial" w:hAnsi="Arial" w:cs="Arial"/>
                <w:sz w:val="22"/>
                <w:szCs w:val="22"/>
              </w:rPr>
              <w:t xml:space="preserve"> at a level of autonomy appropriate to the</w:t>
            </w:r>
            <w:r w:rsidRPr="00287B4C">
              <w:rPr>
                <w:rFonts w:ascii="Arial" w:hAnsi="Arial" w:cs="Arial"/>
                <w:sz w:val="22"/>
                <w:szCs w:val="22"/>
              </w:rPr>
              <w:t>ir</w:t>
            </w:r>
            <w:r w:rsidR="00B3187E" w:rsidRPr="00287B4C">
              <w:rPr>
                <w:rFonts w:ascii="Arial" w:hAnsi="Arial" w:cs="Arial"/>
                <w:sz w:val="22"/>
                <w:szCs w:val="22"/>
              </w:rPr>
              <w:t xml:space="preserve"> level of experience and learning</w:t>
            </w:r>
          </w:p>
        </w:tc>
        <w:tc>
          <w:tcPr>
            <w:tcW w:w="3788" w:type="dxa"/>
          </w:tcPr>
          <w:p w:rsidR="00B3187E" w:rsidRPr="00287B4C" w:rsidRDefault="00B3187E" w:rsidP="003D1B22">
            <w:pPr>
              <w:jc w:val="both"/>
              <w:rPr>
                <w:rFonts w:ascii="Arial" w:hAnsi="Arial" w:cs="Arial"/>
                <w:sz w:val="22"/>
                <w:szCs w:val="22"/>
              </w:rPr>
            </w:pPr>
            <w:r w:rsidRPr="00287B4C">
              <w:rPr>
                <w:rFonts w:ascii="Arial" w:hAnsi="Arial" w:cs="Arial"/>
                <w:sz w:val="22"/>
                <w:szCs w:val="22"/>
              </w:rPr>
              <w:t>Provide continuity for assessment and supervision throughout the training period and beyond</w:t>
            </w:r>
          </w:p>
        </w:tc>
      </w:tr>
      <w:tr w:rsidR="00B3187E" w:rsidRPr="00287B4C" w:rsidTr="00F033CD">
        <w:tc>
          <w:tcPr>
            <w:tcW w:w="3788" w:type="dxa"/>
            <w:shd w:val="clear" w:color="auto" w:fill="auto"/>
          </w:tcPr>
          <w:p w:rsidR="00B3187E" w:rsidRPr="00287B4C" w:rsidRDefault="00F84E1E" w:rsidP="003D1B22">
            <w:pPr>
              <w:jc w:val="both"/>
              <w:rPr>
                <w:rFonts w:ascii="Arial" w:hAnsi="Arial" w:cs="Arial"/>
                <w:sz w:val="22"/>
                <w:szCs w:val="22"/>
                <w:highlight w:val="lightGray"/>
              </w:rPr>
            </w:pPr>
            <w:r w:rsidRPr="00287B4C">
              <w:rPr>
                <w:rFonts w:ascii="Arial" w:hAnsi="Arial" w:cs="Arial"/>
                <w:sz w:val="22"/>
                <w:szCs w:val="22"/>
              </w:rPr>
              <w:t xml:space="preserve">Assess </w:t>
            </w:r>
            <w:r w:rsidR="00D31D9B" w:rsidRPr="00287B4C">
              <w:rPr>
                <w:rFonts w:ascii="Arial" w:hAnsi="Arial" w:cs="Arial"/>
                <w:sz w:val="22"/>
                <w:szCs w:val="22"/>
              </w:rPr>
              <w:t>specific clinical skills as part of the practice-ba</w:t>
            </w:r>
            <w:r w:rsidR="001A36AE" w:rsidRPr="00287B4C">
              <w:rPr>
                <w:rFonts w:ascii="Arial" w:hAnsi="Arial" w:cs="Arial"/>
                <w:sz w:val="22"/>
                <w:szCs w:val="22"/>
              </w:rPr>
              <w:t>sed learning component of the A</w:t>
            </w:r>
            <w:r w:rsidR="00D31D9B" w:rsidRPr="00287B4C">
              <w:rPr>
                <w:rFonts w:ascii="Arial" w:hAnsi="Arial" w:cs="Arial"/>
                <w:sz w:val="22"/>
                <w:szCs w:val="22"/>
              </w:rPr>
              <w:t>P programme</w:t>
            </w:r>
          </w:p>
        </w:tc>
        <w:tc>
          <w:tcPr>
            <w:tcW w:w="3788" w:type="dxa"/>
          </w:tcPr>
          <w:p w:rsidR="00B3187E" w:rsidRPr="00287B4C" w:rsidRDefault="00F84E1E" w:rsidP="003D1B22">
            <w:pPr>
              <w:jc w:val="both"/>
              <w:rPr>
                <w:rFonts w:ascii="Arial" w:hAnsi="Arial" w:cs="Arial"/>
                <w:sz w:val="22"/>
                <w:szCs w:val="22"/>
              </w:rPr>
            </w:pPr>
            <w:r w:rsidRPr="00287B4C">
              <w:rPr>
                <w:rFonts w:ascii="Arial" w:hAnsi="Arial" w:cs="Arial"/>
                <w:sz w:val="22"/>
                <w:szCs w:val="22"/>
              </w:rPr>
              <w:t>If necessary counter-sign sign off of specific clinical skills as part of the practice-ba</w:t>
            </w:r>
            <w:r w:rsidR="001A36AE" w:rsidRPr="00287B4C">
              <w:rPr>
                <w:rFonts w:ascii="Arial" w:hAnsi="Arial" w:cs="Arial"/>
                <w:sz w:val="22"/>
                <w:szCs w:val="22"/>
              </w:rPr>
              <w:t>sed learning component of the A</w:t>
            </w:r>
            <w:r w:rsidRPr="00287B4C">
              <w:rPr>
                <w:rFonts w:ascii="Arial" w:hAnsi="Arial" w:cs="Arial"/>
                <w:sz w:val="22"/>
                <w:szCs w:val="22"/>
              </w:rPr>
              <w:t>P programme</w:t>
            </w:r>
          </w:p>
        </w:tc>
      </w:tr>
      <w:tr w:rsidR="00F84E1E" w:rsidRPr="00287B4C" w:rsidTr="00F84E1E">
        <w:tc>
          <w:tcPr>
            <w:tcW w:w="3788" w:type="dxa"/>
            <w:shd w:val="clear" w:color="auto" w:fill="E7E6E6" w:themeFill="background2"/>
          </w:tcPr>
          <w:p w:rsidR="00F84E1E" w:rsidRPr="00287B4C" w:rsidRDefault="00F84E1E" w:rsidP="003D1B22">
            <w:pPr>
              <w:jc w:val="both"/>
              <w:rPr>
                <w:rFonts w:ascii="Arial" w:hAnsi="Arial" w:cs="Arial"/>
                <w:sz w:val="22"/>
                <w:szCs w:val="22"/>
              </w:rPr>
            </w:pPr>
          </w:p>
        </w:tc>
        <w:tc>
          <w:tcPr>
            <w:tcW w:w="3788" w:type="dxa"/>
          </w:tcPr>
          <w:p w:rsidR="00F84E1E" w:rsidRPr="00287B4C" w:rsidRDefault="00F84E1E" w:rsidP="003D1B22">
            <w:pPr>
              <w:jc w:val="both"/>
              <w:rPr>
                <w:rFonts w:ascii="Arial" w:hAnsi="Arial" w:cs="Arial"/>
                <w:sz w:val="22"/>
                <w:szCs w:val="22"/>
              </w:rPr>
            </w:pPr>
            <w:r w:rsidRPr="00287B4C">
              <w:rPr>
                <w:rFonts w:ascii="Arial" w:hAnsi="Arial" w:cs="Arial"/>
                <w:sz w:val="22"/>
                <w:szCs w:val="22"/>
              </w:rPr>
              <w:t>Prepare action plans where necessary for areas requiring further development</w:t>
            </w:r>
            <w:r w:rsidR="006C6475" w:rsidRPr="00287B4C">
              <w:rPr>
                <w:rFonts w:ascii="Arial" w:hAnsi="Arial" w:cs="Arial"/>
                <w:sz w:val="22"/>
                <w:szCs w:val="22"/>
              </w:rPr>
              <w:t xml:space="preserve"> including helping to identify suitable clinical placements for the Trainee</w:t>
            </w:r>
          </w:p>
        </w:tc>
      </w:tr>
      <w:tr w:rsidR="00B3187E" w:rsidRPr="00287B4C" w:rsidTr="00F84E1E">
        <w:tc>
          <w:tcPr>
            <w:tcW w:w="3788" w:type="dxa"/>
            <w:shd w:val="clear" w:color="auto" w:fill="E7E6E6" w:themeFill="background2"/>
          </w:tcPr>
          <w:p w:rsidR="00B3187E" w:rsidRPr="00287B4C" w:rsidRDefault="00B3187E" w:rsidP="003D1B22">
            <w:pPr>
              <w:jc w:val="both"/>
              <w:rPr>
                <w:rFonts w:ascii="Arial" w:hAnsi="Arial" w:cs="Arial"/>
                <w:sz w:val="22"/>
                <w:szCs w:val="22"/>
                <w:highlight w:val="lightGray"/>
              </w:rPr>
            </w:pPr>
          </w:p>
        </w:tc>
        <w:tc>
          <w:tcPr>
            <w:tcW w:w="3788" w:type="dxa"/>
          </w:tcPr>
          <w:p w:rsidR="00B3187E" w:rsidRPr="00287B4C" w:rsidRDefault="00B3187E" w:rsidP="003D1B22">
            <w:pPr>
              <w:jc w:val="both"/>
              <w:rPr>
                <w:rFonts w:ascii="Arial" w:hAnsi="Arial" w:cs="Arial"/>
                <w:sz w:val="22"/>
                <w:szCs w:val="22"/>
              </w:rPr>
            </w:pPr>
            <w:r w:rsidRPr="00287B4C">
              <w:rPr>
                <w:rFonts w:ascii="Arial" w:hAnsi="Arial" w:cs="Arial"/>
                <w:sz w:val="22"/>
                <w:szCs w:val="22"/>
              </w:rPr>
              <w:t>Formal review of portfolio and progress at agreed intervals including appraisals in conjunction with the line manager</w:t>
            </w:r>
          </w:p>
        </w:tc>
      </w:tr>
      <w:tr w:rsidR="00B3187E" w:rsidRPr="00287B4C" w:rsidTr="00F84E1E">
        <w:tc>
          <w:tcPr>
            <w:tcW w:w="3788" w:type="dxa"/>
            <w:shd w:val="clear" w:color="auto" w:fill="E7E6E6" w:themeFill="background2"/>
          </w:tcPr>
          <w:p w:rsidR="00B3187E" w:rsidRPr="00287B4C" w:rsidRDefault="00B3187E" w:rsidP="003D1B22">
            <w:pPr>
              <w:jc w:val="both"/>
              <w:rPr>
                <w:rFonts w:ascii="Arial" w:hAnsi="Arial" w:cs="Arial"/>
                <w:sz w:val="22"/>
                <w:szCs w:val="22"/>
                <w:highlight w:val="lightGray"/>
              </w:rPr>
            </w:pPr>
          </w:p>
        </w:tc>
        <w:tc>
          <w:tcPr>
            <w:tcW w:w="3788" w:type="dxa"/>
          </w:tcPr>
          <w:p w:rsidR="00B3187E" w:rsidRPr="00287B4C" w:rsidRDefault="00B3187E" w:rsidP="003D1B22">
            <w:pPr>
              <w:jc w:val="both"/>
              <w:rPr>
                <w:rFonts w:ascii="Arial" w:hAnsi="Arial" w:cs="Arial"/>
                <w:sz w:val="22"/>
                <w:szCs w:val="22"/>
              </w:rPr>
            </w:pPr>
            <w:r w:rsidRPr="00287B4C">
              <w:rPr>
                <w:rFonts w:ascii="Arial" w:hAnsi="Arial" w:cs="Arial"/>
                <w:sz w:val="22"/>
                <w:szCs w:val="22"/>
              </w:rPr>
              <w:t>Manage any problems, concerns and significant events</w:t>
            </w:r>
          </w:p>
        </w:tc>
      </w:tr>
    </w:tbl>
    <w:p w:rsidR="00B3187E" w:rsidRPr="00287B4C" w:rsidRDefault="00B3187E" w:rsidP="00B3187E">
      <w:pPr>
        <w:ind w:left="720" w:hanging="720"/>
        <w:jc w:val="both"/>
        <w:rPr>
          <w:rFonts w:ascii="Arial" w:hAnsi="Arial" w:cs="Arial"/>
          <w:sz w:val="22"/>
          <w:szCs w:val="22"/>
        </w:rPr>
      </w:pPr>
    </w:p>
    <w:p w:rsidR="00B3187E" w:rsidRPr="00287B4C" w:rsidRDefault="00B3187E" w:rsidP="001A36AE">
      <w:pPr>
        <w:jc w:val="both"/>
        <w:rPr>
          <w:rFonts w:ascii="Arial" w:hAnsi="Arial" w:cs="Arial"/>
          <w:sz w:val="22"/>
          <w:szCs w:val="22"/>
        </w:rPr>
      </w:pPr>
    </w:p>
    <w:p w:rsidR="00B3187E" w:rsidRPr="00287B4C" w:rsidRDefault="00F81DF9" w:rsidP="00B3187E">
      <w:pPr>
        <w:ind w:left="720" w:hanging="720"/>
        <w:jc w:val="both"/>
        <w:rPr>
          <w:rFonts w:ascii="Arial" w:hAnsi="Arial" w:cs="Arial"/>
          <w:sz w:val="22"/>
          <w:szCs w:val="22"/>
        </w:rPr>
      </w:pPr>
      <w:r w:rsidRPr="00287B4C">
        <w:rPr>
          <w:rFonts w:ascii="Arial" w:hAnsi="Arial" w:cs="Arial"/>
          <w:sz w:val="22"/>
          <w:szCs w:val="22"/>
        </w:rPr>
        <w:t>9</w:t>
      </w:r>
      <w:r w:rsidR="008B32D8" w:rsidRPr="00287B4C">
        <w:rPr>
          <w:rFonts w:ascii="Arial" w:hAnsi="Arial" w:cs="Arial"/>
          <w:sz w:val="22"/>
          <w:szCs w:val="22"/>
        </w:rPr>
        <w:t>.3</w:t>
      </w:r>
      <w:r w:rsidR="00B3187E" w:rsidRPr="00287B4C">
        <w:rPr>
          <w:rFonts w:ascii="Arial" w:hAnsi="Arial" w:cs="Arial"/>
          <w:sz w:val="22"/>
          <w:szCs w:val="22"/>
        </w:rPr>
        <w:tab/>
      </w:r>
      <w:r w:rsidR="001A36AE" w:rsidRPr="00287B4C">
        <w:rPr>
          <w:rFonts w:ascii="Arial" w:hAnsi="Arial" w:cs="Arial"/>
          <w:sz w:val="22"/>
          <w:szCs w:val="22"/>
        </w:rPr>
        <w:t xml:space="preserve">The </w:t>
      </w:r>
      <w:r w:rsidR="00B56E12" w:rsidRPr="00287B4C">
        <w:rPr>
          <w:rFonts w:ascii="Arial" w:hAnsi="Arial" w:cs="Arial"/>
          <w:sz w:val="22"/>
          <w:szCs w:val="22"/>
        </w:rPr>
        <w:t xml:space="preserve">Trainee </w:t>
      </w:r>
      <w:r w:rsidR="001A36AE" w:rsidRPr="00287B4C">
        <w:rPr>
          <w:rFonts w:ascii="Arial" w:hAnsi="Arial" w:cs="Arial"/>
          <w:sz w:val="22"/>
          <w:szCs w:val="22"/>
        </w:rPr>
        <w:t xml:space="preserve">AP </w:t>
      </w:r>
      <w:r w:rsidR="00B56E12" w:rsidRPr="00287B4C">
        <w:rPr>
          <w:rFonts w:ascii="Arial" w:hAnsi="Arial" w:cs="Arial"/>
          <w:sz w:val="22"/>
          <w:szCs w:val="22"/>
        </w:rPr>
        <w:t xml:space="preserve">would therefore normally have multiple Clinical Supervisors but usually only one Main Supervisor. The Main Supervisor may change, however, according to staff </w:t>
      </w:r>
      <w:r w:rsidR="008F6572" w:rsidRPr="00287B4C">
        <w:rPr>
          <w:rFonts w:ascii="Arial" w:hAnsi="Arial" w:cs="Arial"/>
          <w:sz w:val="22"/>
          <w:szCs w:val="22"/>
        </w:rPr>
        <w:t xml:space="preserve">and/or service </w:t>
      </w:r>
      <w:r w:rsidR="00B56E12" w:rsidRPr="00287B4C">
        <w:rPr>
          <w:rFonts w:ascii="Arial" w:hAnsi="Arial" w:cs="Arial"/>
          <w:sz w:val="22"/>
          <w:szCs w:val="22"/>
        </w:rPr>
        <w:t>changes or the changing needs of the Trainee. The Main Supervisor, of course, may also carry out the role of Clinical Supervisor where appropriate. It is recommended that Main S</w:t>
      </w:r>
      <w:r w:rsidR="00B3187E" w:rsidRPr="00287B4C">
        <w:rPr>
          <w:rFonts w:ascii="Arial" w:hAnsi="Arial" w:cs="Arial"/>
          <w:sz w:val="22"/>
          <w:szCs w:val="22"/>
        </w:rPr>
        <w:t>upervisors are re</w:t>
      </w:r>
      <w:r w:rsidR="008B32D8" w:rsidRPr="00287B4C">
        <w:rPr>
          <w:rFonts w:ascii="Arial" w:hAnsi="Arial" w:cs="Arial"/>
          <w:sz w:val="22"/>
          <w:szCs w:val="22"/>
        </w:rPr>
        <w:t>sponsible for no more than two T</w:t>
      </w:r>
      <w:r w:rsidR="00B56E12" w:rsidRPr="00287B4C">
        <w:rPr>
          <w:rFonts w:ascii="Arial" w:hAnsi="Arial" w:cs="Arial"/>
          <w:sz w:val="22"/>
          <w:szCs w:val="22"/>
        </w:rPr>
        <w:t>rainees at any given time. Traditionally, Main S</w:t>
      </w:r>
      <w:r w:rsidR="00B3187E" w:rsidRPr="00287B4C">
        <w:rPr>
          <w:rFonts w:ascii="Arial" w:hAnsi="Arial" w:cs="Arial"/>
          <w:sz w:val="22"/>
          <w:szCs w:val="22"/>
        </w:rPr>
        <w:t>upervisors have been a doctor, often at consulta</w:t>
      </w:r>
      <w:r w:rsidR="001A36AE" w:rsidRPr="00287B4C">
        <w:rPr>
          <w:rFonts w:ascii="Arial" w:hAnsi="Arial" w:cs="Arial"/>
          <w:sz w:val="22"/>
          <w:szCs w:val="22"/>
        </w:rPr>
        <w:t>nt or GP level</w:t>
      </w:r>
      <w:r w:rsidR="00B3187E" w:rsidRPr="00287B4C">
        <w:rPr>
          <w:rFonts w:ascii="Arial" w:hAnsi="Arial" w:cs="Arial"/>
          <w:sz w:val="22"/>
          <w:szCs w:val="22"/>
        </w:rPr>
        <w:t>, but this may not be sustainable as the</w:t>
      </w:r>
      <w:r w:rsidR="001A36AE" w:rsidRPr="00287B4C">
        <w:rPr>
          <w:rFonts w:ascii="Arial" w:hAnsi="Arial" w:cs="Arial"/>
          <w:sz w:val="22"/>
          <w:szCs w:val="22"/>
        </w:rPr>
        <w:t xml:space="preserve"> A</w:t>
      </w:r>
      <w:r w:rsidR="00B3187E" w:rsidRPr="00287B4C">
        <w:rPr>
          <w:rFonts w:ascii="Arial" w:hAnsi="Arial" w:cs="Arial"/>
          <w:sz w:val="22"/>
          <w:szCs w:val="22"/>
        </w:rPr>
        <w:t xml:space="preserve">P workforce expands. The following recommendations </w:t>
      </w:r>
      <w:r w:rsidR="00B56E12" w:rsidRPr="00287B4C">
        <w:rPr>
          <w:rFonts w:ascii="Arial" w:hAnsi="Arial" w:cs="Arial"/>
          <w:sz w:val="22"/>
          <w:szCs w:val="22"/>
        </w:rPr>
        <w:t xml:space="preserve">are therefore made regarding </w:t>
      </w:r>
      <w:r w:rsidR="008F6572" w:rsidRPr="00287B4C">
        <w:rPr>
          <w:rFonts w:ascii="Arial" w:hAnsi="Arial" w:cs="Arial"/>
          <w:sz w:val="22"/>
          <w:szCs w:val="22"/>
        </w:rPr>
        <w:t>s</w:t>
      </w:r>
      <w:r w:rsidR="001A36AE" w:rsidRPr="00287B4C">
        <w:rPr>
          <w:rFonts w:ascii="Arial" w:hAnsi="Arial" w:cs="Arial"/>
          <w:sz w:val="22"/>
          <w:szCs w:val="22"/>
        </w:rPr>
        <w:t>upervisors for Trainee APs:</w:t>
      </w:r>
    </w:p>
    <w:p w:rsidR="00B3187E" w:rsidRPr="00287B4C" w:rsidRDefault="00B3187E" w:rsidP="00B3187E">
      <w:pPr>
        <w:ind w:left="720" w:hanging="720"/>
        <w:jc w:val="both"/>
        <w:rPr>
          <w:rFonts w:ascii="Arial" w:hAnsi="Arial" w:cs="Arial"/>
          <w:sz w:val="22"/>
          <w:szCs w:val="22"/>
        </w:rPr>
      </w:pPr>
    </w:p>
    <w:tbl>
      <w:tblPr>
        <w:tblStyle w:val="TableGrid"/>
        <w:tblW w:w="0" w:type="auto"/>
        <w:tblInd w:w="720" w:type="dxa"/>
        <w:tblLook w:val="04A0" w:firstRow="1" w:lastRow="0" w:firstColumn="1" w:lastColumn="0" w:noHBand="0" w:noVBand="1"/>
      </w:tblPr>
      <w:tblGrid>
        <w:gridCol w:w="2819"/>
        <w:gridCol w:w="2410"/>
        <w:gridCol w:w="2347"/>
      </w:tblGrid>
      <w:tr w:rsidR="00B3187E" w:rsidRPr="00287B4C" w:rsidTr="003D1B22">
        <w:tc>
          <w:tcPr>
            <w:tcW w:w="2819" w:type="dxa"/>
          </w:tcPr>
          <w:p w:rsidR="00B3187E" w:rsidRPr="00287B4C" w:rsidRDefault="00B3187E" w:rsidP="003D1B22">
            <w:pPr>
              <w:jc w:val="both"/>
              <w:rPr>
                <w:rFonts w:ascii="Arial" w:hAnsi="Arial" w:cs="Arial"/>
                <w:b/>
                <w:sz w:val="22"/>
                <w:szCs w:val="22"/>
              </w:rPr>
            </w:pPr>
          </w:p>
        </w:tc>
        <w:tc>
          <w:tcPr>
            <w:tcW w:w="2410" w:type="dxa"/>
          </w:tcPr>
          <w:p w:rsidR="00B3187E" w:rsidRPr="00287B4C" w:rsidRDefault="00B3187E" w:rsidP="003D1B22">
            <w:pPr>
              <w:jc w:val="both"/>
              <w:rPr>
                <w:rFonts w:ascii="Arial" w:hAnsi="Arial" w:cs="Arial"/>
                <w:b/>
                <w:sz w:val="22"/>
                <w:szCs w:val="22"/>
              </w:rPr>
            </w:pPr>
            <w:r w:rsidRPr="00287B4C">
              <w:rPr>
                <w:rFonts w:ascii="Arial" w:hAnsi="Arial" w:cs="Arial"/>
                <w:b/>
                <w:sz w:val="22"/>
                <w:szCs w:val="22"/>
              </w:rPr>
              <w:t>Clinical Supervisor</w:t>
            </w:r>
          </w:p>
        </w:tc>
        <w:tc>
          <w:tcPr>
            <w:tcW w:w="2347" w:type="dxa"/>
          </w:tcPr>
          <w:p w:rsidR="00B3187E" w:rsidRPr="00287B4C" w:rsidRDefault="00B3187E" w:rsidP="003D1B22">
            <w:pPr>
              <w:jc w:val="both"/>
              <w:rPr>
                <w:rFonts w:ascii="Arial" w:hAnsi="Arial" w:cs="Arial"/>
                <w:b/>
                <w:sz w:val="22"/>
                <w:szCs w:val="22"/>
              </w:rPr>
            </w:pPr>
            <w:r w:rsidRPr="00287B4C">
              <w:rPr>
                <w:rFonts w:ascii="Arial" w:hAnsi="Arial" w:cs="Arial"/>
                <w:b/>
                <w:sz w:val="22"/>
                <w:szCs w:val="22"/>
              </w:rPr>
              <w:t>Main Supervisor</w:t>
            </w:r>
          </w:p>
        </w:tc>
      </w:tr>
      <w:tr w:rsidR="00B3187E" w:rsidRPr="00287B4C" w:rsidTr="003D1B22">
        <w:tc>
          <w:tcPr>
            <w:tcW w:w="2819" w:type="dxa"/>
          </w:tcPr>
          <w:p w:rsidR="00B3187E" w:rsidRPr="00287B4C" w:rsidRDefault="00B3187E" w:rsidP="003D1B22">
            <w:pPr>
              <w:jc w:val="both"/>
              <w:rPr>
                <w:rFonts w:ascii="Arial" w:hAnsi="Arial" w:cs="Arial"/>
                <w:sz w:val="22"/>
                <w:szCs w:val="22"/>
              </w:rPr>
            </w:pPr>
            <w:r w:rsidRPr="00287B4C">
              <w:rPr>
                <w:rFonts w:ascii="Arial" w:hAnsi="Arial" w:cs="Arial"/>
                <w:sz w:val="22"/>
                <w:szCs w:val="22"/>
              </w:rPr>
              <w:t>Doctor: consultant or GP</w:t>
            </w:r>
          </w:p>
        </w:tc>
        <w:tc>
          <w:tcPr>
            <w:tcW w:w="2410"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c>
          <w:tcPr>
            <w:tcW w:w="2347"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r>
      <w:tr w:rsidR="00B3187E" w:rsidRPr="00287B4C" w:rsidTr="003D1B22">
        <w:tc>
          <w:tcPr>
            <w:tcW w:w="2819" w:type="dxa"/>
          </w:tcPr>
          <w:p w:rsidR="00B3187E" w:rsidRPr="00287B4C" w:rsidRDefault="00B3187E" w:rsidP="003D1B22">
            <w:pPr>
              <w:jc w:val="both"/>
              <w:rPr>
                <w:rFonts w:ascii="Arial" w:hAnsi="Arial" w:cs="Arial"/>
                <w:sz w:val="22"/>
                <w:szCs w:val="22"/>
              </w:rPr>
            </w:pPr>
            <w:r w:rsidRPr="00287B4C">
              <w:rPr>
                <w:rFonts w:ascii="Arial" w:hAnsi="Arial" w:cs="Arial"/>
                <w:sz w:val="22"/>
                <w:szCs w:val="22"/>
              </w:rPr>
              <w:t>Doctor: registrar, SAS</w:t>
            </w:r>
          </w:p>
        </w:tc>
        <w:tc>
          <w:tcPr>
            <w:tcW w:w="2410"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c>
          <w:tcPr>
            <w:tcW w:w="2347"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r>
      <w:tr w:rsidR="003F69C3" w:rsidRPr="00287B4C" w:rsidTr="003D1B22">
        <w:tc>
          <w:tcPr>
            <w:tcW w:w="2819" w:type="dxa"/>
          </w:tcPr>
          <w:p w:rsidR="003F69C3" w:rsidRPr="00287B4C" w:rsidRDefault="003F69C3" w:rsidP="003D1B22">
            <w:pPr>
              <w:jc w:val="both"/>
              <w:rPr>
                <w:rFonts w:ascii="Arial" w:hAnsi="Arial" w:cs="Arial"/>
                <w:sz w:val="22"/>
                <w:szCs w:val="22"/>
              </w:rPr>
            </w:pPr>
            <w:r w:rsidRPr="00287B4C">
              <w:rPr>
                <w:rFonts w:ascii="Arial" w:hAnsi="Arial" w:cs="Arial"/>
                <w:sz w:val="22"/>
                <w:szCs w:val="22"/>
              </w:rPr>
              <w:t>Doctor: junior doctor</w:t>
            </w:r>
          </w:p>
        </w:tc>
        <w:tc>
          <w:tcPr>
            <w:tcW w:w="2410" w:type="dxa"/>
          </w:tcPr>
          <w:p w:rsidR="003F69C3" w:rsidRPr="00287B4C" w:rsidRDefault="003F69C3" w:rsidP="003D1B22">
            <w:pPr>
              <w:jc w:val="center"/>
              <w:rPr>
                <w:rFonts w:ascii="Arial" w:hAnsi="Arial" w:cs="Arial"/>
                <w:sz w:val="22"/>
                <w:szCs w:val="22"/>
              </w:rPr>
            </w:pPr>
            <w:r w:rsidRPr="00287B4C">
              <w:rPr>
                <w:rFonts w:ascii="Arial" w:hAnsi="Arial" w:cs="Arial"/>
                <w:sz w:val="22"/>
                <w:szCs w:val="22"/>
              </w:rPr>
              <w:sym w:font="Wingdings" w:char="F0FC"/>
            </w:r>
          </w:p>
        </w:tc>
        <w:tc>
          <w:tcPr>
            <w:tcW w:w="2347" w:type="dxa"/>
          </w:tcPr>
          <w:p w:rsidR="003F69C3" w:rsidRPr="00287B4C" w:rsidRDefault="003F69C3" w:rsidP="003D1B22">
            <w:pPr>
              <w:jc w:val="center"/>
              <w:rPr>
                <w:rFonts w:ascii="Arial" w:hAnsi="Arial" w:cs="Arial"/>
                <w:sz w:val="22"/>
                <w:szCs w:val="22"/>
              </w:rPr>
            </w:pPr>
            <w:r w:rsidRPr="00287B4C">
              <w:rPr>
                <w:rFonts w:ascii="Arial" w:hAnsi="Arial" w:cs="Arial"/>
                <w:sz w:val="22"/>
                <w:szCs w:val="22"/>
              </w:rPr>
              <w:t>x</w:t>
            </w:r>
          </w:p>
        </w:tc>
      </w:tr>
      <w:tr w:rsidR="00B3187E" w:rsidRPr="00287B4C" w:rsidTr="003D1B22">
        <w:tc>
          <w:tcPr>
            <w:tcW w:w="2819" w:type="dxa"/>
          </w:tcPr>
          <w:p w:rsidR="00B3187E" w:rsidRPr="00287B4C" w:rsidRDefault="00B3187E" w:rsidP="003D1B22">
            <w:pPr>
              <w:jc w:val="both"/>
              <w:rPr>
                <w:rFonts w:ascii="Arial" w:hAnsi="Arial" w:cs="Arial"/>
                <w:sz w:val="22"/>
                <w:szCs w:val="22"/>
              </w:rPr>
            </w:pPr>
            <w:r w:rsidRPr="00287B4C">
              <w:rPr>
                <w:rFonts w:ascii="Arial" w:hAnsi="Arial" w:cs="Arial"/>
                <w:sz w:val="22"/>
                <w:szCs w:val="22"/>
              </w:rPr>
              <w:t>Consultant</w:t>
            </w:r>
            <w:r w:rsidR="00731E82" w:rsidRPr="00287B4C">
              <w:rPr>
                <w:rFonts w:ascii="Arial" w:hAnsi="Arial" w:cs="Arial"/>
                <w:sz w:val="22"/>
                <w:szCs w:val="22"/>
              </w:rPr>
              <w:t xml:space="preserve"> Practitioner</w:t>
            </w:r>
          </w:p>
        </w:tc>
        <w:tc>
          <w:tcPr>
            <w:tcW w:w="2410"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c>
          <w:tcPr>
            <w:tcW w:w="2347"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r>
      <w:tr w:rsidR="00B3187E" w:rsidRPr="00287B4C" w:rsidTr="003D1B22">
        <w:tc>
          <w:tcPr>
            <w:tcW w:w="2819" w:type="dxa"/>
          </w:tcPr>
          <w:p w:rsidR="00B3187E" w:rsidRPr="00287B4C" w:rsidRDefault="00731E82" w:rsidP="003D1B22">
            <w:pPr>
              <w:jc w:val="both"/>
              <w:rPr>
                <w:rFonts w:ascii="Arial" w:hAnsi="Arial" w:cs="Arial"/>
                <w:sz w:val="22"/>
                <w:szCs w:val="22"/>
              </w:rPr>
            </w:pPr>
            <w:r w:rsidRPr="00287B4C">
              <w:rPr>
                <w:rFonts w:ascii="Arial" w:hAnsi="Arial" w:cs="Arial"/>
                <w:sz w:val="22"/>
                <w:szCs w:val="22"/>
              </w:rPr>
              <w:t>Q</w:t>
            </w:r>
            <w:r w:rsidR="00CF2385" w:rsidRPr="00287B4C">
              <w:rPr>
                <w:rFonts w:ascii="Arial" w:hAnsi="Arial" w:cs="Arial"/>
                <w:sz w:val="22"/>
                <w:szCs w:val="22"/>
              </w:rPr>
              <w:t>ualified ACP &lt;1 year</w:t>
            </w:r>
          </w:p>
        </w:tc>
        <w:tc>
          <w:tcPr>
            <w:tcW w:w="2410"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c>
          <w:tcPr>
            <w:tcW w:w="2347"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t>x</w:t>
            </w:r>
          </w:p>
        </w:tc>
      </w:tr>
      <w:tr w:rsidR="00B3187E" w:rsidRPr="00287B4C" w:rsidTr="003D1B22">
        <w:tc>
          <w:tcPr>
            <w:tcW w:w="2819" w:type="dxa"/>
          </w:tcPr>
          <w:p w:rsidR="00B3187E" w:rsidRPr="00287B4C" w:rsidRDefault="00B3187E" w:rsidP="003D1B22">
            <w:pPr>
              <w:jc w:val="both"/>
              <w:rPr>
                <w:rFonts w:ascii="Arial" w:hAnsi="Arial" w:cs="Arial"/>
                <w:sz w:val="22"/>
                <w:szCs w:val="22"/>
              </w:rPr>
            </w:pPr>
            <w:r w:rsidRPr="00287B4C">
              <w:rPr>
                <w:rFonts w:ascii="Arial" w:hAnsi="Arial" w:cs="Arial"/>
                <w:sz w:val="22"/>
                <w:szCs w:val="22"/>
              </w:rPr>
              <w:t xml:space="preserve">Qualified </w:t>
            </w:r>
            <w:r w:rsidR="00CF2385" w:rsidRPr="00287B4C">
              <w:rPr>
                <w:rFonts w:ascii="Arial" w:hAnsi="Arial" w:cs="Arial"/>
                <w:sz w:val="22"/>
                <w:szCs w:val="22"/>
              </w:rPr>
              <w:t>ACP &gt;1</w:t>
            </w:r>
            <w:r w:rsidRPr="00287B4C">
              <w:rPr>
                <w:rFonts w:ascii="Arial" w:hAnsi="Arial" w:cs="Arial"/>
                <w:sz w:val="22"/>
                <w:szCs w:val="22"/>
              </w:rPr>
              <w:t xml:space="preserve"> y</w:t>
            </w:r>
            <w:r w:rsidR="00CF2385" w:rsidRPr="00287B4C">
              <w:rPr>
                <w:rFonts w:ascii="Arial" w:hAnsi="Arial" w:cs="Arial"/>
                <w:sz w:val="22"/>
                <w:szCs w:val="22"/>
              </w:rPr>
              <w:t>ear</w:t>
            </w:r>
          </w:p>
        </w:tc>
        <w:tc>
          <w:tcPr>
            <w:tcW w:w="2410"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c>
          <w:tcPr>
            <w:tcW w:w="2347"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r>
      <w:tr w:rsidR="00B3187E" w:rsidRPr="00287B4C" w:rsidTr="003D1B22">
        <w:tc>
          <w:tcPr>
            <w:tcW w:w="2819" w:type="dxa"/>
          </w:tcPr>
          <w:p w:rsidR="00B3187E" w:rsidRPr="00287B4C" w:rsidRDefault="00B56E12" w:rsidP="003D1B22">
            <w:pPr>
              <w:jc w:val="both"/>
              <w:rPr>
                <w:rFonts w:ascii="Arial" w:hAnsi="Arial" w:cs="Arial"/>
                <w:sz w:val="22"/>
                <w:szCs w:val="22"/>
              </w:rPr>
            </w:pPr>
            <w:r w:rsidRPr="00287B4C">
              <w:rPr>
                <w:rFonts w:ascii="Arial" w:hAnsi="Arial" w:cs="Arial"/>
                <w:sz w:val="22"/>
                <w:szCs w:val="22"/>
              </w:rPr>
              <w:t>Other qualified clinicians</w:t>
            </w:r>
            <w:r w:rsidR="00731E82" w:rsidRPr="00287B4C">
              <w:rPr>
                <w:rFonts w:ascii="Arial" w:hAnsi="Arial" w:cs="Arial"/>
                <w:sz w:val="22"/>
                <w:szCs w:val="22"/>
              </w:rPr>
              <w:t xml:space="preserve"> at Band 7 or above</w:t>
            </w:r>
          </w:p>
        </w:tc>
        <w:tc>
          <w:tcPr>
            <w:tcW w:w="2410"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sym w:font="Wingdings" w:char="F0FC"/>
            </w:r>
          </w:p>
        </w:tc>
        <w:tc>
          <w:tcPr>
            <w:tcW w:w="2347" w:type="dxa"/>
          </w:tcPr>
          <w:p w:rsidR="00B3187E" w:rsidRPr="00287B4C" w:rsidRDefault="00B3187E" w:rsidP="003D1B22">
            <w:pPr>
              <w:jc w:val="center"/>
              <w:rPr>
                <w:rFonts w:ascii="Arial" w:hAnsi="Arial" w:cs="Arial"/>
                <w:sz w:val="22"/>
                <w:szCs w:val="22"/>
              </w:rPr>
            </w:pPr>
            <w:r w:rsidRPr="00287B4C">
              <w:rPr>
                <w:rFonts w:ascii="Arial" w:hAnsi="Arial" w:cs="Arial"/>
                <w:sz w:val="22"/>
                <w:szCs w:val="22"/>
              </w:rPr>
              <w:t>x</w:t>
            </w:r>
          </w:p>
        </w:tc>
      </w:tr>
      <w:tr w:rsidR="008B32D8" w:rsidRPr="00287B4C" w:rsidTr="003D1B22">
        <w:tc>
          <w:tcPr>
            <w:tcW w:w="2819" w:type="dxa"/>
          </w:tcPr>
          <w:p w:rsidR="008B32D8" w:rsidRPr="00287B4C" w:rsidRDefault="008B32D8" w:rsidP="007F26FE">
            <w:pPr>
              <w:jc w:val="both"/>
              <w:rPr>
                <w:rFonts w:ascii="Arial" w:hAnsi="Arial" w:cs="Arial"/>
                <w:sz w:val="22"/>
                <w:szCs w:val="22"/>
              </w:rPr>
            </w:pPr>
            <w:r w:rsidRPr="00287B4C">
              <w:rPr>
                <w:rFonts w:ascii="Arial" w:hAnsi="Arial" w:cs="Arial"/>
                <w:sz w:val="22"/>
                <w:szCs w:val="22"/>
              </w:rPr>
              <w:t>Other q</w:t>
            </w:r>
            <w:r w:rsidR="00B56E12" w:rsidRPr="00287B4C">
              <w:rPr>
                <w:rFonts w:ascii="Arial" w:hAnsi="Arial" w:cs="Arial"/>
                <w:sz w:val="22"/>
                <w:szCs w:val="22"/>
              </w:rPr>
              <w:t>ualified clinicians</w:t>
            </w:r>
            <w:r w:rsidR="00731E82" w:rsidRPr="00287B4C">
              <w:rPr>
                <w:rFonts w:ascii="Arial" w:hAnsi="Arial" w:cs="Arial"/>
                <w:sz w:val="22"/>
                <w:szCs w:val="22"/>
              </w:rPr>
              <w:t xml:space="preserve"> at Band 8b</w:t>
            </w:r>
            <w:r w:rsidRPr="00287B4C">
              <w:rPr>
                <w:rFonts w:ascii="Arial" w:hAnsi="Arial" w:cs="Arial"/>
                <w:sz w:val="22"/>
                <w:szCs w:val="22"/>
              </w:rPr>
              <w:t xml:space="preserve"> or above</w:t>
            </w:r>
            <w:r w:rsidR="008733C7" w:rsidRPr="00287B4C">
              <w:rPr>
                <w:rFonts w:ascii="Arial" w:hAnsi="Arial" w:cs="Arial"/>
                <w:sz w:val="22"/>
                <w:szCs w:val="22"/>
              </w:rPr>
              <w:t xml:space="preserve"> </w:t>
            </w:r>
            <w:r w:rsidR="007F26FE" w:rsidRPr="00287B4C">
              <w:rPr>
                <w:rFonts w:ascii="Arial" w:hAnsi="Arial" w:cs="Arial"/>
                <w:sz w:val="22"/>
                <w:szCs w:val="22"/>
              </w:rPr>
              <w:t>with expertise in specialism &amp; supervisor training</w:t>
            </w:r>
          </w:p>
        </w:tc>
        <w:tc>
          <w:tcPr>
            <w:tcW w:w="2410" w:type="dxa"/>
          </w:tcPr>
          <w:p w:rsidR="008B32D8" w:rsidRPr="00287B4C" w:rsidRDefault="008733C7" w:rsidP="003D1B22">
            <w:pPr>
              <w:jc w:val="center"/>
              <w:rPr>
                <w:rFonts w:ascii="Arial" w:hAnsi="Arial" w:cs="Arial"/>
                <w:sz w:val="22"/>
                <w:szCs w:val="22"/>
              </w:rPr>
            </w:pPr>
            <w:r w:rsidRPr="00287B4C">
              <w:rPr>
                <w:rFonts w:ascii="Arial" w:hAnsi="Arial" w:cs="Arial"/>
                <w:sz w:val="22"/>
                <w:szCs w:val="22"/>
              </w:rPr>
              <w:sym w:font="Wingdings" w:char="F0FC"/>
            </w:r>
          </w:p>
        </w:tc>
        <w:tc>
          <w:tcPr>
            <w:tcW w:w="2347" w:type="dxa"/>
          </w:tcPr>
          <w:p w:rsidR="008B32D8" w:rsidRPr="00287B4C" w:rsidRDefault="008733C7" w:rsidP="003D1B22">
            <w:pPr>
              <w:jc w:val="center"/>
              <w:rPr>
                <w:rFonts w:ascii="Arial" w:hAnsi="Arial" w:cs="Arial"/>
                <w:sz w:val="22"/>
                <w:szCs w:val="22"/>
              </w:rPr>
            </w:pPr>
            <w:r w:rsidRPr="00287B4C">
              <w:rPr>
                <w:rFonts w:ascii="Arial" w:hAnsi="Arial" w:cs="Arial"/>
                <w:sz w:val="22"/>
                <w:szCs w:val="22"/>
              </w:rPr>
              <w:sym w:font="Wingdings" w:char="F0FC"/>
            </w:r>
          </w:p>
        </w:tc>
      </w:tr>
    </w:tbl>
    <w:p w:rsidR="00B3187E" w:rsidRPr="00287B4C" w:rsidRDefault="00B3187E" w:rsidP="00B3187E">
      <w:pPr>
        <w:ind w:left="720" w:hanging="720"/>
        <w:jc w:val="both"/>
        <w:rPr>
          <w:rFonts w:ascii="Arial" w:hAnsi="Arial" w:cs="Arial"/>
          <w:sz w:val="22"/>
          <w:szCs w:val="22"/>
        </w:rPr>
      </w:pPr>
    </w:p>
    <w:p w:rsidR="00B3187E" w:rsidRPr="00287B4C" w:rsidRDefault="00B3187E" w:rsidP="00B3187E">
      <w:pPr>
        <w:ind w:left="720" w:hanging="720"/>
        <w:jc w:val="both"/>
        <w:rPr>
          <w:rFonts w:ascii="Arial" w:hAnsi="Arial" w:cs="Arial"/>
          <w:sz w:val="22"/>
          <w:szCs w:val="22"/>
        </w:rPr>
      </w:pPr>
      <w:r w:rsidRPr="00287B4C">
        <w:rPr>
          <w:rFonts w:ascii="Arial" w:hAnsi="Arial" w:cs="Arial"/>
          <w:sz w:val="22"/>
          <w:szCs w:val="22"/>
        </w:rPr>
        <w:tab/>
        <w:t>Development of</w:t>
      </w:r>
      <w:r w:rsidR="00B56E12" w:rsidRPr="00287B4C">
        <w:rPr>
          <w:rFonts w:ascii="Arial" w:hAnsi="Arial" w:cs="Arial"/>
          <w:sz w:val="22"/>
          <w:szCs w:val="22"/>
        </w:rPr>
        <w:t xml:space="preserve"> form</w:t>
      </w:r>
      <w:r w:rsidR="00D31D9B" w:rsidRPr="00287B4C">
        <w:rPr>
          <w:rFonts w:ascii="Arial" w:hAnsi="Arial" w:cs="Arial"/>
          <w:sz w:val="22"/>
          <w:szCs w:val="22"/>
        </w:rPr>
        <w:t>al training for s</w:t>
      </w:r>
      <w:r w:rsidRPr="00287B4C">
        <w:rPr>
          <w:rFonts w:ascii="Arial" w:hAnsi="Arial" w:cs="Arial"/>
          <w:sz w:val="22"/>
          <w:szCs w:val="22"/>
        </w:rPr>
        <w:t>upervisor</w:t>
      </w:r>
      <w:r w:rsidR="00D31D9B" w:rsidRPr="00287B4C">
        <w:rPr>
          <w:rFonts w:ascii="Arial" w:hAnsi="Arial" w:cs="Arial"/>
          <w:sz w:val="22"/>
          <w:szCs w:val="22"/>
        </w:rPr>
        <w:t>s is currently bei</w:t>
      </w:r>
      <w:r w:rsidR="00D53D6A" w:rsidRPr="00287B4C">
        <w:rPr>
          <w:rFonts w:ascii="Arial" w:hAnsi="Arial" w:cs="Arial"/>
          <w:sz w:val="22"/>
          <w:szCs w:val="22"/>
        </w:rPr>
        <w:t>ng delivered by NHSE</w:t>
      </w:r>
      <w:r w:rsidR="00B64F15" w:rsidRPr="00287B4C">
        <w:rPr>
          <w:rFonts w:ascii="Arial" w:hAnsi="Arial" w:cs="Arial"/>
          <w:sz w:val="22"/>
          <w:szCs w:val="22"/>
        </w:rPr>
        <w:t xml:space="preserve"> as a pilot and will </w:t>
      </w:r>
      <w:r w:rsidR="007F26FE" w:rsidRPr="00287B4C">
        <w:rPr>
          <w:rFonts w:ascii="Arial" w:hAnsi="Arial" w:cs="Arial"/>
          <w:sz w:val="22"/>
          <w:szCs w:val="22"/>
        </w:rPr>
        <w:t xml:space="preserve">in future </w:t>
      </w:r>
      <w:r w:rsidR="00B64F15" w:rsidRPr="00287B4C">
        <w:rPr>
          <w:rFonts w:ascii="Arial" w:hAnsi="Arial" w:cs="Arial"/>
          <w:sz w:val="22"/>
          <w:szCs w:val="22"/>
        </w:rPr>
        <w:t>be provided by the Trust.</w:t>
      </w:r>
      <w:r w:rsidR="0032319F" w:rsidRPr="00287B4C">
        <w:rPr>
          <w:rFonts w:ascii="Arial" w:hAnsi="Arial" w:cs="Arial"/>
          <w:sz w:val="22"/>
          <w:szCs w:val="22"/>
        </w:rPr>
        <w:t xml:space="preserve"> The Trust is not currently mandating specific training for AP supervisors, however, this may be something that is mandated in the future.</w:t>
      </w:r>
      <w:r w:rsidR="00B64F15" w:rsidRPr="00287B4C">
        <w:rPr>
          <w:rFonts w:ascii="Arial" w:hAnsi="Arial" w:cs="Arial"/>
          <w:sz w:val="22"/>
          <w:szCs w:val="22"/>
        </w:rPr>
        <w:t xml:space="preserve"> </w:t>
      </w:r>
    </w:p>
    <w:p w:rsidR="008733C7" w:rsidRPr="00287B4C" w:rsidRDefault="008733C7" w:rsidP="00B3187E">
      <w:pPr>
        <w:ind w:left="720" w:hanging="720"/>
        <w:jc w:val="both"/>
        <w:rPr>
          <w:rFonts w:ascii="Arial" w:hAnsi="Arial" w:cs="Arial"/>
          <w:sz w:val="22"/>
          <w:szCs w:val="22"/>
        </w:rPr>
      </w:pPr>
    </w:p>
    <w:p w:rsidR="00B3187E" w:rsidRPr="00287B4C" w:rsidRDefault="00F81DF9" w:rsidP="00B3187E">
      <w:pPr>
        <w:ind w:left="720" w:hanging="720"/>
        <w:jc w:val="both"/>
        <w:rPr>
          <w:rFonts w:ascii="Arial" w:hAnsi="Arial" w:cs="Arial"/>
          <w:sz w:val="22"/>
          <w:szCs w:val="22"/>
        </w:rPr>
      </w:pPr>
      <w:r w:rsidRPr="00287B4C">
        <w:rPr>
          <w:rFonts w:ascii="Arial" w:hAnsi="Arial" w:cs="Arial"/>
          <w:sz w:val="22"/>
          <w:szCs w:val="22"/>
        </w:rPr>
        <w:t>9</w:t>
      </w:r>
      <w:r w:rsidR="008733C7" w:rsidRPr="00287B4C">
        <w:rPr>
          <w:rFonts w:ascii="Arial" w:hAnsi="Arial" w:cs="Arial"/>
          <w:sz w:val="22"/>
          <w:szCs w:val="22"/>
        </w:rPr>
        <w:t>.4</w:t>
      </w:r>
      <w:r w:rsidR="00B3187E" w:rsidRPr="00287B4C">
        <w:rPr>
          <w:rFonts w:ascii="Arial" w:hAnsi="Arial" w:cs="Arial"/>
          <w:sz w:val="22"/>
          <w:szCs w:val="22"/>
        </w:rPr>
        <w:tab/>
        <w:t>HEI</w:t>
      </w:r>
      <w:r w:rsidR="00731E82" w:rsidRPr="00287B4C">
        <w:rPr>
          <w:rFonts w:ascii="Arial" w:hAnsi="Arial" w:cs="Arial"/>
          <w:sz w:val="22"/>
          <w:szCs w:val="22"/>
        </w:rPr>
        <w:t>’s A</w:t>
      </w:r>
      <w:r w:rsidR="00B64F15" w:rsidRPr="00287B4C">
        <w:rPr>
          <w:rFonts w:ascii="Arial" w:hAnsi="Arial" w:cs="Arial"/>
          <w:sz w:val="22"/>
          <w:szCs w:val="22"/>
        </w:rPr>
        <w:t>P</w:t>
      </w:r>
      <w:r w:rsidR="00731E82" w:rsidRPr="00287B4C">
        <w:rPr>
          <w:rFonts w:ascii="Arial" w:hAnsi="Arial" w:cs="Arial"/>
          <w:sz w:val="22"/>
          <w:szCs w:val="22"/>
        </w:rPr>
        <w:t xml:space="preserve"> programmes</w:t>
      </w:r>
      <w:r w:rsidR="00B3187E" w:rsidRPr="00287B4C">
        <w:rPr>
          <w:rFonts w:ascii="Arial" w:hAnsi="Arial" w:cs="Arial"/>
          <w:sz w:val="22"/>
          <w:szCs w:val="22"/>
        </w:rPr>
        <w:t xml:space="preserve"> have varying recommendations with regards</w:t>
      </w:r>
      <w:r w:rsidR="00B64F15" w:rsidRPr="00287B4C">
        <w:rPr>
          <w:rFonts w:ascii="Arial" w:hAnsi="Arial" w:cs="Arial"/>
          <w:sz w:val="22"/>
          <w:szCs w:val="22"/>
        </w:rPr>
        <w:t xml:space="preserve"> to</w:t>
      </w:r>
      <w:r w:rsidR="00731E82" w:rsidRPr="00287B4C">
        <w:rPr>
          <w:rFonts w:ascii="Arial" w:hAnsi="Arial" w:cs="Arial"/>
          <w:sz w:val="22"/>
          <w:szCs w:val="22"/>
        </w:rPr>
        <w:t xml:space="preserve"> time spent with supervisors</w:t>
      </w:r>
      <w:r w:rsidR="00A150D8" w:rsidRPr="00287B4C">
        <w:rPr>
          <w:rFonts w:ascii="Arial" w:hAnsi="Arial" w:cs="Arial"/>
          <w:sz w:val="22"/>
          <w:szCs w:val="22"/>
        </w:rPr>
        <w:t>. This</w:t>
      </w:r>
      <w:r w:rsidR="00B3187E" w:rsidRPr="00287B4C">
        <w:rPr>
          <w:rFonts w:ascii="Arial" w:hAnsi="Arial" w:cs="Arial"/>
          <w:sz w:val="22"/>
          <w:szCs w:val="22"/>
        </w:rPr>
        <w:t xml:space="preserve"> policy re</w:t>
      </w:r>
      <w:r w:rsidR="00731E82" w:rsidRPr="00287B4C">
        <w:rPr>
          <w:rFonts w:ascii="Arial" w:hAnsi="Arial" w:cs="Arial"/>
          <w:sz w:val="22"/>
          <w:szCs w:val="22"/>
        </w:rPr>
        <w:t xml:space="preserve">commends that </w:t>
      </w:r>
      <w:r w:rsidR="006D4406" w:rsidRPr="00287B4C">
        <w:rPr>
          <w:rFonts w:ascii="Arial" w:hAnsi="Arial" w:cs="Arial"/>
          <w:sz w:val="22"/>
          <w:szCs w:val="22"/>
        </w:rPr>
        <w:t>Trainees and Main S</w:t>
      </w:r>
      <w:r w:rsidR="00B3187E" w:rsidRPr="00287B4C">
        <w:rPr>
          <w:rFonts w:ascii="Arial" w:hAnsi="Arial" w:cs="Arial"/>
          <w:sz w:val="22"/>
          <w:szCs w:val="22"/>
        </w:rPr>
        <w:t>upervisors should meet for one hour per week, during the fi</w:t>
      </w:r>
      <w:r w:rsidR="00D53D6A" w:rsidRPr="00287B4C">
        <w:rPr>
          <w:rFonts w:ascii="Arial" w:hAnsi="Arial" w:cs="Arial"/>
          <w:sz w:val="22"/>
          <w:szCs w:val="22"/>
        </w:rPr>
        <w:t xml:space="preserve">rst two years of training, </w:t>
      </w:r>
      <w:r w:rsidR="00B3187E" w:rsidRPr="00287B4C">
        <w:rPr>
          <w:rFonts w:ascii="Arial" w:hAnsi="Arial" w:cs="Arial"/>
          <w:sz w:val="22"/>
          <w:szCs w:val="22"/>
        </w:rPr>
        <w:t>and for one hour per month for the final year of training</w:t>
      </w:r>
      <w:r w:rsidR="003F69C3" w:rsidRPr="00287B4C">
        <w:rPr>
          <w:rFonts w:ascii="Arial" w:hAnsi="Arial" w:cs="Arial"/>
          <w:sz w:val="22"/>
          <w:szCs w:val="22"/>
        </w:rPr>
        <w:t>, as a minimum</w:t>
      </w:r>
      <w:r w:rsidR="00B3187E" w:rsidRPr="00287B4C">
        <w:rPr>
          <w:rFonts w:ascii="Arial" w:hAnsi="Arial" w:cs="Arial"/>
          <w:sz w:val="22"/>
          <w:szCs w:val="22"/>
        </w:rPr>
        <w:t>. On completion of trainin</w:t>
      </w:r>
      <w:r w:rsidR="00731E82" w:rsidRPr="00287B4C">
        <w:rPr>
          <w:rFonts w:ascii="Arial" w:hAnsi="Arial" w:cs="Arial"/>
          <w:sz w:val="22"/>
          <w:szCs w:val="22"/>
        </w:rPr>
        <w:t>g, the recommendation is that A</w:t>
      </w:r>
      <w:r w:rsidR="006D4406" w:rsidRPr="00287B4C">
        <w:rPr>
          <w:rFonts w:ascii="Arial" w:hAnsi="Arial" w:cs="Arial"/>
          <w:sz w:val="22"/>
          <w:szCs w:val="22"/>
        </w:rPr>
        <w:t>Ps continue to meet with their Main S</w:t>
      </w:r>
      <w:r w:rsidR="00B3187E" w:rsidRPr="00287B4C">
        <w:rPr>
          <w:rFonts w:ascii="Arial" w:hAnsi="Arial" w:cs="Arial"/>
          <w:sz w:val="22"/>
          <w:szCs w:val="22"/>
        </w:rPr>
        <w:t>upervisor at least twice a year.</w:t>
      </w:r>
    </w:p>
    <w:p w:rsidR="00B3187E" w:rsidRPr="00287B4C" w:rsidRDefault="00B3187E" w:rsidP="00B3187E">
      <w:pPr>
        <w:ind w:left="720" w:hanging="720"/>
        <w:jc w:val="both"/>
        <w:rPr>
          <w:rFonts w:ascii="Arial" w:hAnsi="Arial" w:cs="Arial"/>
          <w:sz w:val="22"/>
          <w:szCs w:val="22"/>
        </w:rPr>
      </w:pPr>
    </w:p>
    <w:p w:rsidR="00B3187E" w:rsidRPr="00287B4C" w:rsidRDefault="00F81DF9" w:rsidP="00B3187E">
      <w:pPr>
        <w:ind w:left="720" w:hanging="720"/>
        <w:jc w:val="both"/>
        <w:rPr>
          <w:rFonts w:ascii="Arial" w:hAnsi="Arial" w:cs="Arial"/>
          <w:sz w:val="22"/>
          <w:szCs w:val="22"/>
        </w:rPr>
      </w:pPr>
      <w:r w:rsidRPr="00287B4C">
        <w:rPr>
          <w:rFonts w:ascii="Arial" w:hAnsi="Arial" w:cs="Arial"/>
          <w:sz w:val="22"/>
          <w:szCs w:val="22"/>
        </w:rPr>
        <w:t>9</w:t>
      </w:r>
      <w:r w:rsidR="008733C7" w:rsidRPr="00287B4C">
        <w:rPr>
          <w:rFonts w:ascii="Arial" w:hAnsi="Arial" w:cs="Arial"/>
          <w:sz w:val="22"/>
          <w:szCs w:val="22"/>
        </w:rPr>
        <w:t>.5</w:t>
      </w:r>
      <w:r w:rsidR="00B3187E" w:rsidRPr="00287B4C">
        <w:rPr>
          <w:rFonts w:ascii="Arial" w:hAnsi="Arial" w:cs="Arial"/>
          <w:sz w:val="22"/>
          <w:szCs w:val="22"/>
        </w:rPr>
        <w:tab/>
      </w:r>
      <w:r w:rsidR="00B3187E" w:rsidRPr="00287B4C">
        <w:rPr>
          <w:rFonts w:ascii="Arial" w:hAnsi="Arial" w:cs="Arial"/>
          <w:sz w:val="22"/>
          <w:szCs w:val="22"/>
          <w:u w:val="single"/>
        </w:rPr>
        <w:t>Clinical Supervision</w:t>
      </w:r>
    </w:p>
    <w:p w:rsidR="00B3187E" w:rsidRPr="00287B4C" w:rsidRDefault="00B3187E" w:rsidP="00B3187E">
      <w:pPr>
        <w:ind w:left="720" w:hanging="720"/>
        <w:jc w:val="both"/>
        <w:rPr>
          <w:rFonts w:ascii="Arial" w:hAnsi="Arial" w:cs="Arial"/>
          <w:sz w:val="22"/>
          <w:szCs w:val="22"/>
        </w:rPr>
      </w:pPr>
      <w:r w:rsidRPr="00287B4C">
        <w:rPr>
          <w:rFonts w:ascii="Arial" w:hAnsi="Arial" w:cs="Arial"/>
          <w:sz w:val="22"/>
          <w:szCs w:val="22"/>
        </w:rPr>
        <w:tab/>
        <w:t>Th</w:t>
      </w:r>
      <w:r w:rsidR="00E02CF5" w:rsidRPr="00287B4C">
        <w:rPr>
          <w:rFonts w:ascii="Arial" w:hAnsi="Arial" w:cs="Arial"/>
          <w:sz w:val="22"/>
          <w:szCs w:val="22"/>
        </w:rPr>
        <w:t xml:space="preserve">is should consist of </w:t>
      </w:r>
      <w:r w:rsidRPr="00287B4C">
        <w:rPr>
          <w:rFonts w:ascii="Arial" w:hAnsi="Arial" w:cs="Arial"/>
          <w:sz w:val="22"/>
          <w:szCs w:val="22"/>
        </w:rPr>
        <w:t>sup</w:t>
      </w:r>
      <w:r w:rsidR="00E02CF5" w:rsidRPr="00287B4C">
        <w:rPr>
          <w:rFonts w:ascii="Arial" w:hAnsi="Arial" w:cs="Arial"/>
          <w:sz w:val="22"/>
          <w:szCs w:val="22"/>
        </w:rPr>
        <w:t>port and supervision during supervised clinical practice</w:t>
      </w:r>
      <w:r w:rsidRPr="00287B4C">
        <w:rPr>
          <w:rFonts w:ascii="Arial" w:hAnsi="Arial" w:cs="Arial"/>
          <w:sz w:val="22"/>
          <w:szCs w:val="22"/>
        </w:rPr>
        <w:t>, disc</w:t>
      </w:r>
      <w:r w:rsidR="00E02CF5" w:rsidRPr="00287B4C">
        <w:rPr>
          <w:rFonts w:ascii="Arial" w:hAnsi="Arial" w:cs="Arial"/>
          <w:sz w:val="22"/>
          <w:szCs w:val="22"/>
        </w:rPr>
        <w:t>ussing decisions and cases</w:t>
      </w:r>
      <w:r w:rsidRPr="00287B4C">
        <w:rPr>
          <w:rFonts w:ascii="Arial" w:hAnsi="Arial" w:cs="Arial"/>
          <w:sz w:val="22"/>
          <w:szCs w:val="22"/>
        </w:rPr>
        <w:t xml:space="preserve"> with constructive feedback</w:t>
      </w:r>
      <w:r w:rsidR="003F69C3" w:rsidRPr="00287B4C">
        <w:rPr>
          <w:rFonts w:ascii="Arial" w:hAnsi="Arial" w:cs="Arial"/>
          <w:sz w:val="22"/>
          <w:szCs w:val="22"/>
        </w:rPr>
        <w:t>, and debriefing</w:t>
      </w:r>
      <w:r w:rsidRPr="00287B4C">
        <w:rPr>
          <w:rFonts w:ascii="Arial" w:hAnsi="Arial" w:cs="Arial"/>
          <w:sz w:val="22"/>
          <w:szCs w:val="22"/>
        </w:rPr>
        <w:t xml:space="preserve">. </w:t>
      </w:r>
      <w:r w:rsidR="003F69C3" w:rsidRPr="00287B4C">
        <w:rPr>
          <w:rFonts w:ascii="Arial" w:hAnsi="Arial" w:cs="Arial"/>
          <w:sz w:val="22"/>
          <w:szCs w:val="22"/>
        </w:rPr>
        <w:t xml:space="preserve">Patient safety should always be the main focus of clinical supervision, as well as the learning and development of the Trainee. </w:t>
      </w:r>
      <w:r w:rsidRPr="00287B4C">
        <w:rPr>
          <w:rFonts w:ascii="Arial" w:hAnsi="Arial" w:cs="Arial"/>
          <w:sz w:val="22"/>
          <w:szCs w:val="22"/>
        </w:rPr>
        <w:t>Discussion of cases can be for each patient or in re</w:t>
      </w:r>
      <w:r w:rsidR="003F69C3" w:rsidRPr="00287B4C">
        <w:rPr>
          <w:rFonts w:ascii="Arial" w:hAnsi="Arial" w:cs="Arial"/>
          <w:sz w:val="22"/>
          <w:szCs w:val="22"/>
        </w:rPr>
        <w:t xml:space="preserve">trospect after each clinic or </w:t>
      </w:r>
      <w:r w:rsidRPr="00287B4C">
        <w:rPr>
          <w:rFonts w:ascii="Arial" w:hAnsi="Arial" w:cs="Arial"/>
          <w:sz w:val="22"/>
          <w:szCs w:val="22"/>
        </w:rPr>
        <w:t>shift depending on experience and stage of learning. Supervisory activities should consist of:</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Joint working, shadowing supervisor and supervisor shadowing t</w:t>
      </w:r>
      <w:r w:rsidR="003F69C3" w:rsidRPr="00287B4C">
        <w:rPr>
          <w:rFonts w:ascii="Arial" w:hAnsi="Arial" w:cs="Arial"/>
          <w:sz w:val="22"/>
          <w:szCs w:val="22"/>
        </w:rPr>
        <w:t>rainee with time for discussion</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Clinical meetings, ward rounds or working with GP in surgery</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Shadowing other members of the team with feedback to supervisor and trainee</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Indirect supervision with supervisor available at the same site for questions and to discuss cases at the time or at the end of the session/shift or case</w:t>
      </w:r>
    </w:p>
    <w:p w:rsidR="00B3187E" w:rsidRPr="00287B4C" w:rsidRDefault="003F69C3" w:rsidP="00B3187E">
      <w:pPr>
        <w:ind w:left="720"/>
        <w:jc w:val="both"/>
        <w:rPr>
          <w:rFonts w:ascii="Arial" w:hAnsi="Arial" w:cs="Arial"/>
          <w:sz w:val="22"/>
          <w:szCs w:val="22"/>
        </w:rPr>
      </w:pPr>
      <w:r w:rsidRPr="00287B4C">
        <w:rPr>
          <w:rFonts w:ascii="Arial" w:hAnsi="Arial" w:cs="Arial"/>
          <w:sz w:val="22"/>
          <w:szCs w:val="22"/>
        </w:rPr>
        <w:t> Deb</w:t>
      </w:r>
      <w:r w:rsidR="00B3187E" w:rsidRPr="00287B4C">
        <w:rPr>
          <w:rFonts w:ascii="Arial" w:hAnsi="Arial" w:cs="Arial"/>
          <w:sz w:val="22"/>
          <w:szCs w:val="22"/>
        </w:rPr>
        <w:t>rief at the end of each session</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More formalised teaching such as tutorials on agreed topics or cases</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Support the trainee to lead teaching sessions to other trainees or groups</w:t>
      </w:r>
    </w:p>
    <w:p w:rsidR="00B3187E" w:rsidRPr="00287B4C" w:rsidRDefault="003F69C3" w:rsidP="00B3187E">
      <w:pPr>
        <w:ind w:left="720"/>
        <w:jc w:val="both"/>
        <w:rPr>
          <w:rFonts w:ascii="Arial" w:hAnsi="Arial" w:cs="Arial"/>
          <w:sz w:val="22"/>
          <w:szCs w:val="22"/>
        </w:rPr>
      </w:pPr>
      <w:r w:rsidRPr="00287B4C">
        <w:rPr>
          <w:rFonts w:ascii="Arial" w:hAnsi="Arial" w:cs="Arial"/>
          <w:sz w:val="22"/>
          <w:szCs w:val="22"/>
        </w:rPr>
        <w:t> Supervised learning events</w:t>
      </w:r>
      <w:r w:rsidR="00A150D8" w:rsidRPr="00287B4C">
        <w:rPr>
          <w:rFonts w:ascii="Arial" w:hAnsi="Arial" w:cs="Arial"/>
          <w:sz w:val="22"/>
          <w:szCs w:val="22"/>
        </w:rPr>
        <w:t>, for example: Case B</w:t>
      </w:r>
      <w:r w:rsidR="00B3187E" w:rsidRPr="00287B4C">
        <w:rPr>
          <w:rFonts w:ascii="Arial" w:hAnsi="Arial" w:cs="Arial"/>
          <w:sz w:val="22"/>
          <w:szCs w:val="22"/>
        </w:rPr>
        <w:t>ased</w:t>
      </w:r>
      <w:r w:rsidR="00A150D8" w:rsidRPr="00287B4C">
        <w:rPr>
          <w:rFonts w:ascii="Arial" w:hAnsi="Arial" w:cs="Arial"/>
          <w:sz w:val="22"/>
          <w:szCs w:val="22"/>
        </w:rPr>
        <w:t xml:space="preserve"> Discussions, DOPs, Reflective Practice, Significant Event A</w:t>
      </w:r>
      <w:r w:rsidR="00B3187E" w:rsidRPr="00287B4C">
        <w:rPr>
          <w:rFonts w:ascii="Arial" w:hAnsi="Arial" w:cs="Arial"/>
          <w:sz w:val="22"/>
          <w:szCs w:val="22"/>
        </w:rPr>
        <w:t>nalysis,</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Support with Audit</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Support and access to external experiences and training resources</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Review of patient and staff feedback</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Facilitation of independent learning and e-learning</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Support to enable HEI outcomes to be met</w:t>
      </w:r>
    </w:p>
    <w:p w:rsidR="00B3187E" w:rsidRPr="00287B4C" w:rsidRDefault="00B3187E" w:rsidP="00B3187E">
      <w:pPr>
        <w:ind w:left="720"/>
        <w:jc w:val="both"/>
        <w:rPr>
          <w:rFonts w:ascii="Arial" w:hAnsi="Arial" w:cs="Arial"/>
          <w:sz w:val="22"/>
          <w:szCs w:val="22"/>
        </w:rPr>
      </w:pPr>
      <w:r w:rsidRPr="00287B4C">
        <w:rPr>
          <w:rFonts w:ascii="Arial" w:hAnsi="Arial" w:cs="Arial"/>
          <w:sz w:val="22"/>
          <w:szCs w:val="22"/>
        </w:rPr>
        <w:t> Raising of concerns regarding o</w:t>
      </w:r>
      <w:r w:rsidR="003F69C3" w:rsidRPr="00287B4C">
        <w:rPr>
          <w:rFonts w:ascii="Arial" w:hAnsi="Arial" w:cs="Arial"/>
          <w:sz w:val="22"/>
          <w:szCs w:val="22"/>
        </w:rPr>
        <w:t>utcomes or professional conduct</w:t>
      </w:r>
    </w:p>
    <w:p w:rsidR="00B3187E" w:rsidRPr="00287B4C" w:rsidRDefault="00B3187E" w:rsidP="00B3187E">
      <w:pPr>
        <w:jc w:val="both"/>
        <w:rPr>
          <w:rFonts w:ascii="Arial" w:hAnsi="Arial" w:cs="Arial"/>
          <w:sz w:val="22"/>
          <w:szCs w:val="22"/>
        </w:rPr>
      </w:pPr>
    </w:p>
    <w:p w:rsidR="00B3187E" w:rsidRPr="00287B4C" w:rsidRDefault="009C438D" w:rsidP="00B3187E">
      <w:pPr>
        <w:jc w:val="both"/>
        <w:rPr>
          <w:rFonts w:ascii="Arial" w:hAnsi="Arial" w:cs="Arial"/>
          <w:sz w:val="22"/>
          <w:szCs w:val="22"/>
        </w:rPr>
      </w:pPr>
      <w:r w:rsidRPr="00287B4C">
        <w:rPr>
          <w:rFonts w:ascii="Arial" w:hAnsi="Arial" w:cs="Arial"/>
          <w:sz w:val="22"/>
          <w:szCs w:val="22"/>
        </w:rPr>
        <w:t>9</w:t>
      </w:r>
      <w:r w:rsidR="008733C7" w:rsidRPr="00287B4C">
        <w:rPr>
          <w:rFonts w:ascii="Arial" w:hAnsi="Arial" w:cs="Arial"/>
          <w:sz w:val="22"/>
          <w:szCs w:val="22"/>
        </w:rPr>
        <w:t>.6</w:t>
      </w:r>
      <w:r w:rsidR="00B3187E" w:rsidRPr="00287B4C">
        <w:rPr>
          <w:rFonts w:ascii="Arial" w:hAnsi="Arial" w:cs="Arial"/>
          <w:sz w:val="22"/>
          <w:szCs w:val="22"/>
        </w:rPr>
        <w:tab/>
      </w:r>
      <w:r w:rsidR="00A150D8" w:rsidRPr="00287B4C">
        <w:rPr>
          <w:rFonts w:ascii="Arial" w:hAnsi="Arial" w:cs="Arial"/>
          <w:sz w:val="22"/>
          <w:szCs w:val="22"/>
          <w:u w:val="single"/>
        </w:rPr>
        <w:t>Main Supervision</w:t>
      </w:r>
    </w:p>
    <w:p w:rsidR="00B3187E" w:rsidRPr="00287B4C" w:rsidRDefault="00731E82" w:rsidP="00B3187E">
      <w:pPr>
        <w:ind w:left="720" w:hanging="720"/>
        <w:jc w:val="both"/>
        <w:rPr>
          <w:rFonts w:ascii="Arial" w:hAnsi="Arial" w:cs="Arial"/>
          <w:sz w:val="22"/>
          <w:szCs w:val="22"/>
        </w:rPr>
      </w:pPr>
      <w:r w:rsidRPr="00287B4C">
        <w:rPr>
          <w:rFonts w:ascii="Arial" w:hAnsi="Arial" w:cs="Arial"/>
          <w:sz w:val="22"/>
          <w:szCs w:val="22"/>
        </w:rPr>
        <w:tab/>
      </w:r>
      <w:r w:rsidR="00B3187E" w:rsidRPr="00287B4C">
        <w:rPr>
          <w:rFonts w:ascii="Arial" w:hAnsi="Arial" w:cs="Arial"/>
          <w:sz w:val="22"/>
          <w:szCs w:val="22"/>
        </w:rPr>
        <w:t>T</w:t>
      </w:r>
      <w:r w:rsidR="006D4406" w:rsidRPr="00287B4C">
        <w:rPr>
          <w:rFonts w:ascii="Arial" w:hAnsi="Arial" w:cs="Arial"/>
          <w:sz w:val="22"/>
          <w:szCs w:val="22"/>
        </w:rPr>
        <w:t xml:space="preserve">rainees should </w:t>
      </w:r>
      <w:r w:rsidR="0054485E" w:rsidRPr="00287B4C">
        <w:rPr>
          <w:rFonts w:ascii="Arial" w:hAnsi="Arial" w:cs="Arial"/>
          <w:sz w:val="22"/>
          <w:szCs w:val="22"/>
        </w:rPr>
        <w:t xml:space="preserve">generally </w:t>
      </w:r>
      <w:r w:rsidR="006D4406" w:rsidRPr="00287B4C">
        <w:rPr>
          <w:rFonts w:ascii="Arial" w:hAnsi="Arial" w:cs="Arial"/>
          <w:sz w:val="22"/>
          <w:szCs w:val="22"/>
        </w:rPr>
        <w:t>meet with their Main S</w:t>
      </w:r>
      <w:r w:rsidR="00B3187E" w:rsidRPr="00287B4C">
        <w:rPr>
          <w:rFonts w:ascii="Arial" w:hAnsi="Arial" w:cs="Arial"/>
          <w:sz w:val="22"/>
          <w:szCs w:val="22"/>
        </w:rPr>
        <w:t>upervisor for a minimum of one hour each week (or two hours each fortni</w:t>
      </w:r>
      <w:r w:rsidRPr="00287B4C">
        <w:rPr>
          <w:rFonts w:ascii="Arial" w:hAnsi="Arial" w:cs="Arial"/>
          <w:sz w:val="22"/>
          <w:szCs w:val="22"/>
        </w:rPr>
        <w:t xml:space="preserve">ght, or four hours each month) for year 1 and 2, and one hour each month for year 3. </w:t>
      </w:r>
      <w:r w:rsidR="00B3187E" w:rsidRPr="00287B4C">
        <w:rPr>
          <w:rFonts w:ascii="Arial" w:hAnsi="Arial" w:cs="Arial"/>
          <w:sz w:val="22"/>
          <w:szCs w:val="22"/>
        </w:rPr>
        <w:t>This time should consist of joint work or review o</w:t>
      </w:r>
      <w:r w:rsidR="006D4406" w:rsidRPr="00287B4C">
        <w:rPr>
          <w:rFonts w:ascii="Arial" w:hAnsi="Arial" w:cs="Arial"/>
          <w:sz w:val="22"/>
          <w:szCs w:val="22"/>
        </w:rPr>
        <w:t>f the work undertaken with the Main S</w:t>
      </w:r>
      <w:r w:rsidR="00B3187E" w:rsidRPr="00287B4C">
        <w:rPr>
          <w:rFonts w:ascii="Arial" w:hAnsi="Arial" w:cs="Arial"/>
          <w:sz w:val="22"/>
          <w:szCs w:val="22"/>
        </w:rPr>
        <w:t xml:space="preserve">upervisor as part of maintaining a portfolio of learning, experience and ongoing professional development. </w:t>
      </w:r>
      <w:r w:rsidR="006D4406" w:rsidRPr="00287B4C">
        <w:rPr>
          <w:rFonts w:ascii="Arial" w:hAnsi="Arial" w:cs="Arial"/>
          <w:sz w:val="22"/>
          <w:szCs w:val="22"/>
        </w:rPr>
        <w:t>The M</w:t>
      </w:r>
      <w:r w:rsidR="008733C7" w:rsidRPr="00287B4C">
        <w:rPr>
          <w:rFonts w:ascii="Arial" w:hAnsi="Arial" w:cs="Arial"/>
          <w:sz w:val="22"/>
          <w:szCs w:val="22"/>
        </w:rPr>
        <w:t xml:space="preserve">ain </w:t>
      </w:r>
      <w:r w:rsidR="006D4406" w:rsidRPr="00287B4C">
        <w:rPr>
          <w:rFonts w:ascii="Arial" w:hAnsi="Arial" w:cs="Arial"/>
          <w:sz w:val="22"/>
          <w:szCs w:val="22"/>
        </w:rPr>
        <w:t>S</w:t>
      </w:r>
      <w:r w:rsidR="00B3187E" w:rsidRPr="00287B4C">
        <w:rPr>
          <w:rFonts w:ascii="Arial" w:hAnsi="Arial" w:cs="Arial"/>
          <w:sz w:val="22"/>
          <w:szCs w:val="22"/>
        </w:rPr>
        <w:t>upervisor will take overall responsibility for the progress of the Trai</w:t>
      </w:r>
      <w:r w:rsidR="006D4406" w:rsidRPr="00287B4C">
        <w:rPr>
          <w:rFonts w:ascii="Arial" w:hAnsi="Arial" w:cs="Arial"/>
          <w:sz w:val="22"/>
          <w:szCs w:val="22"/>
        </w:rPr>
        <w:t xml:space="preserve">nee in their practice-based learning and clinical skills development. </w:t>
      </w:r>
      <w:r w:rsidR="00E64ED4" w:rsidRPr="00287B4C">
        <w:rPr>
          <w:rFonts w:ascii="Arial" w:hAnsi="Arial" w:cs="Arial"/>
          <w:sz w:val="22"/>
          <w:szCs w:val="22"/>
        </w:rPr>
        <w:t xml:space="preserve">The initial meeting should be used to develop a Personal Development Plan for the Trainee. </w:t>
      </w:r>
      <w:r w:rsidR="006D4406" w:rsidRPr="00287B4C">
        <w:rPr>
          <w:rFonts w:ascii="Arial" w:hAnsi="Arial" w:cs="Arial"/>
          <w:sz w:val="22"/>
          <w:szCs w:val="22"/>
        </w:rPr>
        <w:t>The M</w:t>
      </w:r>
      <w:r w:rsidR="008733C7" w:rsidRPr="00287B4C">
        <w:rPr>
          <w:rFonts w:ascii="Arial" w:hAnsi="Arial" w:cs="Arial"/>
          <w:sz w:val="22"/>
          <w:szCs w:val="22"/>
        </w:rPr>
        <w:t xml:space="preserve">ain </w:t>
      </w:r>
      <w:r w:rsidR="006D4406" w:rsidRPr="00287B4C">
        <w:rPr>
          <w:rFonts w:ascii="Arial" w:hAnsi="Arial" w:cs="Arial"/>
          <w:sz w:val="22"/>
          <w:szCs w:val="22"/>
        </w:rPr>
        <w:t>S</w:t>
      </w:r>
      <w:r w:rsidR="00B3187E" w:rsidRPr="00287B4C">
        <w:rPr>
          <w:rFonts w:ascii="Arial" w:hAnsi="Arial" w:cs="Arial"/>
          <w:sz w:val="22"/>
          <w:szCs w:val="22"/>
        </w:rPr>
        <w:t>upervisor will take time to periodically assess and observe the Trainee in practice and to co-ordinate feedback from other supervisors. The Trainee should keep a portfolio of all their training events, reflections, self-directed learning and assessments in a portfolio or electronic learning log or e-portfolio. Where agreed competency documents and curricula are in place, these should also be completed in addition, according to the area of work.</w:t>
      </w:r>
    </w:p>
    <w:p w:rsidR="00E64ED4" w:rsidRPr="00287B4C" w:rsidRDefault="00E64ED4" w:rsidP="00B3187E">
      <w:pPr>
        <w:ind w:left="720" w:hanging="720"/>
        <w:jc w:val="both"/>
        <w:rPr>
          <w:rFonts w:ascii="Arial" w:hAnsi="Arial" w:cs="Arial"/>
          <w:sz w:val="22"/>
          <w:szCs w:val="22"/>
        </w:rPr>
      </w:pPr>
    </w:p>
    <w:p w:rsidR="00B3187E" w:rsidRPr="00287B4C" w:rsidRDefault="00B3187E" w:rsidP="00B3187E">
      <w:pPr>
        <w:ind w:left="720" w:hanging="720"/>
        <w:jc w:val="both"/>
        <w:rPr>
          <w:rFonts w:ascii="Arial" w:hAnsi="Arial" w:cs="Arial"/>
          <w:sz w:val="22"/>
          <w:szCs w:val="22"/>
        </w:rPr>
      </w:pPr>
    </w:p>
    <w:tbl>
      <w:tblPr>
        <w:tblStyle w:val="TableGrid"/>
        <w:tblW w:w="0" w:type="auto"/>
        <w:tblInd w:w="720" w:type="dxa"/>
        <w:tblLook w:val="04A0" w:firstRow="1" w:lastRow="0" w:firstColumn="1" w:lastColumn="0" w:noHBand="0" w:noVBand="1"/>
      </w:tblPr>
      <w:tblGrid>
        <w:gridCol w:w="1969"/>
        <w:gridCol w:w="2551"/>
        <w:gridCol w:w="3056"/>
      </w:tblGrid>
      <w:tr w:rsidR="00B3187E" w:rsidRPr="00287B4C" w:rsidTr="003D1B22">
        <w:tc>
          <w:tcPr>
            <w:tcW w:w="1969" w:type="dxa"/>
          </w:tcPr>
          <w:p w:rsidR="00B3187E" w:rsidRPr="00287B4C" w:rsidRDefault="00B3187E" w:rsidP="003D1B22">
            <w:pPr>
              <w:jc w:val="both"/>
              <w:rPr>
                <w:rFonts w:ascii="Arial" w:hAnsi="Arial" w:cs="Arial"/>
                <w:b/>
                <w:sz w:val="22"/>
                <w:szCs w:val="22"/>
              </w:rPr>
            </w:pPr>
            <w:r w:rsidRPr="00287B4C">
              <w:rPr>
                <w:rFonts w:ascii="Arial" w:hAnsi="Arial" w:cs="Arial"/>
                <w:b/>
                <w:sz w:val="22"/>
                <w:szCs w:val="22"/>
              </w:rPr>
              <w:t>Timing</w:t>
            </w:r>
          </w:p>
        </w:tc>
        <w:tc>
          <w:tcPr>
            <w:tcW w:w="2551" w:type="dxa"/>
          </w:tcPr>
          <w:p w:rsidR="00B3187E" w:rsidRPr="00287B4C" w:rsidRDefault="00B3187E" w:rsidP="003D1B22">
            <w:pPr>
              <w:jc w:val="both"/>
              <w:rPr>
                <w:rFonts w:ascii="Arial" w:hAnsi="Arial" w:cs="Arial"/>
                <w:b/>
                <w:sz w:val="22"/>
                <w:szCs w:val="22"/>
              </w:rPr>
            </w:pPr>
            <w:r w:rsidRPr="00287B4C">
              <w:rPr>
                <w:rFonts w:ascii="Arial" w:hAnsi="Arial" w:cs="Arial"/>
                <w:b/>
                <w:sz w:val="22"/>
                <w:szCs w:val="22"/>
              </w:rPr>
              <w:t>Actions</w:t>
            </w:r>
          </w:p>
        </w:tc>
        <w:tc>
          <w:tcPr>
            <w:tcW w:w="3056" w:type="dxa"/>
          </w:tcPr>
          <w:p w:rsidR="00B3187E" w:rsidRPr="00287B4C" w:rsidRDefault="00B3187E" w:rsidP="003D1B22">
            <w:pPr>
              <w:jc w:val="both"/>
              <w:rPr>
                <w:rFonts w:ascii="Arial" w:hAnsi="Arial" w:cs="Arial"/>
                <w:b/>
                <w:sz w:val="22"/>
                <w:szCs w:val="22"/>
              </w:rPr>
            </w:pPr>
            <w:r w:rsidRPr="00287B4C">
              <w:rPr>
                <w:rFonts w:ascii="Arial" w:hAnsi="Arial" w:cs="Arial"/>
                <w:b/>
                <w:sz w:val="22"/>
                <w:szCs w:val="22"/>
              </w:rPr>
              <w:t>Work Based Assessment (minimum)</w:t>
            </w:r>
          </w:p>
        </w:tc>
      </w:tr>
      <w:tr w:rsidR="00B3187E" w:rsidRPr="00287B4C" w:rsidTr="003D1B22">
        <w:tc>
          <w:tcPr>
            <w:tcW w:w="1969" w:type="dxa"/>
          </w:tcPr>
          <w:p w:rsidR="00B3187E" w:rsidRPr="00287B4C" w:rsidRDefault="00B3187E" w:rsidP="003D1B22">
            <w:pPr>
              <w:rPr>
                <w:rFonts w:ascii="Arial" w:hAnsi="Arial" w:cs="Arial"/>
                <w:sz w:val="22"/>
                <w:szCs w:val="22"/>
              </w:rPr>
            </w:pPr>
            <w:r w:rsidRPr="00287B4C">
              <w:rPr>
                <w:rFonts w:ascii="Arial" w:hAnsi="Arial" w:cs="Arial"/>
                <w:sz w:val="22"/>
                <w:szCs w:val="22"/>
              </w:rPr>
              <w:t>Induction</w:t>
            </w:r>
          </w:p>
        </w:tc>
        <w:tc>
          <w:tcPr>
            <w:tcW w:w="2551" w:type="dxa"/>
          </w:tcPr>
          <w:p w:rsidR="00B3187E" w:rsidRPr="00287B4C" w:rsidRDefault="00B3187E" w:rsidP="003D1B22">
            <w:pPr>
              <w:rPr>
                <w:rFonts w:ascii="Arial" w:hAnsi="Arial" w:cs="Arial"/>
                <w:sz w:val="22"/>
                <w:szCs w:val="22"/>
              </w:rPr>
            </w:pPr>
            <w:r w:rsidRPr="00287B4C">
              <w:rPr>
                <w:rFonts w:ascii="Arial" w:hAnsi="Arial" w:cs="Arial"/>
                <w:sz w:val="22"/>
                <w:szCs w:val="22"/>
              </w:rPr>
              <w:t>Local Induction</w:t>
            </w:r>
          </w:p>
          <w:p w:rsidR="00B3187E" w:rsidRPr="00287B4C" w:rsidRDefault="00B3187E" w:rsidP="003D1B22">
            <w:pPr>
              <w:rPr>
                <w:rFonts w:ascii="Arial" w:hAnsi="Arial" w:cs="Arial"/>
                <w:sz w:val="22"/>
                <w:szCs w:val="22"/>
              </w:rPr>
            </w:pPr>
            <w:r w:rsidRPr="00287B4C">
              <w:rPr>
                <w:rFonts w:ascii="Arial" w:hAnsi="Arial" w:cs="Arial"/>
                <w:sz w:val="22"/>
                <w:szCs w:val="22"/>
              </w:rPr>
              <w:t>Induction appraisal after 1 month</w:t>
            </w:r>
          </w:p>
          <w:p w:rsidR="00B3187E" w:rsidRPr="00287B4C" w:rsidRDefault="00B3187E" w:rsidP="003D1B22">
            <w:pPr>
              <w:rPr>
                <w:rFonts w:ascii="Arial" w:hAnsi="Arial" w:cs="Arial"/>
                <w:sz w:val="22"/>
                <w:szCs w:val="22"/>
              </w:rPr>
            </w:pPr>
            <w:r w:rsidRPr="00287B4C">
              <w:rPr>
                <w:rFonts w:ascii="Arial" w:hAnsi="Arial" w:cs="Arial"/>
                <w:sz w:val="22"/>
                <w:szCs w:val="22"/>
              </w:rPr>
              <w:t>PDP and goals and expectations set</w:t>
            </w:r>
          </w:p>
          <w:p w:rsidR="00B3187E" w:rsidRPr="00287B4C" w:rsidRDefault="00B3187E" w:rsidP="003D1B22">
            <w:pPr>
              <w:rPr>
                <w:rFonts w:ascii="Arial" w:hAnsi="Arial" w:cs="Arial"/>
                <w:sz w:val="22"/>
                <w:szCs w:val="22"/>
              </w:rPr>
            </w:pPr>
            <w:r w:rsidRPr="00287B4C">
              <w:rPr>
                <w:rFonts w:ascii="Arial" w:hAnsi="Arial" w:cs="Arial"/>
                <w:sz w:val="22"/>
                <w:szCs w:val="22"/>
              </w:rPr>
              <w:t>Plan learning activities</w:t>
            </w:r>
          </w:p>
          <w:p w:rsidR="00B3187E" w:rsidRPr="00287B4C" w:rsidRDefault="00B3187E" w:rsidP="003D1B22">
            <w:pPr>
              <w:rPr>
                <w:rFonts w:ascii="Arial" w:hAnsi="Arial" w:cs="Arial"/>
                <w:sz w:val="22"/>
                <w:szCs w:val="22"/>
              </w:rPr>
            </w:pPr>
            <w:r w:rsidRPr="00287B4C">
              <w:rPr>
                <w:rFonts w:ascii="Arial" w:hAnsi="Arial" w:cs="Arial"/>
                <w:sz w:val="22"/>
                <w:szCs w:val="22"/>
              </w:rPr>
              <w:t>Statutory and mandatory training</w:t>
            </w:r>
          </w:p>
        </w:tc>
        <w:tc>
          <w:tcPr>
            <w:tcW w:w="3056" w:type="dxa"/>
          </w:tcPr>
          <w:p w:rsidR="00B3187E" w:rsidRPr="00287B4C" w:rsidRDefault="00B3187E" w:rsidP="003D1B22">
            <w:pPr>
              <w:rPr>
                <w:rFonts w:ascii="Arial" w:hAnsi="Arial" w:cs="Arial"/>
                <w:sz w:val="22"/>
                <w:szCs w:val="22"/>
              </w:rPr>
            </w:pPr>
            <w:r w:rsidRPr="00287B4C">
              <w:rPr>
                <w:rFonts w:ascii="Arial" w:hAnsi="Arial" w:cs="Arial"/>
                <w:sz w:val="22"/>
                <w:szCs w:val="22"/>
              </w:rPr>
              <w:t>Direct Observation of Practice (DOPs) as required</w:t>
            </w:r>
          </w:p>
          <w:p w:rsidR="00B3187E" w:rsidRPr="00287B4C" w:rsidRDefault="00B3187E" w:rsidP="003D1B22">
            <w:pPr>
              <w:rPr>
                <w:rFonts w:ascii="Arial" w:hAnsi="Arial" w:cs="Arial"/>
                <w:sz w:val="22"/>
                <w:szCs w:val="22"/>
              </w:rPr>
            </w:pPr>
            <w:r w:rsidRPr="00287B4C">
              <w:rPr>
                <w:rFonts w:ascii="Arial" w:hAnsi="Arial" w:cs="Arial"/>
                <w:sz w:val="22"/>
                <w:szCs w:val="22"/>
              </w:rPr>
              <w:t>E-learning</w:t>
            </w:r>
          </w:p>
          <w:p w:rsidR="00B3187E" w:rsidRPr="00287B4C" w:rsidRDefault="00B3187E" w:rsidP="003D1B22">
            <w:pPr>
              <w:rPr>
                <w:rFonts w:ascii="Arial" w:hAnsi="Arial" w:cs="Arial"/>
                <w:sz w:val="22"/>
                <w:szCs w:val="22"/>
              </w:rPr>
            </w:pPr>
            <w:r w:rsidRPr="00287B4C">
              <w:rPr>
                <w:rFonts w:ascii="Arial" w:hAnsi="Arial" w:cs="Arial"/>
                <w:sz w:val="22"/>
                <w:szCs w:val="22"/>
              </w:rPr>
              <w:t>Start Training log /portfolio</w:t>
            </w:r>
          </w:p>
        </w:tc>
      </w:tr>
      <w:tr w:rsidR="00B3187E" w:rsidRPr="00287B4C" w:rsidTr="003D1B22">
        <w:tc>
          <w:tcPr>
            <w:tcW w:w="1969" w:type="dxa"/>
          </w:tcPr>
          <w:p w:rsidR="00B3187E" w:rsidRPr="00287B4C" w:rsidRDefault="00B3187E" w:rsidP="003D1B22">
            <w:pPr>
              <w:rPr>
                <w:rFonts w:ascii="Arial" w:hAnsi="Arial" w:cs="Arial"/>
                <w:sz w:val="22"/>
                <w:szCs w:val="22"/>
              </w:rPr>
            </w:pPr>
            <w:r w:rsidRPr="00287B4C">
              <w:rPr>
                <w:rFonts w:ascii="Arial" w:hAnsi="Arial" w:cs="Arial"/>
                <w:sz w:val="22"/>
                <w:szCs w:val="22"/>
              </w:rPr>
              <w:t>3 months</w:t>
            </w:r>
          </w:p>
        </w:tc>
        <w:tc>
          <w:tcPr>
            <w:tcW w:w="2551" w:type="dxa"/>
          </w:tcPr>
          <w:p w:rsidR="00B3187E" w:rsidRPr="00287B4C" w:rsidRDefault="00B3187E" w:rsidP="003D1B22">
            <w:pPr>
              <w:rPr>
                <w:rFonts w:ascii="Arial" w:hAnsi="Arial" w:cs="Arial"/>
                <w:sz w:val="22"/>
                <w:szCs w:val="22"/>
              </w:rPr>
            </w:pPr>
            <w:r w:rsidRPr="00287B4C">
              <w:rPr>
                <w:rFonts w:ascii="Arial" w:hAnsi="Arial" w:cs="Arial"/>
                <w:sz w:val="22"/>
                <w:szCs w:val="22"/>
              </w:rPr>
              <w:t>Progress Review/ appraisal Review of developing portfolio</w:t>
            </w:r>
          </w:p>
        </w:tc>
        <w:tc>
          <w:tcPr>
            <w:tcW w:w="3056" w:type="dxa"/>
          </w:tcPr>
          <w:p w:rsidR="00B3187E" w:rsidRPr="00287B4C" w:rsidRDefault="00B3187E" w:rsidP="003D1B22">
            <w:pPr>
              <w:rPr>
                <w:rFonts w:ascii="Arial" w:hAnsi="Arial" w:cs="Arial"/>
                <w:sz w:val="22"/>
                <w:szCs w:val="22"/>
              </w:rPr>
            </w:pPr>
            <w:r w:rsidRPr="00287B4C">
              <w:rPr>
                <w:rFonts w:ascii="Arial" w:hAnsi="Arial" w:cs="Arial"/>
                <w:sz w:val="22"/>
                <w:szCs w:val="22"/>
              </w:rPr>
              <w:t>2 x DOPS</w:t>
            </w:r>
          </w:p>
          <w:p w:rsidR="00B3187E" w:rsidRPr="00287B4C" w:rsidRDefault="00B3187E" w:rsidP="003D1B22">
            <w:pPr>
              <w:rPr>
                <w:rFonts w:ascii="Arial" w:hAnsi="Arial" w:cs="Arial"/>
                <w:sz w:val="22"/>
                <w:szCs w:val="22"/>
              </w:rPr>
            </w:pPr>
            <w:r w:rsidRPr="00287B4C">
              <w:rPr>
                <w:rFonts w:ascii="Arial" w:hAnsi="Arial" w:cs="Arial"/>
                <w:sz w:val="22"/>
                <w:szCs w:val="22"/>
              </w:rPr>
              <w:t>3 x Clinical Examination (MiniCEX)</w:t>
            </w:r>
          </w:p>
          <w:p w:rsidR="00B3187E" w:rsidRPr="00287B4C" w:rsidRDefault="00B3187E" w:rsidP="003D1B22">
            <w:pPr>
              <w:rPr>
                <w:rFonts w:ascii="Arial" w:hAnsi="Arial" w:cs="Arial"/>
                <w:sz w:val="22"/>
                <w:szCs w:val="22"/>
              </w:rPr>
            </w:pPr>
            <w:r w:rsidRPr="00287B4C">
              <w:rPr>
                <w:rFonts w:ascii="Arial" w:hAnsi="Arial" w:cs="Arial"/>
                <w:sz w:val="22"/>
                <w:szCs w:val="22"/>
              </w:rPr>
              <w:t>2 x Case Based Discussion (CBD)</w:t>
            </w:r>
          </w:p>
          <w:p w:rsidR="00B3187E" w:rsidRPr="00287B4C" w:rsidRDefault="00B3187E" w:rsidP="003D1B22">
            <w:pPr>
              <w:rPr>
                <w:rFonts w:ascii="Arial" w:hAnsi="Arial" w:cs="Arial"/>
                <w:sz w:val="22"/>
                <w:szCs w:val="22"/>
              </w:rPr>
            </w:pPr>
            <w:r w:rsidRPr="00287B4C">
              <w:rPr>
                <w:rFonts w:ascii="Arial" w:hAnsi="Arial" w:cs="Arial"/>
                <w:sz w:val="22"/>
                <w:szCs w:val="22"/>
              </w:rPr>
              <w:t>3 x Critical Reflection</w:t>
            </w:r>
          </w:p>
        </w:tc>
      </w:tr>
      <w:tr w:rsidR="00B3187E" w:rsidRPr="00287B4C" w:rsidTr="003D1B22">
        <w:tc>
          <w:tcPr>
            <w:tcW w:w="1969" w:type="dxa"/>
          </w:tcPr>
          <w:p w:rsidR="00B3187E" w:rsidRPr="00287B4C" w:rsidRDefault="00B3187E" w:rsidP="003D1B22">
            <w:pPr>
              <w:rPr>
                <w:rFonts w:ascii="Arial" w:hAnsi="Arial" w:cs="Arial"/>
                <w:sz w:val="22"/>
                <w:szCs w:val="22"/>
              </w:rPr>
            </w:pPr>
            <w:r w:rsidRPr="00287B4C">
              <w:rPr>
                <w:rFonts w:ascii="Arial" w:hAnsi="Arial" w:cs="Arial"/>
                <w:sz w:val="22"/>
                <w:szCs w:val="22"/>
              </w:rPr>
              <w:t xml:space="preserve">6 months </w:t>
            </w:r>
          </w:p>
        </w:tc>
        <w:tc>
          <w:tcPr>
            <w:tcW w:w="2551" w:type="dxa"/>
          </w:tcPr>
          <w:p w:rsidR="00B3187E" w:rsidRPr="00287B4C" w:rsidRDefault="00B3187E" w:rsidP="003D1B22">
            <w:pPr>
              <w:rPr>
                <w:rFonts w:ascii="Arial" w:hAnsi="Arial" w:cs="Arial"/>
                <w:sz w:val="22"/>
                <w:szCs w:val="22"/>
              </w:rPr>
            </w:pPr>
            <w:r w:rsidRPr="00287B4C">
              <w:rPr>
                <w:rFonts w:ascii="Arial" w:hAnsi="Arial" w:cs="Arial"/>
                <w:sz w:val="22"/>
                <w:szCs w:val="22"/>
              </w:rPr>
              <w:t>Progression review and appraisal Revise PDP</w:t>
            </w:r>
          </w:p>
        </w:tc>
        <w:tc>
          <w:tcPr>
            <w:tcW w:w="3056" w:type="dxa"/>
          </w:tcPr>
          <w:p w:rsidR="00B3187E" w:rsidRPr="00287B4C" w:rsidRDefault="00B3187E" w:rsidP="003D1B22">
            <w:pPr>
              <w:rPr>
                <w:rFonts w:ascii="Arial" w:hAnsi="Arial" w:cs="Arial"/>
                <w:sz w:val="22"/>
                <w:szCs w:val="22"/>
              </w:rPr>
            </w:pPr>
            <w:r w:rsidRPr="00287B4C">
              <w:rPr>
                <w:rFonts w:ascii="Arial" w:hAnsi="Arial" w:cs="Arial"/>
                <w:sz w:val="22"/>
                <w:szCs w:val="22"/>
              </w:rPr>
              <w:t>2 x DOPS</w:t>
            </w:r>
          </w:p>
          <w:p w:rsidR="00B3187E" w:rsidRPr="00287B4C" w:rsidRDefault="00B3187E" w:rsidP="003D1B22">
            <w:pPr>
              <w:rPr>
                <w:rFonts w:ascii="Arial" w:hAnsi="Arial" w:cs="Arial"/>
                <w:sz w:val="22"/>
                <w:szCs w:val="22"/>
              </w:rPr>
            </w:pPr>
            <w:r w:rsidRPr="00287B4C">
              <w:rPr>
                <w:rFonts w:ascii="Arial" w:hAnsi="Arial" w:cs="Arial"/>
                <w:sz w:val="22"/>
                <w:szCs w:val="22"/>
              </w:rPr>
              <w:t>3 x MiniCEX</w:t>
            </w:r>
          </w:p>
          <w:p w:rsidR="00B3187E" w:rsidRPr="00287B4C" w:rsidRDefault="00B3187E" w:rsidP="003D1B22">
            <w:pPr>
              <w:rPr>
                <w:rFonts w:ascii="Arial" w:hAnsi="Arial" w:cs="Arial"/>
                <w:sz w:val="22"/>
                <w:szCs w:val="22"/>
              </w:rPr>
            </w:pPr>
            <w:r w:rsidRPr="00287B4C">
              <w:rPr>
                <w:rFonts w:ascii="Arial" w:hAnsi="Arial" w:cs="Arial"/>
                <w:sz w:val="22"/>
                <w:szCs w:val="22"/>
              </w:rPr>
              <w:t>3 x CBD</w:t>
            </w:r>
          </w:p>
          <w:p w:rsidR="00B3187E" w:rsidRPr="00287B4C" w:rsidRDefault="00B3187E" w:rsidP="003D1B22">
            <w:pPr>
              <w:rPr>
                <w:rFonts w:ascii="Arial" w:hAnsi="Arial" w:cs="Arial"/>
                <w:sz w:val="22"/>
                <w:szCs w:val="22"/>
              </w:rPr>
            </w:pPr>
            <w:r w:rsidRPr="00287B4C">
              <w:rPr>
                <w:rFonts w:ascii="Arial" w:hAnsi="Arial" w:cs="Arial"/>
                <w:sz w:val="22"/>
                <w:szCs w:val="22"/>
              </w:rPr>
              <w:t>3 x Critical Reflection</w:t>
            </w:r>
          </w:p>
          <w:p w:rsidR="00B3187E" w:rsidRPr="00287B4C" w:rsidRDefault="00B3187E" w:rsidP="003D1B22">
            <w:pPr>
              <w:rPr>
                <w:rFonts w:ascii="Arial" w:hAnsi="Arial" w:cs="Arial"/>
                <w:sz w:val="22"/>
                <w:szCs w:val="22"/>
              </w:rPr>
            </w:pPr>
            <w:r w:rsidRPr="00287B4C">
              <w:rPr>
                <w:rFonts w:ascii="Arial" w:hAnsi="Arial" w:cs="Arial"/>
                <w:sz w:val="22"/>
                <w:szCs w:val="22"/>
              </w:rPr>
              <w:t>Delivery of one teaching session</w:t>
            </w:r>
          </w:p>
        </w:tc>
      </w:tr>
      <w:tr w:rsidR="00B3187E" w:rsidRPr="00287B4C" w:rsidTr="003D1B22">
        <w:tc>
          <w:tcPr>
            <w:tcW w:w="1969" w:type="dxa"/>
          </w:tcPr>
          <w:p w:rsidR="00B3187E" w:rsidRPr="00287B4C" w:rsidRDefault="00B3187E" w:rsidP="003D1B22">
            <w:pPr>
              <w:rPr>
                <w:rFonts w:ascii="Arial" w:hAnsi="Arial" w:cs="Arial"/>
                <w:sz w:val="22"/>
                <w:szCs w:val="22"/>
              </w:rPr>
            </w:pPr>
            <w:r w:rsidRPr="00287B4C">
              <w:rPr>
                <w:rFonts w:ascii="Arial" w:hAnsi="Arial" w:cs="Arial"/>
                <w:sz w:val="22"/>
                <w:szCs w:val="22"/>
              </w:rPr>
              <w:t>12 months</w:t>
            </w:r>
          </w:p>
        </w:tc>
        <w:tc>
          <w:tcPr>
            <w:tcW w:w="2551" w:type="dxa"/>
          </w:tcPr>
          <w:p w:rsidR="00B3187E" w:rsidRPr="00287B4C" w:rsidRDefault="00B3187E" w:rsidP="003D1B22">
            <w:pPr>
              <w:rPr>
                <w:rFonts w:ascii="Arial" w:hAnsi="Arial" w:cs="Arial"/>
                <w:sz w:val="22"/>
                <w:szCs w:val="22"/>
              </w:rPr>
            </w:pPr>
            <w:r w:rsidRPr="00287B4C">
              <w:rPr>
                <w:rFonts w:ascii="Arial" w:hAnsi="Arial" w:cs="Arial"/>
                <w:sz w:val="22"/>
                <w:szCs w:val="22"/>
              </w:rPr>
              <w:t>Annual Appraisal Review of Portfolio</w:t>
            </w:r>
          </w:p>
          <w:p w:rsidR="00B3187E" w:rsidRPr="00287B4C" w:rsidRDefault="00B3187E" w:rsidP="003D1B22">
            <w:pPr>
              <w:rPr>
                <w:rFonts w:ascii="Arial" w:hAnsi="Arial" w:cs="Arial"/>
                <w:sz w:val="22"/>
                <w:szCs w:val="22"/>
              </w:rPr>
            </w:pPr>
            <w:r w:rsidRPr="00287B4C">
              <w:rPr>
                <w:rFonts w:ascii="Arial" w:hAnsi="Arial" w:cs="Arial"/>
                <w:sz w:val="22"/>
                <w:szCs w:val="22"/>
              </w:rPr>
              <w:t>PDP and Plan of learning needs</w:t>
            </w:r>
          </w:p>
          <w:p w:rsidR="00B3187E" w:rsidRPr="00287B4C" w:rsidRDefault="00B3187E" w:rsidP="003D1B22">
            <w:pPr>
              <w:rPr>
                <w:rFonts w:ascii="Arial" w:hAnsi="Arial" w:cs="Arial"/>
                <w:sz w:val="22"/>
                <w:szCs w:val="22"/>
              </w:rPr>
            </w:pPr>
            <w:r w:rsidRPr="00287B4C">
              <w:rPr>
                <w:rFonts w:ascii="Arial" w:hAnsi="Arial" w:cs="Arial"/>
                <w:sz w:val="22"/>
                <w:szCs w:val="22"/>
              </w:rPr>
              <w:t>CASP</w:t>
            </w:r>
          </w:p>
        </w:tc>
        <w:tc>
          <w:tcPr>
            <w:tcW w:w="3056" w:type="dxa"/>
          </w:tcPr>
          <w:p w:rsidR="00B3187E" w:rsidRPr="00287B4C" w:rsidRDefault="00B3187E" w:rsidP="003D1B22">
            <w:pPr>
              <w:rPr>
                <w:rFonts w:ascii="Arial" w:hAnsi="Arial" w:cs="Arial"/>
                <w:sz w:val="22"/>
                <w:szCs w:val="22"/>
              </w:rPr>
            </w:pPr>
            <w:r w:rsidRPr="00287B4C">
              <w:rPr>
                <w:rFonts w:ascii="Arial" w:hAnsi="Arial" w:cs="Arial"/>
                <w:sz w:val="22"/>
                <w:szCs w:val="22"/>
              </w:rPr>
              <w:t>4 x DOPS or as required (8 in 12 month period)</w:t>
            </w:r>
          </w:p>
          <w:p w:rsidR="00B3187E" w:rsidRPr="00287B4C" w:rsidRDefault="00B3187E" w:rsidP="003D1B22">
            <w:pPr>
              <w:rPr>
                <w:rFonts w:ascii="Arial" w:hAnsi="Arial" w:cs="Arial"/>
                <w:sz w:val="22"/>
                <w:szCs w:val="22"/>
              </w:rPr>
            </w:pPr>
            <w:r w:rsidRPr="00287B4C">
              <w:rPr>
                <w:rFonts w:ascii="Arial" w:hAnsi="Arial" w:cs="Arial"/>
                <w:sz w:val="22"/>
                <w:szCs w:val="22"/>
              </w:rPr>
              <w:t>6 x MiniCEX (12 in total)</w:t>
            </w:r>
          </w:p>
          <w:p w:rsidR="00B3187E" w:rsidRPr="00287B4C" w:rsidRDefault="00B3187E" w:rsidP="003D1B22">
            <w:pPr>
              <w:rPr>
                <w:rFonts w:ascii="Arial" w:hAnsi="Arial" w:cs="Arial"/>
                <w:sz w:val="22"/>
                <w:szCs w:val="22"/>
              </w:rPr>
            </w:pPr>
            <w:r w:rsidRPr="00287B4C">
              <w:rPr>
                <w:rFonts w:ascii="Arial" w:hAnsi="Arial" w:cs="Arial"/>
                <w:sz w:val="22"/>
                <w:szCs w:val="22"/>
              </w:rPr>
              <w:t>5 x CBD (10 in total)</w:t>
            </w:r>
          </w:p>
          <w:p w:rsidR="00B3187E" w:rsidRPr="00287B4C" w:rsidRDefault="00B3187E" w:rsidP="003D1B22">
            <w:pPr>
              <w:rPr>
                <w:rFonts w:ascii="Arial" w:hAnsi="Arial" w:cs="Arial"/>
                <w:sz w:val="22"/>
                <w:szCs w:val="22"/>
              </w:rPr>
            </w:pPr>
            <w:r w:rsidRPr="00287B4C">
              <w:rPr>
                <w:rFonts w:ascii="Arial" w:hAnsi="Arial" w:cs="Arial"/>
                <w:sz w:val="22"/>
                <w:szCs w:val="22"/>
              </w:rPr>
              <w:t>1 x MSF/TAB (Colleagues and Patients) (1 per year)</w:t>
            </w:r>
          </w:p>
          <w:p w:rsidR="00B3187E" w:rsidRPr="00287B4C" w:rsidRDefault="00B3187E" w:rsidP="003D1B22">
            <w:pPr>
              <w:rPr>
                <w:rFonts w:ascii="Arial" w:hAnsi="Arial" w:cs="Arial"/>
                <w:sz w:val="22"/>
                <w:szCs w:val="22"/>
              </w:rPr>
            </w:pPr>
            <w:r w:rsidRPr="00287B4C">
              <w:rPr>
                <w:rFonts w:ascii="Arial" w:hAnsi="Arial" w:cs="Arial"/>
                <w:sz w:val="22"/>
                <w:szCs w:val="22"/>
              </w:rPr>
              <w:t>6 x critical reflection (12 in total)</w:t>
            </w:r>
          </w:p>
        </w:tc>
      </w:tr>
      <w:tr w:rsidR="00B3187E" w:rsidRPr="00287B4C" w:rsidTr="003D1B22">
        <w:tc>
          <w:tcPr>
            <w:tcW w:w="1969" w:type="dxa"/>
          </w:tcPr>
          <w:p w:rsidR="00B3187E" w:rsidRPr="00287B4C" w:rsidRDefault="00B3187E" w:rsidP="003D1B22">
            <w:pPr>
              <w:rPr>
                <w:rFonts w:ascii="Arial" w:hAnsi="Arial" w:cs="Arial"/>
                <w:sz w:val="22"/>
                <w:szCs w:val="22"/>
              </w:rPr>
            </w:pPr>
            <w:r w:rsidRPr="00287B4C">
              <w:rPr>
                <w:rFonts w:ascii="Arial" w:hAnsi="Arial" w:cs="Arial"/>
                <w:sz w:val="22"/>
                <w:szCs w:val="22"/>
              </w:rPr>
              <w:t>18 months</w:t>
            </w:r>
          </w:p>
        </w:tc>
        <w:tc>
          <w:tcPr>
            <w:tcW w:w="2551" w:type="dxa"/>
          </w:tcPr>
          <w:p w:rsidR="00B3187E" w:rsidRPr="00287B4C" w:rsidRDefault="00B3187E" w:rsidP="003D1B22">
            <w:pPr>
              <w:rPr>
                <w:rFonts w:ascii="Arial" w:hAnsi="Arial" w:cs="Arial"/>
                <w:sz w:val="22"/>
                <w:szCs w:val="22"/>
              </w:rPr>
            </w:pPr>
            <w:r w:rsidRPr="00287B4C">
              <w:rPr>
                <w:rFonts w:ascii="Arial" w:hAnsi="Arial" w:cs="Arial"/>
                <w:sz w:val="22"/>
                <w:szCs w:val="22"/>
              </w:rPr>
              <w:t>Progress and portfolio review</w:t>
            </w:r>
          </w:p>
        </w:tc>
        <w:tc>
          <w:tcPr>
            <w:tcW w:w="3056" w:type="dxa"/>
          </w:tcPr>
          <w:p w:rsidR="00B3187E" w:rsidRPr="00287B4C" w:rsidRDefault="00B3187E" w:rsidP="003D1B22">
            <w:pPr>
              <w:rPr>
                <w:rFonts w:ascii="Arial" w:hAnsi="Arial" w:cs="Arial"/>
                <w:sz w:val="22"/>
                <w:szCs w:val="22"/>
              </w:rPr>
            </w:pPr>
            <w:r w:rsidRPr="00287B4C">
              <w:rPr>
                <w:rFonts w:ascii="Arial" w:hAnsi="Arial" w:cs="Arial"/>
                <w:sz w:val="22"/>
                <w:szCs w:val="22"/>
              </w:rPr>
              <w:t>Continue DOPS as required</w:t>
            </w:r>
          </w:p>
          <w:p w:rsidR="00B3187E" w:rsidRPr="00287B4C" w:rsidRDefault="00B3187E" w:rsidP="003D1B22">
            <w:pPr>
              <w:rPr>
                <w:rFonts w:ascii="Arial" w:hAnsi="Arial" w:cs="Arial"/>
                <w:sz w:val="22"/>
                <w:szCs w:val="22"/>
              </w:rPr>
            </w:pPr>
            <w:r w:rsidRPr="00287B4C">
              <w:rPr>
                <w:rFonts w:ascii="Arial" w:hAnsi="Arial" w:cs="Arial"/>
                <w:sz w:val="22"/>
                <w:szCs w:val="22"/>
              </w:rPr>
              <w:t>6 x MiniCEX and 4 x CBD in 6 month period.</w:t>
            </w:r>
          </w:p>
          <w:p w:rsidR="00B3187E" w:rsidRPr="00287B4C" w:rsidRDefault="00B3187E" w:rsidP="003D1B22">
            <w:pPr>
              <w:rPr>
                <w:rFonts w:ascii="Arial" w:hAnsi="Arial" w:cs="Arial"/>
                <w:sz w:val="22"/>
                <w:szCs w:val="22"/>
              </w:rPr>
            </w:pPr>
            <w:r w:rsidRPr="00287B4C">
              <w:rPr>
                <w:rFonts w:ascii="Arial" w:hAnsi="Arial" w:cs="Arial"/>
                <w:sz w:val="22"/>
                <w:szCs w:val="22"/>
              </w:rPr>
              <w:t>6 x Critical reflection</w:t>
            </w:r>
          </w:p>
        </w:tc>
      </w:tr>
      <w:tr w:rsidR="00B3187E" w:rsidRPr="00287B4C" w:rsidTr="003D1B22">
        <w:tc>
          <w:tcPr>
            <w:tcW w:w="1969" w:type="dxa"/>
          </w:tcPr>
          <w:p w:rsidR="00B3187E" w:rsidRPr="00287B4C" w:rsidRDefault="00B3187E" w:rsidP="003D1B22">
            <w:pPr>
              <w:rPr>
                <w:rFonts w:ascii="Arial" w:hAnsi="Arial" w:cs="Arial"/>
                <w:sz w:val="22"/>
                <w:szCs w:val="22"/>
              </w:rPr>
            </w:pPr>
            <w:r w:rsidRPr="00287B4C">
              <w:rPr>
                <w:rFonts w:ascii="Arial" w:hAnsi="Arial" w:cs="Arial"/>
                <w:sz w:val="22"/>
                <w:szCs w:val="22"/>
              </w:rPr>
              <w:t>24 months</w:t>
            </w:r>
          </w:p>
        </w:tc>
        <w:tc>
          <w:tcPr>
            <w:tcW w:w="2551" w:type="dxa"/>
          </w:tcPr>
          <w:p w:rsidR="00B3187E" w:rsidRPr="00287B4C" w:rsidRDefault="00B3187E" w:rsidP="003D1B22">
            <w:pPr>
              <w:rPr>
                <w:rFonts w:ascii="Arial" w:hAnsi="Arial" w:cs="Arial"/>
                <w:sz w:val="22"/>
                <w:szCs w:val="22"/>
              </w:rPr>
            </w:pPr>
            <w:r w:rsidRPr="00287B4C">
              <w:rPr>
                <w:rFonts w:ascii="Arial" w:hAnsi="Arial" w:cs="Arial"/>
                <w:sz w:val="22"/>
                <w:szCs w:val="22"/>
              </w:rPr>
              <w:t>Annual Appraisal</w:t>
            </w:r>
          </w:p>
          <w:p w:rsidR="00B3187E" w:rsidRPr="00287B4C" w:rsidRDefault="00B3187E" w:rsidP="003D1B22">
            <w:pPr>
              <w:rPr>
                <w:rFonts w:ascii="Arial" w:hAnsi="Arial" w:cs="Arial"/>
                <w:sz w:val="22"/>
                <w:szCs w:val="22"/>
              </w:rPr>
            </w:pPr>
            <w:r w:rsidRPr="00287B4C">
              <w:rPr>
                <w:rFonts w:ascii="Arial" w:hAnsi="Arial" w:cs="Arial"/>
                <w:sz w:val="22"/>
                <w:szCs w:val="22"/>
              </w:rPr>
              <w:t>Review PDP Review portfolio CASP</w:t>
            </w:r>
          </w:p>
          <w:p w:rsidR="00B3187E" w:rsidRPr="00287B4C" w:rsidRDefault="00B3187E" w:rsidP="003D1B22">
            <w:pPr>
              <w:rPr>
                <w:rFonts w:ascii="Arial" w:hAnsi="Arial" w:cs="Arial"/>
                <w:sz w:val="22"/>
                <w:szCs w:val="22"/>
              </w:rPr>
            </w:pPr>
            <w:r w:rsidRPr="00287B4C">
              <w:rPr>
                <w:rFonts w:ascii="Arial" w:hAnsi="Arial" w:cs="Arial"/>
                <w:sz w:val="22"/>
                <w:szCs w:val="22"/>
              </w:rPr>
              <w:t>Plan learning needs</w:t>
            </w:r>
          </w:p>
        </w:tc>
        <w:tc>
          <w:tcPr>
            <w:tcW w:w="3056" w:type="dxa"/>
          </w:tcPr>
          <w:p w:rsidR="00B3187E" w:rsidRPr="00287B4C" w:rsidRDefault="00B3187E" w:rsidP="003D1B22">
            <w:pPr>
              <w:rPr>
                <w:rFonts w:ascii="Arial" w:hAnsi="Arial" w:cs="Arial"/>
                <w:sz w:val="22"/>
                <w:szCs w:val="22"/>
              </w:rPr>
            </w:pPr>
            <w:r w:rsidRPr="00287B4C">
              <w:rPr>
                <w:rFonts w:ascii="Arial" w:hAnsi="Arial" w:cs="Arial"/>
                <w:sz w:val="22"/>
                <w:szCs w:val="22"/>
              </w:rPr>
              <w:t>As per 18 months with 1 x MSF</w:t>
            </w:r>
          </w:p>
        </w:tc>
      </w:tr>
      <w:tr w:rsidR="00B3187E" w:rsidRPr="00287B4C" w:rsidTr="003D1B22">
        <w:tc>
          <w:tcPr>
            <w:tcW w:w="1969" w:type="dxa"/>
          </w:tcPr>
          <w:p w:rsidR="00B3187E" w:rsidRPr="00287B4C" w:rsidRDefault="00B3187E" w:rsidP="003D1B22">
            <w:pPr>
              <w:rPr>
                <w:rFonts w:ascii="Arial" w:hAnsi="Arial" w:cs="Arial"/>
                <w:sz w:val="22"/>
                <w:szCs w:val="22"/>
              </w:rPr>
            </w:pPr>
            <w:r w:rsidRPr="00287B4C">
              <w:rPr>
                <w:rFonts w:ascii="Arial" w:hAnsi="Arial" w:cs="Arial"/>
                <w:sz w:val="22"/>
                <w:szCs w:val="22"/>
              </w:rPr>
              <w:t>30 months</w:t>
            </w:r>
          </w:p>
        </w:tc>
        <w:tc>
          <w:tcPr>
            <w:tcW w:w="2551" w:type="dxa"/>
          </w:tcPr>
          <w:p w:rsidR="00B3187E" w:rsidRPr="00287B4C" w:rsidRDefault="00B3187E" w:rsidP="003D1B22">
            <w:pPr>
              <w:rPr>
                <w:rFonts w:ascii="Arial" w:hAnsi="Arial" w:cs="Arial"/>
                <w:sz w:val="22"/>
                <w:szCs w:val="22"/>
              </w:rPr>
            </w:pPr>
            <w:r w:rsidRPr="00287B4C">
              <w:rPr>
                <w:rFonts w:ascii="Arial" w:hAnsi="Arial" w:cs="Arial"/>
                <w:sz w:val="22"/>
                <w:szCs w:val="22"/>
              </w:rPr>
              <w:t>Review PDP Review portfolio Plan learning needs</w:t>
            </w:r>
          </w:p>
        </w:tc>
        <w:tc>
          <w:tcPr>
            <w:tcW w:w="3056" w:type="dxa"/>
          </w:tcPr>
          <w:p w:rsidR="00B3187E" w:rsidRPr="00287B4C" w:rsidRDefault="00B3187E" w:rsidP="003D1B22">
            <w:pPr>
              <w:rPr>
                <w:rFonts w:ascii="Arial" w:hAnsi="Arial" w:cs="Arial"/>
                <w:sz w:val="22"/>
                <w:szCs w:val="22"/>
              </w:rPr>
            </w:pPr>
            <w:r w:rsidRPr="00287B4C">
              <w:rPr>
                <w:rFonts w:ascii="Arial" w:hAnsi="Arial" w:cs="Arial"/>
                <w:sz w:val="22"/>
                <w:szCs w:val="22"/>
              </w:rPr>
              <w:t>As per 18 months.</w:t>
            </w:r>
          </w:p>
          <w:p w:rsidR="00B3187E" w:rsidRPr="00287B4C" w:rsidRDefault="00B3187E" w:rsidP="003D1B22">
            <w:pPr>
              <w:rPr>
                <w:rFonts w:ascii="Arial" w:hAnsi="Arial" w:cs="Arial"/>
                <w:sz w:val="22"/>
                <w:szCs w:val="22"/>
              </w:rPr>
            </w:pPr>
            <w:r w:rsidRPr="00287B4C">
              <w:rPr>
                <w:rFonts w:ascii="Arial" w:hAnsi="Arial" w:cs="Arial"/>
                <w:sz w:val="22"/>
                <w:szCs w:val="22"/>
              </w:rPr>
              <w:t>Preparation and presentation of a teaching episode to others. Could be a subject, case, research or audit findings</w:t>
            </w:r>
          </w:p>
        </w:tc>
      </w:tr>
      <w:tr w:rsidR="00B3187E" w:rsidRPr="00287B4C" w:rsidTr="003D1B22">
        <w:tc>
          <w:tcPr>
            <w:tcW w:w="1969" w:type="dxa"/>
          </w:tcPr>
          <w:p w:rsidR="00B3187E" w:rsidRPr="00287B4C" w:rsidRDefault="00B3187E" w:rsidP="003D1B22">
            <w:pPr>
              <w:rPr>
                <w:rFonts w:ascii="Arial" w:hAnsi="Arial" w:cs="Arial"/>
                <w:sz w:val="22"/>
                <w:szCs w:val="22"/>
              </w:rPr>
            </w:pPr>
            <w:r w:rsidRPr="00287B4C">
              <w:rPr>
                <w:rFonts w:ascii="Arial" w:hAnsi="Arial" w:cs="Arial"/>
                <w:sz w:val="22"/>
                <w:szCs w:val="22"/>
              </w:rPr>
              <w:t>36 months</w:t>
            </w:r>
          </w:p>
        </w:tc>
        <w:tc>
          <w:tcPr>
            <w:tcW w:w="2551" w:type="dxa"/>
          </w:tcPr>
          <w:p w:rsidR="00B3187E" w:rsidRPr="00287B4C" w:rsidRDefault="00B3187E" w:rsidP="003D1B22">
            <w:pPr>
              <w:rPr>
                <w:rFonts w:ascii="Arial" w:hAnsi="Arial" w:cs="Arial"/>
                <w:sz w:val="22"/>
                <w:szCs w:val="22"/>
              </w:rPr>
            </w:pPr>
            <w:r w:rsidRPr="00287B4C">
              <w:rPr>
                <w:rFonts w:ascii="Arial" w:hAnsi="Arial" w:cs="Arial"/>
                <w:sz w:val="22"/>
                <w:szCs w:val="22"/>
              </w:rPr>
              <w:t>Annual Appraisal</w:t>
            </w:r>
          </w:p>
          <w:p w:rsidR="00B3187E" w:rsidRPr="00287B4C" w:rsidRDefault="00B3187E" w:rsidP="003D1B22">
            <w:pPr>
              <w:rPr>
                <w:rFonts w:ascii="Arial" w:hAnsi="Arial" w:cs="Arial"/>
                <w:sz w:val="22"/>
                <w:szCs w:val="22"/>
              </w:rPr>
            </w:pPr>
            <w:r w:rsidRPr="00287B4C">
              <w:rPr>
                <w:rFonts w:ascii="Arial" w:hAnsi="Arial" w:cs="Arial"/>
                <w:sz w:val="22"/>
                <w:szCs w:val="22"/>
              </w:rPr>
              <w:t>Review PDP and portfolio</w:t>
            </w:r>
          </w:p>
          <w:p w:rsidR="00B3187E" w:rsidRPr="00287B4C" w:rsidRDefault="00B3187E" w:rsidP="003D1B22">
            <w:pPr>
              <w:rPr>
                <w:rFonts w:ascii="Arial" w:hAnsi="Arial" w:cs="Arial"/>
                <w:sz w:val="22"/>
                <w:szCs w:val="22"/>
              </w:rPr>
            </w:pPr>
            <w:r w:rsidRPr="00287B4C">
              <w:rPr>
                <w:rFonts w:ascii="Arial" w:hAnsi="Arial" w:cs="Arial"/>
                <w:sz w:val="22"/>
                <w:szCs w:val="22"/>
              </w:rPr>
              <w:t>Plan learning needs into qualifying role and speciality</w:t>
            </w:r>
          </w:p>
          <w:p w:rsidR="000D61A4" w:rsidRPr="00287B4C" w:rsidRDefault="000D61A4" w:rsidP="003D1B22">
            <w:pPr>
              <w:rPr>
                <w:rFonts w:ascii="Arial" w:hAnsi="Arial" w:cs="Arial"/>
                <w:sz w:val="22"/>
                <w:szCs w:val="22"/>
              </w:rPr>
            </w:pPr>
            <w:r w:rsidRPr="00287B4C">
              <w:rPr>
                <w:rFonts w:ascii="Arial" w:hAnsi="Arial" w:cs="Arial"/>
                <w:sz w:val="22"/>
                <w:szCs w:val="22"/>
              </w:rPr>
              <w:t>Employer Credential Process</w:t>
            </w:r>
          </w:p>
        </w:tc>
        <w:tc>
          <w:tcPr>
            <w:tcW w:w="3056" w:type="dxa"/>
          </w:tcPr>
          <w:p w:rsidR="00B3187E" w:rsidRPr="00287B4C" w:rsidRDefault="00B3187E" w:rsidP="003D1B22">
            <w:pPr>
              <w:rPr>
                <w:rFonts w:ascii="Arial" w:hAnsi="Arial" w:cs="Arial"/>
                <w:sz w:val="22"/>
                <w:szCs w:val="22"/>
              </w:rPr>
            </w:pPr>
          </w:p>
        </w:tc>
      </w:tr>
    </w:tbl>
    <w:p w:rsidR="00287B4C" w:rsidRDefault="00287B4C" w:rsidP="0032319F">
      <w:pPr>
        <w:jc w:val="both"/>
        <w:rPr>
          <w:rFonts w:ascii="Arial" w:hAnsi="Arial" w:cs="Arial"/>
          <w:sz w:val="22"/>
          <w:szCs w:val="22"/>
        </w:rPr>
      </w:pPr>
    </w:p>
    <w:p w:rsidR="00287B4C" w:rsidRDefault="00287B4C">
      <w:pPr>
        <w:rPr>
          <w:rFonts w:ascii="Arial" w:hAnsi="Arial" w:cs="Arial"/>
          <w:sz w:val="22"/>
          <w:szCs w:val="22"/>
        </w:rPr>
      </w:pPr>
      <w:r>
        <w:rPr>
          <w:rFonts w:ascii="Arial" w:hAnsi="Arial" w:cs="Arial"/>
          <w:sz w:val="22"/>
          <w:szCs w:val="22"/>
        </w:rPr>
        <w:br w:type="page"/>
      </w:r>
    </w:p>
    <w:p w:rsidR="000D61A4" w:rsidRPr="00287B4C" w:rsidRDefault="000D61A4" w:rsidP="0032319F">
      <w:pPr>
        <w:jc w:val="both"/>
        <w:rPr>
          <w:rFonts w:ascii="Arial" w:hAnsi="Arial" w:cs="Arial"/>
          <w:sz w:val="22"/>
          <w:szCs w:val="22"/>
        </w:rPr>
      </w:pPr>
    </w:p>
    <w:p w:rsidR="0032319F" w:rsidRPr="00287B4C" w:rsidRDefault="0032319F" w:rsidP="0032319F">
      <w:pPr>
        <w:jc w:val="both"/>
        <w:rPr>
          <w:rFonts w:ascii="Arial" w:hAnsi="Arial" w:cs="Arial"/>
          <w:sz w:val="22"/>
          <w:szCs w:val="22"/>
          <w:u w:val="single"/>
        </w:rPr>
      </w:pPr>
    </w:p>
    <w:p w:rsidR="001F5E43" w:rsidRPr="00287B4C" w:rsidRDefault="009C438D" w:rsidP="00B3187E">
      <w:pPr>
        <w:ind w:left="720" w:hanging="720"/>
        <w:jc w:val="both"/>
        <w:rPr>
          <w:rFonts w:ascii="Arial" w:hAnsi="Arial" w:cs="Arial"/>
          <w:sz w:val="22"/>
          <w:szCs w:val="22"/>
        </w:rPr>
      </w:pPr>
      <w:r w:rsidRPr="00287B4C">
        <w:rPr>
          <w:rFonts w:ascii="Arial" w:hAnsi="Arial" w:cs="Arial"/>
          <w:sz w:val="22"/>
          <w:szCs w:val="22"/>
        </w:rPr>
        <w:t>9</w:t>
      </w:r>
      <w:r w:rsidR="008733C7" w:rsidRPr="00287B4C">
        <w:rPr>
          <w:rFonts w:ascii="Arial" w:hAnsi="Arial" w:cs="Arial"/>
          <w:sz w:val="22"/>
          <w:szCs w:val="22"/>
        </w:rPr>
        <w:t>.7</w:t>
      </w:r>
      <w:r w:rsidR="00B3187E" w:rsidRPr="00287B4C">
        <w:rPr>
          <w:rFonts w:ascii="Arial" w:hAnsi="Arial" w:cs="Arial"/>
          <w:sz w:val="22"/>
          <w:szCs w:val="22"/>
        </w:rPr>
        <w:tab/>
      </w:r>
      <w:r w:rsidR="001F5E43" w:rsidRPr="00287B4C">
        <w:rPr>
          <w:rFonts w:ascii="Arial" w:hAnsi="Arial" w:cs="Arial"/>
          <w:sz w:val="22"/>
          <w:szCs w:val="22"/>
          <w:u w:val="single"/>
        </w:rPr>
        <w:t>Induction</w:t>
      </w:r>
    </w:p>
    <w:p w:rsidR="001F5E43" w:rsidRPr="00287B4C" w:rsidRDefault="00731E82" w:rsidP="00B3187E">
      <w:pPr>
        <w:ind w:left="720" w:hanging="720"/>
        <w:jc w:val="both"/>
        <w:rPr>
          <w:rFonts w:ascii="Arial" w:hAnsi="Arial" w:cs="Arial"/>
          <w:sz w:val="22"/>
          <w:szCs w:val="22"/>
        </w:rPr>
      </w:pPr>
      <w:r w:rsidRPr="00287B4C">
        <w:rPr>
          <w:rFonts w:ascii="Arial" w:hAnsi="Arial" w:cs="Arial"/>
          <w:sz w:val="22"/>
          <w:szCs w:val="22"/>
        </w:rPr>
        <w:tab/>
        <w:t>All Trainee APs</w:t>
      </w:r>
      <w:r w:rsidR="001F5E43" w:rsidRPr="00287B4C">
        <w:rPr>
          <w:rFonts w:ascii="Arial" w:hAnsi="Arial" w:cs="Arial"/>
          <w:sz w:val="22"/>
          <w:szCs w:val="22"/>
        </w:rPr>
        <w:t xml:space="preserve"> in ELFT will have an induction when they commence their training. This will be organised </w:t>
      </w:r>
      <w:r w:rsidRPr="00287B4C">
        <w:rPr>
          <w:rFonts w:ascii="Arial" w:hAnsi="Arial" w:cs="Arial"/>
          <w:sz w:val="22"/>
          <w:szCs w:val="22"/>
        </w:rPr>
        <w:t>and facilitated by the Trust</w:t>
      </w:r>
      <w:r w:rsidR="001F5E43" w:rsidRPr="00287B4C">
        <w:rPr>
          <w:rFonts w:ascii="Arial" w:hAnsi="Arial" w:cs="Arial"/>
          <w:sz w:val="22"/>
          <w:szCs w:val="22"/>
        </w:rPr>
        <w:t xml:space="preserve"> Lead</w:t>
      </w:r>
      <w:r w:rsidRPr="00287B4C">
        <w:rPr>
          <w:rFonts w:ascii="Arial" w:hAnsi="Arial" w:cs="Arial"/>
          <w:sz w:val="22"/>
          <w:szCs w:val="22"/>
        </w:rPr>
        <w:t xml:space="preserve"> for Advanced Practice</w:t>
      </w:r>
      <w:r w:rsidR="001F5E43" w:rsidRPr="00287B4C">
        <w:rPr>
          <w:rFonts w:ascii="Arial" w:hAnsi="Arial" w:cs="Arial"/>
          <w:sz w:val="22"/>
          <w:szCs w:val="22"/>
        </w:rPr>
        <w:t xml:space="preserve">. The main purpose of the induction will be to set out the expectations and requirements with regard to work-based supervision and portfolio development, as well as providing a basic over-view of all other aspects of the course and how to access additional help and support if needed. </w:t>
      </w:r>
    </w:p>
    <w:p w:rsidR="001F5E43" w:rsidRPr="00287B4C" w:rsidRDefault="001F5E43" w:rsidP="00B3187E">
      <w:pPr>
        <w:ind w:left="720" w:hanging="720"/>
        <w:jc w:val="both"/>
        <w:rPr>
          <w:rFonts w:ascii="Arial" w:hAnsi="Arial" w:cs="Arial"/>
          <w:sz w:val="22"/>
          <w:szCs w:val="22"/>
        </w:rPr>
      </w:pPr>
    </w:p>
    <w:p w:rsidR="00B46D8F" w:rsidRPr="00287B4C" w:rsidRDefault="009C438D" w:rsidP="00B3187E">
      <w:pPr>
        <w:ind w:left="720" w:hanging="720"/>
        <w:jc w:val="both"/>
        <w:rPr>
          <w:rFonts w:ascii="Arial" w:hAnsi="Arial" w:cs="Arial"/>
          <w:sz w:val="22"/>
          <w:szCs w:val="22"/>
        </w:rPr>
      </w:pPr>
      <w:r w:rsidRPr="00287B4C">
        <w:rPr>
          <w:rFonts w:ascii="Arial" w:hAnsi="Arial" w:cs="Arial"/>
          <w:sz w:val="22"/>
          <w:szCs w:val="22"/>
        </w:rPr>
        <w:t>9</w:t>
      </w:r>
      <w:r w:rsidR="001F5E43" w:rsidRPr="00287B4C">
        <w:rPr>
          <w:rFonts w:ascii="Arial" w:hAnsi="Arial" w:cs="Arial"/>
          <w:sz w:val="22"/>
          <w:szCs w:val="22"/>
        </w:rPr>
        <w:t>.8</w:t>
      </w:r>
      <w:r w:rsidR="001F5E43" w:rsidRPr="00287B4C">
        <w:rPr>
          <w:rFonts w:ascii="Arial" w:hAnsi="Arial" w:cs="Arial"/>
          <w:sz w:val="22"/>
          <w:szCs w:val="22"/>
        </w:rPr>
        <w:tab/>
      </w:r>
      <w:r w:rsidR="00B46D8F" w:rsidRPr="00287B4C">
        <w:rPr>
          <w:rFonts w:ascii="Arial" w:hAnsi="Arial" w:cs="Arial"/>
          <w:sz w:val="22"/>
          <w:szCs w:val="22"/>
          <w:u w:val="single"/>
        </w:rPr>
        <w:t>Tripartite Reviews</w:t>
      </w:r>
    </w:p>
    <w:p w:rsidR="00B46D8F" w:rsidRPr="00287B4C" w:rsidRDefault="00B46D8F" w:rsidP="005D63D9">
      <w:pPr>
        <w:ind w:left="720" w:hanging="720"/>
        <w:jc w:val="both"/>
        <w:rPr>
          <w:rFonts w:ascii="Arial" w:hAnsi="Arial" w:cs="Arial"/>
          <w:sz w:val="22"/>
          <w:szCs w:val="22"/>
        </w:rPr>
      </w:pPr>
      <w:r w:rsidRPr="00287B4C">
        <w:rPr>
          <w:rFonts w:ascii="Arial" w:hAnsi="Arial" w:cs="Arial"/>
          <w:sz w:val="22"/>
          <w:szCs w:val="22"/>
        </w:rPr>
        <w:tab/>
        <w:t>Tripartite Review</w:t>
      </w:r>
      <w:r w:rsidR="00731E82" w:rsidRPr="00287B4C">
        <w:rPr>
          <w:rFonts w:ascii="Arial" w:hAnsi="Arial" w:cs="Arial"/>
          <w:sz w:val="22"/>
          <w:szCs w:val="22"/>
        </w:rPr>
        <w:t xml:space="preserve">s are a requirement for all </w:t>
      </w:r>
      <w:r w:rsidRPr="00287B4C">
        <w:rPr>
          <w:rFonts w:ascii="Arial" w:hAnsi="Arial" w:cs="Arial"/>
          <w:sz w:val="22"/>
          <w:szCs w:val="22"/>
        </w:rPr>
        <w:t>Trainees on the apprenticeship route, but it is best practice to also hold regular Tripartite Reviews for Trainees on the M</w:t>
      </w:r>
      <w:r w:rsidR="005D63D9" w:rsidRPr="00287B4C">
        <w:rPr>
          <w:rFonts w:ascii="Arial" w:hAnsi="Arial" w:cs="Arial"/>
          <w:sz w:val="22"/>
          <w:szCs w:val="22"/>
        </w:rPr>
        <w:t xml:space="preserve">Sc route. </w:t>
      </w:r>
      <w:r w:rsidRPr="00287B4C">
        <w:rPr>
          <w:rFonts w:ascii="Arial" w:hAnsi="Arial" w:cs="Arial"/>
          <w:sz w:val="22"/>
          <w:szCs w:val="22"/>
        </w:rPr>
        <w:t>Tripartite Re</w:t>
      </w:r>
      <w:r w:rsidR="00731E82" w:rsidRPr="00287B4C">
        <w:rPr>
          <w:rFonts w:ascii="Arial" w:hAnsi="Arial" w:cs="Arial"/>
          <w:sz w:val="22"/>
          <w:szCs w:val="22"/>
        </w:rPr>
        <w:t xml:space="preserve">views should consist of the </w:t>
      </w:r>
      <w:r w:rsidRPr="00287B4C">
        <w:rPr>
          <w:rFonts w:ascii="Arial" w:hAnsi="Arial" w:cs="Arial"/>
          <w:sz w:val="22"/>
          <w:szCs w:val="22"/>
        </w:rPr>
        <w:t>Trainee, their HEI supervisor,</w:t>
      </w:r>
      <w:r w:rsidR="003F69C3" w:rsidRPr="00287B4C">
        <w:rPr>
          <w:rFonts w:ascii="Arial" w:hAnsi="Arial" w:cs="Arial"/>
          <w:sz w:val="22"/>
          <w:szCs w:val="22"/>
        </w:rPr>
        <w:t xml:space="preserve"> their Main Supervisor</w:t>
      </w:r>
      <w:r w:rsidR="00731E82" w:rsidRPr="00287B4C">
        <w:rPr>
          <w:rFonts w:ascii="Arial" w:hAnsi="Arial" w:cs="Arial"/>
          <w:sz w:val="22"/>
          <w:szCs w:val="22"/>
        </w:rPr>
        <w:t xml:space="preserve">, and the Trust </w:t>
      </w:r>
      <w:r w:rsidRPr="00287B4C">
        <w:rPr>
          <w:rFonts w:ascii="Arial" w:hAnsi="Arial" w:cs="Arial"/>
          <w:sz w:val="22"/>
          <w:szCs w:val="22"/>
        </w:rPr>
        <w:t>Lead</w:t>
      </w:r>
      <w:r w:rsidR="00731E82" w:rsidRPr="00287B4C">
        <w:rPr>
          <w:rFonts w:ascii="Arial" w:hAnsi="Arial" w:cs="Arial"/>
          <w:sz w:val="22"/>
          <w:szCs w:val="22"/>
        </w:rPr>
        <w:t xml:space="preserve"> for Advanced Practice</w:t>
      </w:r>
      <w:r w:rsidRPr="00287B4C">
        <w:rPr>
          <w:rFonts w:ascii="Arial" w:hAnsi="Arial" w:cs="Arial"/>
          <w:sz w:val="22"/>
          <w:szCs w:val="22"/>
        </w:rPr>
        <w:t>, nominate</w:t>
      </w:r>
      <w:r w:rsidR="00731E82" w:rsidRPr="00287B4C">
        <w:rPr>
          <w:rFonts w:ascii="Arial" w:hAnsi="Arial" w:cs="Arial"/>
          <w:sz w:val="22"/>
          <w:szCs w:val="22"/>
        </w:rPr>
        <w:t xml:space="preserve">d deputy, or the respective </w:t>
      </w:r>
      <w:r w:rsidRPr="00287B4C">
        <w:rPr>
          <w:rFonts w:ascii="Arial" w:hAnsi="Arial" w:cs="Arial"/>
          <w:sz w:val="22"/>
          <w:szCs w:val="22"/>
        </w:rPr>
        <w:t xml:space="preserve">Professional Lead where relevant. It may also be helpful for the Trainee’s </w:t>
      </w:r>
      <w:r w:rsidR="001F5E43" w:rsidRPr="00287B4C">
        <w:rPr>
          <w:rFonts w:ascii="Arial" w:hAnsi="Arial" w:cs="Arial"/>
          <w:sz w:val="22"/>
          <w:szCs w:val="22"/>
        </w:rPr>
        <w:t xml:space="preserve">line manager to attend. </w:t>
      </w:r>
      <w:r w:rsidRPr="00287B4C">
        <w:rPr>
          <w:rFonts w:ascii="Arial" w:hAnsi="Arial" w:cs="Arial"/>
          <w:sz w:val="22"/>
          <w:szCs w:val="22"/>
        </w:rPr>
        <w:t xml:space="preserve">Tripartite Reviews should </w:t>
      </w:r>
      <w:r w:rsidR="006D4406" w:rsidRPr="00287B4C">
        <w:rPr>
          <w:rFonts w:ascii="Arial" w:hAnsi="Arial" w:cs="Arial"/>
          <w:sz w:val="22"/>
          <w:szCs w:val="22"/>
        </w:rPr>
        <w:t xml:space="preserve">ideally </w:t>
      </w:r>
      <w:r w:rsidRPr="00287B4C">
        <w:rPr>
          <w:rFonts w:ascii="Arial" w:hAnsi="Arial" w:cs="Arial"/>
          <w:sz w:val="22"/>
          <w:szCs w:val="22"/>
        </w:rPr>
        <w:t>take place once a term (every 3 months), but they should take place twice a year as a minimum.</w:t>
      </w:r>
      <w:r w:rsidR="00731E82" w:rsidRPr="00287B4C">
        <w:rPr>
          <w:rFonts w:ascii="Arial" w:hAnsi="Arial" w:cs="Arial"/>
          <w:sz w:val="22"/>
          <w:szCs w:val="22"/>
        </w:rPr>
        <w:t xml:space="preserve"> The Trust </w:t>
      </w:r>
      <w:r w:rsidR="005D63D9" w:rsidRPr="00287B4C">
        <w:rPr>
          <w:rFonts w:ascii="Arial" w:hAnsi="Arial" w:cs="Arial"/>
          <w:sz w:val="22"/>
          <w:szCs w:val="22"/>
        </w:rPr>
        <w:t xml:space="preserve">Lead </w:t>
      </w:r>
      <w:r w:rsidR="00731E82" w:rsidRPr="00287B4C">
        <w:rPr>
          <w:rFonts w:ascii="Arial" w:hAnsi="Arial" w:cs="Arial"/>
          <w:sz w:val="22"/>
          <w:szCs w:val="22"/>
        </w:rPr>
        <w:t xml:space="preserve">for Advanced Practice </w:t>
      </w:r>
      <w:r w:rsidR="005D63D9" w:rsidRPr="00287B4C">
        <w:rPr>
          <w:rFonts w:ascii="Arial" w:hAnsi="Arial" w:cs="Arial"/>
          <w:sz w:val="22"/>
          <w:szCs w:val="22"/>
        </w:rPr>
        <w:t xml:space="preserve">and the HEI are jointly responsible for ensuring that Tripartite Reviews take place as required, and the HEI is responsible for ensuring that they are documented and recorded. Tripartite Reviews should be used to review the academic progress of the Trainee, as well as their clinical and practical skills progress, and to identify any </w:t>
      </w:r>
      <w:r w:rsidR="001F5E43" w:rsidRPr="00287B4C">
        <w:rPr>
          <w:rFonts w:ascii="Arial" w:hAnsi="Arial" w:cs="Arial"/>
          <w:sz w:val="22"/>
          <w:szCs w:val="22"/>
        </w:rPr>
        <w:t xml:space="preserve">unmet </w:t>
      </w:r>
      <w:r w:rsidR="005D63D9" w:rsidRPr="00287B4C">
        <w:rPr>
          <w:rFonts w:ascii="Arial" w:hAnsi="Arial" w:cs="Arial"/>
          <w:sz w:val="22"/>
          <w:szCs w:val="22"/>
        </w:rPr>
        <w:t xml:space="preserve">learning needs. The final Tripartite Review </w:t>
      </w:r>
      <w:r w:rsidR="008733C7" w:rsidRPr="00287B4C">
        <w:rPr>
          <w:rFonts w:ascii="Arial" w:hAnsi="Arial" w:cs="Arial"/>
          <w:sz w:val="22"/>
          <w:szCs w:val="22"/>
        </w:rPr>
        <w:t xml:space="preserve">also </w:t>
      </w:r>
      <w:r w:rsidR="005D63D9" w:rsidRPr="00287B4C">
        <w:rPr>
          <w:rFonts w:ascii="Arial" w:hAnsi="Arial" w:cs="Arial"/>
          <w:sz w:val="22"/>
          <w:szCs w:val="22"/>
        </w:rPr>
        <w:t xml:space="preserve">has an important role to play in the Employer Credential Process. </w:t>
      </w:r>
    </w:p>
    <w:p w:rsidR="000A259E" w:rsidRPr="00287B4C" w:rsidRDefault="000A259E" w:rsidP="005D63D9">
      <w:pPr>
        <w:ind w:left="720" w:hanging="720"/>
        <w:jc w:val="both"/>
        <w:rPr>
          <w:rFonts w:ascii="Arial" w:hAnsi="Arial" w:cs="Arial"/>
          <w:sz w:val="22"/>
          <w:szCs w:val="22"/>
        </w:rPr>
      </w:pPr>
    </w:p>
    <w:p w:rsidR="000A259E" w:rsidRPr="00287B4C" w:rsidRDefault="009C438D" w:rsidP="005D63D9">
      <w:pPr>
        <w:ind w:left="720" w:hanging="720"/>
        <w:jc w:val="both"/>
        <w:rPr>
          <w:rFonts w:ascii="Arial" w:hAnsi="Arial" w:cs="Arial"/>
          <w:sz w:val="22"/>
          <w:szCs w:val="22"/>
        </w:rPr>
      </w:pPr>
      <w:r w:rsidRPr="00287B4C">
        <w:rPr>
          <w:rFonts w:ascii="Arial" w:hAnsi="Arial" w:cs="Arial"/>
          <w:sz w:val="22"/>
          <w:szCs w:val="22"/>
        </w:rPr>
        <w:t>9</w:t>
      </w:r>
      <w:r w:rsidR="001F5E43" w:rsidRPr="00287B4C">
        <w:rPr>
          <w:rFonts w:ascii="Arial" w:hAnsi="Arial" w:cs="Arial"/>
          <w:sz w:val="22"/>
          <w:szCs w:val="22"/>
        </w:rPr>
        <w:t>.9</w:t>
      </w:r>
      <w:r w:rsidR="000A259E" w:rsidRPr="00287B4C">
        <w:rPr>
          <w:rFonts w:ascii="Arial" w:hAnsi="Arial" w:cs="Arial"/>
          <w:sz w:val="22"/>
          <w:szCs w:val="22"/>
        </w:rPr>
        <w:tab/>
      </w:r>
      <w:r w:rsidR="000A259E" w:rsidRPr="00287B4C">
        <w:rPr>
          <w:rFonts w:ascii="Arial" w:hAnsi="Arial" w:cs="Arial"/>
          <w:sz w:val="22"/>
          <w:szCs w:val="22"/>
          <w:u w:val="single"/>
        </w:rPr>
        <w:t>Portfolio</w:t>
      </w:r>
    </w:p>
    <w:p w:rsidR="000A259E" w:rsidRPr="00287B4C" w:rsidRDefault="0013131F" w:rsidP="005D63D9">
      <w:pPr>
        <w:ind w:left="720" w:hanging="720"/>
        <w:jc w:val="both"/>
        <w:rPr>
          <w:rFonts w:ascii="Arial" w:hAnsi="Arial" w:cs="Arial"/>
          <w:sz w:val="22"/>
          <w:szCs w:val="22"/>
        </w:rPr>
      </w:pPr>
      <w:r w:rsidRPr="00287B4C">
        <w:rPr>
          <w:rFonts w:ascii="Arial" w:hAnsi="Arial" w:cs="Arial"/>
          <w:sz w:val="22"/>
          <w:szCs w:val="22"/>
        </w:rPr>
        <w:tab/>
        <w:t xml:space="preserve">The </w:t>
      </w:r>
      <w:r w:rsidR="000A259E" w:rsidRPr="00287B4C">
        <w:rPr>
          <w:rFonts w:ascii="Arial" w:hAnsi="Arial" w:cs="Arial"/>
          <w:sz w:val="22"/>
          <w:szCs w:val="22"/>
        </w:rPr>
        <w:t xml:space="preserve">Trainee </w:t>
      </w:r>
      <w:r w:rsidRPr="00287B4C">
        <w:rPr>
          <w:rFonts w:ascii="Arial" w:hAnsi="Arial" w:cs="Arial"/>
          <w:sz w:val="22"/>
          <w:szCs w:val="22"/>
        </w:rPr>
        <w:t xml:space="preserve">AP </w:t>
      </w:r>
      <w:r w:rsidR="000A259E" w:rsidRPr="00287B4C">
        <w:rPr>
          <w:rFonts w:ascii="Arial" w:hAnsi="Arial" w:cs="Arial"/>
          <w:sz w:val="22"/>
          <w:szCs w:val="22"/>
        </w:rPr>
        <w:t xml:space="preserve">will usually have a portfolio of evidence of learning to submit to the HEI that is developed throughout their training. Different HEIs use different platforms to support this process. HEE are also looking at developing a </w:t>
      </w:r>
      <w:r w:rsidRPr="00287B4C">
        <w:rPr>
          <w:rFonts w:ascii="Arial" w:hAnsi="Arial" w:cs="Arial"/>
          <w:sz w:val="22"/>
          <w:szCs w:val="22"/>
        </w:rPr>
        <w:t>standard online portfolio for A</w:t>
      </w:r>
      <w:r w:rsidR="000A259E" w:rsidRPr="00287B4C">
        <w:rPr>
          <w:rFonts w:ascii="Arial" w:hAnsi="Arial" w:cs="Arial"/>
          <w:sz w:val="22"/>
          <w:szCs w:val="22"/>
        </w:rPr>
        <w:t>P Training, similar to that used for doctors or pharmacists in training. In the meantime, employing organisations are encouraged to develop their own standard</w:t>
      </w:r>
      <w:r w:rsidR="001F5E43" w:rsidRPr="00287B4C">
        <w:rPr>
          <w:rFonts w:ascii="Arial" w:hAnsi="Arial" w:cs="Arial"/>
          <w:sz w:val="22"/>
          <w:szCs w:val="22"/>
        </w:rPr>
        <w:t>s</w:t>
      </w:r>
      <w:r w:rsidR="00F31CC8" w:rsidRPr="00287B4C">
        <w:rPr>
          <w:rFonts w:ascii="Arial" w:hAnsi="Arial" w:cs="Arial"/>
          <w:sz w:val="22"/>
          <w:szCs w:val="22"/>
        </w:rPr>
        <w:t xml:space="preserve"> and requirements for</w:t>
      </w:r>
      <w:r w:rsidR="000A259E" w:rsidRPr="00287B4C">
        <w:rPr>
          <w:rFonts w:ascii="Arial" w:hAnsi="Arial" w:cs="Arial"/>
          <w:sz w:val="22"/>
          <w:szCs w:val="22"/>
        </w:rPr>
        <w:t xml:space="preserve"> portfolio development </w:t>
      </w:r>
      <w:r w:rsidRPr="00287B4C">
        <w:rPr>
          <w:rFonts w:ascii="Arial" w:hAnsi="Arial" w:cs="Arial"/>
          <w:sz w:val="22"/>
          <w:szCs w:val="22"/>
        </w:rPr>
        <w:t>with regard to A</w:t>
      </w:r>
      <w:r w:rsidR="003549A3" w:rsidRPr="00287B4C">
        <w:rPr>
          <w:rFonts w:ascii="Arial" w:hAnsi="Arial" w:cs="Arial"/>
          <w:sz w:val="22"/>
          <w:szCs w:val="22"/>
        </w:rPr>
        <w:t xml:space="preserve">P supervision and work-based learning </w:t>
      </w:r>
      <w:r w:rsidR="000A259E" w:rsidRPr="00287B4C">
        <w:rPr>
          <w:rFonts w:ascii="Arial" w:hAnsi="Arial" w:cs="Arial"/>
          <w:sz w:val="22"/>
          <w:szCs w:val="22"/>
        </w:rPr>
        <w:t xml:space="preserve">and employer credentialing. This is discussed further in Section 7. </w:t>
      </w:r>
    </w:p>
    <w:p w:rsidR="00B46D8F" w:rsidRPr="00287B4C" w:rsidRDefault="00B46D8F" w:rsidP="00B3187E">
      <w:pPr>
        <w:ind w:left="720" w:hanging="720"/>
        <w:jc w:val="both"/>
        <w:rPr>
          <w:rFonts w:ascii="Arial" w:hAnsi="Arial" w:cs="Arial"/>
          <w:sz w:val="22"/>
          <w:szCs w:val="22"/>
        </w:rPr>
      </w:pPr>
    </w:p>
    <w:p w:rsidR="00B3187E" w:rsidRPr="00287B4C" w:rsidRDefault="00B46D8F" w:rsidP="00B3187E">
      <w:pPr>
        <w:ind w:left="720" w:hanging="720"/>
        <w:jc w:val="both"/>
        <w:rPr>
          <w:rFonts w:ascii="Arial" w:hAnsi="Arial" w:cs="Arial"/>
          <w:sz w:val="22"/>
          <w:szCs w:val="22"/>
          <w:u w:val="single"/>
        </w:rPr>
      </w:pPr>
      <w:r w:rsidRPr="00287B4C">
        <w:rPr>
          <w:rFonts w:ascii="Arial" w:hAnsi="Arial" w:cs="Arial"/>
          <w:sz w:val="22"/>
          <w:szCs w:val="22"/>
        </w:rPr>
        <w:tab/>
      </w:r>
      <w:r w:rsidR="0013131F" w:rsidRPr="00287B4C">
        <w:rPr>
          <w:rFonts w:ascii="Arial" w:hAnsi="Arial" w:cs="Arial"/>
          <w:sz w:val="22"/>
          <w:szCs w:val="22"/>
          <w:u w:val="single"/>
        </w:rPr>
        <w:t>Supervision of qualified A</w:t>
      </w:r>
      <w:r w:rsidR="00B3187E" w:rsidRPr="00287B4C">
        <w:rPr>
          <w:rFonts w:ascii="Arial" w:hAnsi="Arial" w:cs="Arial"/>
          <w:sz w:val="22"/>
          <w:szCs w:val="22"/>
          <w:u w:val="single"/>
        </w:rPr>
        <w:t>Ps</w:t>
      </w:r>
    </w:p>
    <w:p w:rsidR="00451F7A" w:rsidRPr="00287B4C" w:rsidRDefault="00451F7A" w:rsidP="00B3187E">
      <w:pPr>
        <w:ind w:left="720" w:hanging="720"/>
        <w:jc w:val="both"/>
        <w:rPr>
          <w:rFonts w:ascii="Arial" w:hAnsi="Arial" w:cs="Arial"/>
          <w:sz w:val="22"/>
          <w:szCs w:val="22"/>
        </w:rPr>
      </w:pPr>
    </w:p>
    <w:p w:rsidR="00A95EDC" w:rsidRPr="00287B4C" w:rsidRDefault="009C438D" w:rsidP="00451F7A">
      <w:pPr>
        <w:ind w:left="720" w:hanging="720"/>
        <w:jc w:val="both"/>
        <w:rPr>
          <w:rFonts w:ascii="Arial" w:hAnsi="Arial" w:cs="Arial"/>
          <w:sz w:val="22"/>
          <w:szCs w:val="22"/>
        </w:rPr>
      </w:pPr>
      <w:r w:rsidRPr="00287B4C">
        <w:rPr>
          <w:rFonts w:ascii="Arial" w:hAnsi="Arial" w:cs="Arial"/>
          <w:sz w:val="22"/>
          <w:szCs w:val="22"/>
        </w:rPr>
        <w:t>9</w:t>
      </w:r>
      <w:r w:rsidR="00451F7A" w:rsidRPr="00287B4C">
        <w:rPr>
          <w:rFonts w:ascii="Arial" w:hAnsi="Arial" w:cs="Arial"/>
          <w:sz w:val="22"/>
          <w:szCs w:val="22"/>
        </w:rPr>
        <w:t>.10</w:t>
      </w:r>
      <w:r w:rsidR="00451F7A" w:rsidRPr="00287B4C">
        <w:rPr>
          <w:rFonts w:ascii="Arial" w:hAnsi="Arial" w:cs="Arial"/>
          <w:sz w:val="22"/>
          <w:szCs w:val="22"/>
        </w:rPr>
        <w:tab/>
      </w:r>
      <w:r w:rsidR="001D1630" w:rsidRPr="00287B4C">
        <w:rPr>
          <w:rFonts w:ascii="Arial" w:hAnsi="Arial" w:cs="Arial"/>
          <w:sz w:val="22"/>
          <w:szCs w:val="22"/>
        </w:rPr>
        <w:t xml:space="preserve">The </w:t>
      </w:r>
      <w:r w:rsidR="00A95EDC" w:rsidRPr="00287B4C">
        <w:rPr>
          <w:rFonts w:ascii="Arial" w:hAnsi="Arial" w:cs="Arial"/>
          <w:sz w:val="22"/>
          <w:szCs w:val="22"/>
        </w:rPr>
        <w:t>rela</w:t>
      </w:r>
      <w:r w:rsidR="0013131F" w:rsidRPr="00287B4C">
        <w:rPr>
          <w:rFonts w:ascii="Arial" w:hAnsi="Arial" w:cs="Arial"/>
          <w:sz w:val="22"/>
          <w:szCs w:val="22"/>
        </w:rPr>
        <w:t>tionship between the A</w:t>
      </w:r>
      <w:r w:rsidR="00E63AE0" w:rsidRPr="00287B4C">
        <w:rPr>
          <w:rFonts w:ascii="Arial" w:hAnsi="Arial" w:cs="Arial"/>
          <w:sz w:val="22"/>
          <w:szCs w:val="22"/>
        </w:rPr>
        <w:t>P</w:t>
      </w:r>
      <w:r w:rsidR="00A95EDC" w:rsidRPr="00287B4C">
        <w:rPr>
          <w:rFonts w:ascii="Arial" w:hAnsi="Arial" w:cs="Arial"/>
          <w:sz w:val="22"/>
          <w:szCs w:val="22"/>
        </w:rPr>
        <w:t xml:space="preserve"> and the Main Supervisor</w:t>
      </w:r>
      <w:r w:rsidR="00D754E8" w:rsidRPr="00287B4C">
        <w:rPr>
          <w:rFonts w:ascii="Arial" w:hAnsi="Arial" w:cs="Arial"/>
          <w:sz w:val="22"/>
          <w:szCs w:val="22"/>
        </w:rPr>
        <w:t xml:space="preserve"> w</w:t>
      </w:r>
      <w:r w:rsidR="001D1630" w:rsidRPr="00287B4C">
        <w:rPr>
          <w:rFonts w:ascii="Arial" w:hAnsi="Arial" w:cs="Arial"/>
          <w:sz w:val="22"/>
          <w:szCs w:val="22"/>
        </w:rPr>
        <w:t xml:space="preserve">ould </w:t>
      </w:r>
      <w:r w:rsidR="00D754E8" w:rsidRPr="00287B4C">
        <w:rPr>
          <w:rFonts w:ascii="Arial" w:hAnsi="Arial" w:cs="Arial"/>
          <w:sz w:val="22"/>
          <w:szCs w:val="22"/>
        </w:rPr>
        <w:t xml:space="preserve">normally </w:t>
      </w:r>
      <w:r w:rsidR="001D1630" w:rsidRPr="00287B4C">
        <w:rPr>
          <w:rFonts w:ascii="Arial" w:hAnsi="Arial" w:cs="Arial"/>
          <w:sz w:val="22"/>
          <w:szCs w:val="22"/>
        </w:rPr>
        <w:t>b</w:t>
      </w:r>
      <w:r w:rsidR="00A95EDC" w:rsidRPr="00287B4C">
        <w:rPr>
          <w:rFonts w:ascii="Arial" w:hAnsi="Arial" w:cs="Arial"/>
          <w:sz w:val="22"/>
          <w:szCs w:val="22"/>
        </w:rPr>
        <w:t>e id</w:t>
      </w:r>
      <w:r w:rsidR="00D754E8" w:rsidRPr="00287B4C">
        <w:rPr>
          <w:rFonts w:ascii="Arial" w:hAnsi="Arial" w:cs="Arial"/>
          <w:sz w:val="22"/>
          <w:szCs w:val="22"/>
        </w:rPr>
        <w:t xml:space="preserve">entified at </w:t>
      </w:r>
      <w:r w:rsidR="00B3187E" w:rsidRPr="00287B4C">
        <w:rPr>
          <w:rFonts w:ascii="Arial" w:hAnsi="Arial" w:cs="Arial"/>
          <w:sz w:val="22"/>
          <w:szCs w:val="22"/>
        </w:rPr>
        <w:t>the time the candidate</w:t>
      </w:r>
      <w:r w:rsidR="008733C7" w:rsidRPr="00287B4C">
        <w:rPr>
          <w:rFonts w:ascii="Arial" w:hAnsi="Arial" w:cs="Arial"/>
          <w:sz w:val="22"/>
          <w:szCs w:val="22"/>
        </w:rPr>
        <w:t xml:space="preserve"> submits an application to commence</w:t>
      </w:r>
      <w:r w:rsidR="0013131F" w:rsidRPr="00287B4C">
        <w:rPr>
          <w:rFonts w:ascii="Arial" w:hAnsi="Arial" w:cs="Arial"/>
          <w:sz w:val="22"/>
          <w:szCs w:val="22"/>
        </w:rPr>
        <w:t xml:space="preserve"> A</w:t>
      </w:r>
      <w:r w:rsidR="00A95EDC" w:rsidRPr="00287B4C">
        <w:rPr>
          <w:rFonts w:ascii="Arial" w:hAnsi="Arial" w:cs="Arial"/>
          <w:sz w:val="22"/>
          <w:szCs w:val="22"/>
        </w:rPr>
        <w:t>P</w:t>
      </w:r>
      <w:r w:rsidR="008733C7" w:rsidRPr="00287B4C">
        <w:rPr>
          <w:rFonts w:ascii="Arial" w:hAnsi="Arial" w:cs="Arial"/>
          <w:sz w:val="22"/>
          <w:szCs w:val="22"/>
        </w:rPr>
        <w:t xml:space="preserve"> Training</w:t>
      </w:r>
      <w:r w:rsidR="001D1630" w:rsidRPr="00287B4C">
        <w:rPr>
          <w:rFonts w:ascii="Arial" w:hAnsi="Arial" w:cs="Arial"/>
          <w:sz w:val="22"/>
          <w:szCs w:val="22"/>
        </w:rPr>
        <w:t xml:space="preserve">. During the </w:t>
      </w:r>
      <w:r w:rsidR="006D4406" w:rsidRPr="00287B4C">
        <w:rPr>
          <w:rFonts w:ascii="Arial" w:hAnsi="Arial" w:cs="Arial"/>
          <w:sz w:val="22"/>
          <w:szCs w:val="22"/>
        </w:rPr>
        <w:t xml:space="preserve">training period, </w:t>
      </w:r>
      <w:r w:rsidR="00A95EDC" w:rsidRPr="00287B4C">
        <w:rPr>
          <w:rFonts w:ascii="Arial" w:hAnsi="Arial" w:cs="Arial"/>
          <w:sz w:val="22"/>
          <w:szCs w:val="22"/>
        </w:rPr>
        <w:t xml:space="preserve">supervision will occur </w:t>
      </w:r>
      <w:r w:rsidR="001D1630" w:rsidRPr="00287B4C">
        <w:rPr>
          <w:rFonts w:ascii="Arial" w:hAnsi="Arial" w:cs="Arial"/>
          <w:sz w:val="22"/>
          <w:szCs w:val="22"/>
        </w:rPr>
        <w:t>not only as academically dictated by the training programme, but als</w:t>
      </w:r>
      <w:r w:rsidR="00A95EDC" w:rsidRPr="00287B4C">
        <w:rPr>
          <w:rFonts w:ascii="Arial" w:hAnsi="Arial" w:cs="Arial"/>
          <w:sz w:val="22"/>
          <w:szCs w:val="22"/>
        </w:rPr>
        <w:t xml:space="preserve">o when the individual Trainee </w:t>
      </w:r>
      <w:r w:rsidR="001D1630" w:rsidRPr="00287B4C">
        <w:rPr>
          <w:rFonts w:ascii="Arial" w:hAnsi="Arial" w:cs="Arial"/>
          <w:sz w:val="22"/>
          <w:szCs w:val="22"/>
        </w:rPr>
        <w:t>may require support both in a pastoral and clinical capacity on a more ad hoc basis. After qualification</w:t>
      </w:r>
      <w:r w:rsidR="00A95EDC" w:rsidRPr="00287B4C">
        <w:rPr>
          <w:rFonts w:ascii="Arial" w:hAnsi="Arial" w:cs="Arial"/>
          <w:sz w:val="22"/>
          <w:szCs w:val="22"/>
        </w:rPr>
        <w:t xml:space="preserve"> a</w:t>
      </w:r>
      <w:r w:rsidR="0013131F" w:rsidRPr="00287B4C">
        <w:rPr>
          <w:rFonts w:ascii="Arial" w:hAnsi="Arial" w:cs="Arial"/>
          <w:sz w:val="22"/>
          <w:szCs w:val="22"/>
        </w:rPr>
        <w:t>nd appointment to a qualified A</w:t>
      </w:r>
      <w:r w:rsidR="00A95EDC" w:rsidRPr="00287B4C">
        <w:rPr>
          <w:rFonts w:ascii="Arial" w:hAnsi="Arial" w:cs="Arial"/>
          <w:sz w:val="22"/>
          <w:szCs w:val="22"/>
        </w:rPr>
        <w:t>P role</w:t>
      </w:r>
      <w:r w:rsidR="001D1630" w:rsidRPr="00287B4C">
        <w:rPr>
          <w:rFonts w:ascii="Arial" w:hAnsi="Arial" w:cs="Arial"/>
          <w:sz w:val="22"/>
          <w:szCs w:val="22"/>
        </w:rPr>
        <w:t>, whilst the supportive relations</w:t>
      </w:r>
      <w:r w:rsidR="00E63AE0" w:rsidRPr="00287B4C">
        <w:rPr>
          <w:rFonts w:ascii="Arial" w:hAnsi="Arial" w:cs="Arial"/>
          <w:sz w:val="22"/>
          <w:szCs w:val="22"/>
        </w:rPr>
        <w:t xml:space="preserve">hip is a continuous process, </w:t>
      </w:r>
      <w:r w:rsidR="001D1630" w:rsidRPr="00287B4C">
        <w:rPr>
          <w:rFonts w:ascii="Arial" w:hAnsi="Arial" w:cs="Arial"/>
          <w:sz w:val="22"/>
          <w:szCs w:val="22"/>
        </w:rPr>
        <w:t xml:space="preserve">supervision </w:t>
      </w:r>
      <w:r w:rsidR="00E63AE0" w:rsidRPr="00287B4C">
        <w:rPr>
          <w:rFonts w:ascii="Arial" w:hAnsi="Arial" w:cs="Arial"/>
          <w:sz w:val="22"/>
          <w:szCs w:val="22"/>
        </w:rPr>
        <w:t xml:space="preserve">with the Main Supervisor </w:t>
      </w:r>
      <w:r w:rsidR="001D1630" w:rsidRPr="00287B4C">
        <w:rPr>
          <w:rFonts w:ascii="Arial" w:hAnsi="Arial" w:cs="Arial"/>
          <w:sz w:val="22"/>
          <w:szCs w:val="22"/>
        </w:rPr>
        <w:t>sho</w:t>
      </w:r>
      <w:r w:rsidR="00A95EDC" w:rsidRPr="00287B4C">
        <w:rPr>
          <w:rFonts w:ascii="Arial" w:hAnsi="Arial" w:cs="Arial"/>
          <w:sz w:val="22"/>
          <w:szCs w:val="22"/>
        </w:rPr>
        <w:t>uld take a more formal approach.</w:t>
      </w:r>
    </w:p>
    <w:p w:rsidR="00A95EDC" w:rsidRPr="00287B4C" w:rsidRDefault="00A95EDC" w:rsidP="00A95EDC">
      <w:pPr>
        <w:ind w:left="720" w:hanging="720"/>
        <w:jc w:val="both"/>
        <w:rPr>
          <w:rFonts w:ascii="Arial" w:hAnsi="Arial" w:cs="Arial"/>
          <w:sz w:val="22"/>
          <w:szCs w:val="22"/>
        </w:rPr>
      </w:pPr>
    </w:p>
    <w:p w:rsidR="001D1630" w:rsidRPr="00287B4C" w:rsidRDefault="009C438D" w:rsidP="00A95EDC">
      <w:pPr>
        <w:ind w:left="720" w:hanging="720"/>
        <w:jc w:val="both"/>
        <w:rPr>
          <w:rFonts w:ascii="Arial" w:hAnsi="Arial" w:cs="Arial"/>
          <w:sz w:val="22"/>
          <w:szCs w:val="22"/>
        </w:rPr>
      </w:pPr>
      <w:r w:rsidRPr="00287B4C">
        <w:rPr>
          <w:rFonts w:ascii="Arial" w:hAnsi="Arial" w:cs="Arial"/>
          <w:sz w:val="22"/>
          <w:szCs w:val="22"/>
        </w:rPr>
        <w:t>9</w:t>
      </w:r>
      <w:r w:rsidR="00E64ED4" w:rsidRPr="00287B4C">
        <w:rPr>
          <w:rFonts w:ascii="Arial" w:hAnsi="Arial" w:cs="Arial"/>
          <w:sz w:val="22"/>
          <w:szCs w:val="22"/>
        </w:rPr>
        <w:t>.11</w:t>
      </w:r>
      <w:r w:rsidR="00E63AE0" w:rsidRPr="00287B4C">
        <w:rPr>
          <w:rFonts w:ascii="Arial" w:hAnsi="Arial" w:cs="Arial"/>
          <w:sz w:val="22"/>
          <w:szCs w:val="22"/>
        </w:rPr>
        <w:tab/>
        <w:t xml:space="preserve">Formal </w:t>
      </w:r>
      <w:r w:rsidR="001D1630" w:rsidRPr="00287B4C">
        <w:rPr>
          <w:rFonts w:ascii="Arial" w:hAnsi="Arial" w:cs="Arial"/>
          <w:sz w:val="22"/>
          <w:szCs w:val="22"/>
        </w:rPr>
        <w:t>supervision meetings betw</w:t>
      </w:r>
      <w:r w:rsidR="00A95EDC" w:rsidRPr="00287B4C">
        <w:rPr>
          <w:rFonts w:ascii="Arial" w:hAnsi="Arial" w:cs="Arial"/>
          <w:sz w:val="22"/>
          <w:szCs w:val="22"/>
        </w:rPr>
        <w:t>een the Main Supervisor</w:t>
      </w:r>
      <w:r w:rsidR="001D1630" w:rsidRPr="00287B4C">
        <w:rPr>
          <w:rFonts w:ascii="Arial" w:hAnsi="Arial" w:cs="Arial"/>
          <w:sz w:val="22"/>
          <w:szCs w:val="22"/>
        </w:rPr>
        <w:t xml:space="preserve"> and</w:t>
      </w:r>
      <w:r w:rsidR="00A95EDC" w:rsidRPr="00287B4C">
        <w:rPr>
          <w:rFonts w:ascii="Arial" w:hAnsi="Arial" w:cs="Arial"/>
          <w:sz w:val="22"/>
          <w:szCs w:val="22"/>
        </w:rPr>
        <w:t xml:space="preserve"> the</w:t>
      </w:r>
      <w:r w:rsidR="001D1630" w:rsidRPr="00287B4C">
        <w:rPr>
          <w:rFonts w:ascii="Arial" w:hAnsi="Arial" w:cs="Arial"/>
          <w:sz w:val="22"/>
          <w:szCs w:val="22"/>
        </w:rPr>
        <w:t xml:space="preserve"> </w:t>
      </w:r>
      <w:r w:rsidR="006D4406" w:rsidRPr="00287B4C">
        <w:rPr>
          <w:rFonts w:ascii="Arial" w:hAnsi="Arial" w:cs="Arial"/>
          <w:sz w:val="22"/>
          <w:szCs w:val="22"/>
        </w:rPr>
        <w:t xml:space="preserve">qualified </w:t>
      </w:r>
      <w:r w:rsidR="0013131F" w:rsidRPr="00287B4C">
        <w:rPr>
          <w:rFonts w:ascii="Arial" w:hAnsi="Arial" w:cs="Arial"/>
          <w:sz w:val="22"/>
          <w:szCs w:val="22"/>
        </w:rPr>
        <w:t>A</w:t>
      </w:r>
      <w:r w:rsidR="001D1630" w:rsidRPr="00287B4C">
        <w:rPr>
          <w:rFonts w:ascii="Arial" w:hAnsi="Arial" w:cs="Arial"/>
          <w:sz w:val="22"/>
          <w:szCs w:val="22"/>
        </w:rPr>
        <w:t xml:space="preserve">P should </w:t>
      </w:r>
      <w:r w:rsidR="00B3187E" w:rsidRPr="00287B4C">
        <w:rPr>
          <w:rFonts w:ascii="Arial" w:hAnsi="Arial" w:cs="Arial"/>
          <w:sz w:val="22"/>
          <w:szCs w:val="22"/>
        </w:rPr>
        <w:t xml:space="preserve">take place bi-annually as a minimum </w:t>
      </w:r>
      <w:r w:rsidR="001D1630" w:rsidRPr="00287B4C">
        <w:rPr>
          <w:rFonts w:ascii="Arial" w:hAnsi="Arial" w:cs="Arial"/>
          <w:sz w:val="22"/>
          <w:szCs w:val="22"/>
        </w:rPr>
        <w:t>during which the following should be discussed /assessed:</w:t>
      </w:r>
    </w:p>
    <w:p w:rsidR="001D1630" w:rsidRPr="00287B4C" w:rsidRDefault="001D1630" w:rsidP="00562E8D">
      <w:pPr>
        <w:ind w:firstLine="720"/>
        <w:jc w:val="both"/>
        <w:rPr>
          <w:rFonts w:ascii="Arial" w:hAnsi="Arial" w:cs="Arial"/>
          <w:sz w:val="22"/>
          <w:szCs w:val="22"/>
        </w:rPr>
      </w:pPr>
      <w:r w:rsidRPr="00287B4C">
        <w:rPr>
          <w:rFonts w:ascii="Arial" w:hAnsi="Arial" w:cs="Arial"/>
          <w:sz w:val="22"/>
          <w:szCs w:val="22"/>
        </w:rPr>
        <w:t xml:space="preserve"> </w:t>
      </w:r>
      <w:r w:rsidR="00287B4C" w:rsidRPr="00287B4C">
        <w:rPr>
          <w:rFonts w:ascii="Arial" w:hAnsi="Arial" w:cs="Arial"/>
          <w:sz w:val="22"/>
          <w:szCs w:val="22"/>
        </w:rPr>
        <w:t>Clinical</w:t>
      </w:r>
      <w:r w:rsidR="006D4406" w:rsidRPr="00287B4C">
        <w:rPr>
          <w:rFonts w:ascii="Arial" w:hAnsi="Arial" w:cs="Arial"/>
          <w:sz w:val="22"/>
          <w:szCs w:val="22"/>
        </w:rPr>
        <w:t xml:space="preserve"> development (including completion of induction)</w:t>
      </w:r>
    </w:p>
    <w:p w:rsidR="001D1630" w:rsidRPr="00287B4C" w:rsidRDefault="00562E8D" w:rsidP="00A95EDC">
      <w:pPr>
        <w:ind w:firstLine="720"/>
        <w:jc w:val="both"/>
        <w:rPr>
          <w:rFonts w:ascii="Arial" w:hAnsi="Arial" w:cs="Arial"/>
          <w:sz w:val="22"/>
          <w:szCs w:val="22"/>
        </w:rPr>
      </w:pPr>
      <w:r w:rsidRPr="00287B4C">
        <w:rPr>
          <w:rFonts w:ascii="Arial" w:hAnsi="Arial" w:cs="Arial"/>
          <w:sz w:val="22"/>
          <w:szCs w:val="22"/>
        </w:rPr>
        <w:t xml:space="preserve"> </w:t>
      </w:r>
      <w:r w:rsidR="00287B4C" w:rsidRPr="00287B4C">
        <w:rPr>
          <w:rFonts w:ascii="Arial" w:hAnsi="Arial" w:cs="Arial"/>
          <w:sz w:val="22"/>
          <w:szCs w:val="22"/>
        </w:rPr>
        <w:t>Case</w:t>
      </w:r>
      <w:r w:rsidRPr="00287B4C">
        <w:rPr>
          <w:rFonts w:ascii="Arial" w:hAnsi="Arial" w:cs="Arial"/>
          <w:sz w:val="22"/>
          <w:szCs w:val="22"/>
        </w:rPr>
        <w:t xml:space="preserve"> load/mix</w:t>
      </w:r>
    </w:p>
    <w:p w:rsidR="001D1630" w:rsidRPr="00287B4C" w:rsidRDefault="001D1630" w:rsidP="00A95EDC">
      <w:pPr>
        <w:ind w:firstLine="720"/>
        <w:jc w:val="both"/>
        <w:rPr>
          <w:rFonts w:ascii="Arial" w:hAnsi="Arial" w:cs="Arial"/>
          <w:sz w:val="22"/>
          <w:szCs w:val="22"/>
        </w:rPr>
      </w:pPr>
      <w:r w:rsidRPr="00287B4C">
        <w:rPr>
          <w:rFonts w:ascii="Arial" w:hAnsi="Arial" w:cs="Arial"/>
          <w:sz w:val="22"/>
          <w:szCs w:val="22"/>
        </w:rPr>
        <w:t xml:space="preserve"> </w:t>
      </w:r>
      <w:r w:rsidR="00287B4C" w:rsidRPr="00287B4C">
        <w:rPr>
          <w:rFonts w:ascii="Arial" w:hAnsi="Arial" w:cs="Arial"/>
          <w:sz w:val="22"/>
          <w:szCs w:val="22"/>
        </w:rPr>
        <w:t>Review</w:t>
      </w:r>
      <w:r w:rsidRPr="00287B4C">
        <w:rPr>
          <w:rFonts w:ascii="Arial" w:hAnsi="Arial" w:cs="Arial"/>
          <w:sz w:val="22"/>
          <w:szCs w:val="22"/>
        </w:rPr>
        <w:t xml:space="preserve"> of completed work based assessments</w:t>
      </w:r>
    </w:p>
    <w:p w:rsidR="00CB21FE" w:rsidRPr="00287B4C" w:rsidRDefault="00562E8D" w:rsidP="00562E8D">
      <w:pPr>
        <w:ind w:left="720"/>
        <w:jc w:val="both"/>
        <w:rPr>
          <w:rFonts w:ascii="Arial" w:hAnsi="Arial" w:cs="Arial"/>
          <w:sz w:val="22"/>
          <w:szCs w:val="22"/>
        </w:rPr>
      </w:pPr>
      <w:r w:rsidRPr="00287B4C">
        <w:rPr>
          <w:rFonts w:ascii="Arial" w:hAnsi="Arial" w:cs="Arial"/>
          <w:sz w:val="22"/>
          <w:szCs w:val="22"/>
        </w:rPr>
        <w:t xml:space="preserve"> </w:t>
      </w:r>
      <w:r w:rsidR="00287B4C" w:rsidRPr="00287B4C">
        <w:rPr>
          <w:rFonts w:ascii="Arial" w:hAnsi="Arial" w:cs="Arial"/>
          <w:sz w:val="22"/>
          <w:szCs w:val="22"/>
        </w:rPr>
        <w:t>Review</w:t>
      </w:r>
      <w:r w:rsidRPr="00287B4C">
        <w:rPr>
          <w:rFonts w:ascii="Arial" w:hAnsi="Arial" w:cs="Arial"/>
          <w:sz w:val="22"/>
          <w:szCs w:val="22"/>
        </w:rPr>
        <w:t xml:space="preserve"> and sign off of any additional competencies required for the specialism</w:t>
      </w:r>
    </w:p>
    <w:p w:rsidR="00562E8D" w:rsidRPr="00287B4C" w:rsidRDefault="00562E8D" w:rsidP="00562E8D">
      <w:pPr>
        <w:ind w:left="720"/>
        <w:jc w:val="both"/>
        <w:rPr>
          <w:rFonts w:ascii="Arial" w:hAnsi="Arial" w:cs="Arial"/>
          <w:sz w:val="22"/>
          <w:szCs w:val="22"/>
        </w:rPr>
      </w:pPr>
    </w:p>
    <w:p w:rsidR="001D1630" w:rsidRPr="00287B4C" w:rsidRDefault="009C438D" w:rsidP="00CB21FE">
      <w:pPr>
        <w:ind w:left="720" w:hanging="720"/>
        <w:jc w:val="both"/>
        <w:rPr>
          <w:rFonts w:ascii="Arial" w:hAnsi="Arial" w:cs="Arial"/>
          <w:sz w:val="22"/>
          <w:szCs w:val="22"/>
        </w:rPr>
      </w:pPr>
      <w:r w:rsidRPr="00287B4C">
        <w:rPr>
          <w:rFonts w:ascii="Arial" w:hAnsi="Arial" w:cs="Arial"/>
          <w:sz w:val="22"/>
          <w:szCs w:val="22"/>
        </w:rPr>
        <w:t>9</w:t>
      </w:r>
      <w:r w:rsidR="00E64ED4" w:rsidRPr="00287B4C">
        <w:rPr>
          <w:rFonts w:ascii="Arial" w:hAnsi="Arial" w:cs="Arial"/>
          <w:sz w:val="22"/>
          <w:szCs w:val="22"/>
        </w:rPr>
        <w:t>.12</w:t>
      </w:r>
      <w:r w:rsidR="00CB21FE" w:rsidRPr="00287B4C">
        <w:rPr>
          <w:rFonts w:ascii="Arial" w:hAnsi="Arial" w:cs="Arial"/>
          <w:sz w:val="22"/>
          <w:szCs w:val="22"/>
        </w:rPr>
        <w:tab/>
      </w:r>
      <w:r w:rsidR="00E63AE0" w:rsidRPr="00287B4C">
        <w:rPr>
          <w:rFonts w:ascii="Arial" w:hAnsi="Arial" w:cs="Arial"/>
          <w:sz w:val="22"/>
          <w:szCs w:val="22"/>
        </w:rPr>
        <w:t xml:space="preserve">The aim of the </w:t>
      </w:r>
      <w:r w:rsidR="001D1630" w:rsidRPr="00287B4C">
        <w:rPr>
          <w:rFonts w:ascii="Arial" w:hAnsi="Arial" w:cs="Arial"/>
          <w:sz w:val="22"/>
          <w:szCs w:val="22"/>
        </w:rPr>
        <w:t>supervision meeting is to develop an agreed s</w:t>
      </w:r>
      <w:r w:rsidR="00CB21FE" w:rsidRPr="00287B4C">
        <w:rPr>
          <w:rFonts w:ascii="Arial" w:hAnsi="Arial" w:cs="Arial"/>
          <w:sz w:val="22"/>
          <w:szCs w:val="22"/>
        </w:rPr>
        <w:t xml:space="preserve">cope of practice between the Main Supervisor and </w:t>
      </w:r>
      <w:r w:rsidR="00B64F15" w:rsidRPr="00287B4C">
        <w:rPr>
          <w:rFonts w:ascii="Arial" w:hAnsi="Arial" w:cs="Arial"/>
          <w:sz w:val="22"/>
          <w:szCs w:val="22"/>
        </w:rPr>
        <w:t xml:space="preserve">the </w:t>
      </w:r>
      <w:r w:rsidR="0013131F" w:rsidRPr="00287B4C">
        <w:rPr>
          <w:rFonts w:ascii="Arial" w:hAnsi="Arial" w:cs="Arial"/>
          <w:sz w:val="22"/>
          <w:szCs w:val="22"/>
        </w:rPr>
        <w:t>AP, within which the A</w:t>
      </w:r>
      <w:r w:rsidR="00CB21FE" w:rsidRPr="00287B4C">
        <w:rPr>
          <w:rFonts w:ascii="Arial" w:hAnsi="Arial" w:cs="Arial"/>
          <w:sz w:val="22"/>
          <w:szCs w:val="22"/>
        </w:rPr>
        <w:t>P will work</w:t>
      </w:r>
      <w:r w:rsidR="001D1630" w:rsidRPr="00287B4C">
        <w:rPr>
          <w:rFonts w:ascii="Arial" w:hAnsi="Arial" w:cs="Arial"/>
          <w:sz w:val="22"/>
          <w:szCs w:val="22"/>
        </w:rPr>
        <w:t xml:space="preserve">, </w:t>
      </w:r>
      <w:r w:rsidR="00562E8D" w:rsidRPr="00287B4C">
        <w:rPr>
          <w:rFonts w:ascii="Arial" w:hAnsi="Arial" w:cs="Arial"/>
          <w:sz w:val="22"/>
          <w:szCs w:val="22"/>
        </w:rPr>
        <w:t xml:space="preserve">thereby ensuring patient safety, clinical governance, </w:t>
      </w:r>
      <w:r w:rsidR="001D1630" w:rsidRPr="00287B4C">
        <w:rPr>
          <w:rFonts w:ascii="Arial" w:hAnsi="Arial" w:cs="Arial"/>
          <w:sz w:val="22"/>
          <w:szCs w:val="22"/>
        </w:rPr>
        <w:t>and practitioner developme</w:t>
      </w:r>
      <w:r w:rsidR="00E63AE0" w:rsidRPr="00287B4C">
        <w:rPr>
          <w:rFonts w:ascii="Arial" w:hAnsi="Arial" w:cs="Arial"/>
          <w:sz w:val="22"/>
          <w:szCs w:val="22"/>
        </w:rPr>
        <w:t>nt. The results of each</w:t>
      </w:r>
      <w:r w:rsidR="001D1630" w:rsidRPr="00287B4C">
        <w:rPr>
          <w:rFonts w:ascii="Arial" w:hAnsi="Arial" w:cs="Arial"/>
          <w:sz w:val="22"/>
          <w:szCs w:val="22"/>
        </w:rPr>
        <w:t xml:space="preserve"> supervision meeting should be recorded and displayed alongside the Competency Framework in the</w:t>
      </w:r>
      <w:r w:rsidR="0013131F" w:rsidRPr="00287B4C">
        <w:rPr>
          <w:rFonts w:ascii="Arial" w:hAnsi="Arial" w:cs="Arial"/>
          <w:sz w:val="22"/>
          <w:szCs w:val="22"/>
        </w:rPr>
        <w:t xml:space="preserve"> A</w:t>
      </w:r>
      <w:r w:rsidR="00562E8D" w:rsidRPr="00287B4C">
        <w:rPr>
          <w:rFonts w:ascii="Arial" w:hAnsi="Arial" w:cs="Arial"/>
          <w:sz w:val="22"/>
          <w:szCs w:val="22"/>
        </w:rPr>
        <w:t xml:space="preserve">P’s </w:t>
      </w:r>
      <w:r w:rsidR="001D1630" w:rsidRPr="00287B4C">
        <w:rPr>
          <w:rFonts w:ascii="Arial" w:hAnsi="Arial" w:cs="Arial"/>
          <w:sz w:val="22"/>
          <w:szCs w:val="22"/>
        </w:rPr>
        <w:t>clinical portfolio and can be used as evidence in the annual development review, undertak</w:t>
      </w:r>
      <w:r w:rsidR="0013131F" w:rsidRPr="00287B4C">
        <w:rPr>
          <w:rFonts w:ascii="Arial" w:hAnsi="Arial" w:cs="Arial"/>
          <w:sz w:val="22"/>
          <w:szCs w:val="22"/>
        </w:rPr>
        <w:t>en by the A</w:t>
      </w:r>
      <w:r w:rsidR="00E63AE0" w:rsidRPr="00287B4C">
        <w:rPr>
          <w:rFonts w:ascii="Arial" w:hAnsi="Arial" w:cs="Arial"/>
          <w:sz w:val="22"/>
          <w:szCs w:val="22"/>
        </w:rPr>
        <w:t>P’s line manager.</w:t>
      </w:r>
    </w:p>
    <w:p w:rsidR="00CB21FE" w:rsidRPr="00287B4C" w:rsidRDefault="00CB21FE" w:rsidP="00CB21FE">
      <w:pPr>
        <w:ind w:left="720" w:hanging="720"/>
        <w:jc w:val="both"/>
        <w:rPr>
          <w:rFonts w:ascii="Arial" w:hAnsi="Arial" w:cs="Arial"/>
          <w:sz w:val="22"/>
          <w:szCs w:val="22"/>
        </w:rPr>
      </w:pPr>
    </w:p>
    <w:p w:rsidR="001D1630" w:rsidRPr="00287B4C" w:rsidRDefault="009C438D" w:rsidP="00CB21FE">
      <w:pPr>
        <w:ind w:left="720" w:hanging="720"/>
        <w:jc w:val="both"/>
        <w:rPr>
          <w:rFonts w:ascii="Arial" w:hAnsi="Arial" w:cs="Arial"/>
          <w:sz w:val="22"/>
          <w:szCs w:val="22"/>
        </w:rPr>
      </w:pPr>
      <w:r w:rsidRPr="00287B4C">
        <w:rPr>
          <w:rFonts w:ascii="Arial" w:hAnsi="Arial" w:cs="Arial"/>
          <w:sz w:val="22"/>
          <w:szCs w:val="22"/>
        </w:rPr>
        <w:t>9</w:t>
      </w:r>
      <w:r w:rsidR="00E64ED4" w:rsidRPr="00287B4C">
        <w:rPr>
          <w:rFonts w:ascii="Arial" w:hAnsi="Arial" w:cs="Arial"/>
          <w:sz w:val="22"/>
          <w:szCs w:val="22"/>
        </w:rPr>
        <w:t>.13</w:t>
      </w:r>
      <w:r w:rsidR="00CB21FE" w:rsidRPr="00287B4C">
        <w:rPr>
          <w:rFonts w:ascii="Arial" w:hAnsi="Arial" w:cs="Arial"/>
          <w:sz w:val="22"/>
          <w:szCs w:val="22"/>
        </w:rPr>
        <w:tab/>
      </w:r>
      <w:r w:rsidR="008733C7" w:rsidRPr="00287B4C">
        <w:rPr>
          <w:rFonts w:ascii="Arial" w:hAnsi="Arial" w:cs="Arial"/>
          <w:sz w:val="22"/>
          <w:szCs w:val="22"/>
        </w:rPr>
        <w:t>The role of</w:t>
      </w:r>
      <w:r w:rsidR="00E63AE0" w:rsidRPr="00287B4C">
        <w:rPr>
          <w:rFonts w:ascii="Arial" w:hAnsi="Arial" w:cs="Arial"/>
          <w:sz w:val="22"/>
          <w:szCs w:val="22"/>
        </w:rPr>
        <w:t xml:space="preserve"> supervision</w:t>
      </w:r>
      <w:r w:rsidR="0013131F" w:rsidRPr="00287B4C">
        <w:rPr>
          <w:rFonts w:ascii="Arial" w:hAnsi="Arial" w:cs="Arial"/>
          <w:sz w:val="22"/>
          <w:szCs w:val="22"/>
        </w:rPr>
        <w:t xml:space="preserve"> for A</w:t>
      </w:r>
      <w:r w:rsidR="001D1630" w:rsidRPr="00287B4C">
        <w:rPr>
          <w:rFonts w:ascii="Arial" w:hAnsi="Arial" w:cs="Arial"/>
          <w:sz w:val="22"/>
          <w:szCs w:val="22"/>
        </w:rPr>
        <w:t>P</w:t>
      </w:r>
      <w:r w:rsidR="00E63AE0" w:rsidRPr="00287B4C">
        <w:rPr>
          <w:rFonts w:ascii="Arial" w:hAnsi="Arial" w:cs="Arial"/>
          <w:sz w:val="22"/>
          <w:szCs w:val="22"/>
        </w:rPr>
        <w:t>s</w:t>
      </w:r>
      <w:r w:rsidR="001D1630" w:rsidRPr="00287B4C">
        <w:rPr>
          <w:rFonts w:ascii="Arial" w:hAnsi="Arial" w:cs="Arial"/>
          <w:sz w:val="22"/>
          <w:szCs w:val="22"/>
        </w:rPr>
        <w:t xml:space="preserve">, </w:t>
      </w:r>
      <w:r w:rsidR="00296BED" w:rsidRPr="00287B4C">
        <w:rPr>
          <w:rFonts w:ascii="Arial" w:hAnsi="Arial" w:cs="Arial"/>
          <w:sz w:val="22"/>
          <w:szCs w:val="22"/>
        </w:rPr>
        <w:t xml:space="preserve">in </w:t>
      </w:r>
      <w:r w:rsidR="001D1630" w:rsidRPr="00287B4C">
        <w:rPr>
          <w:rFonts w:ascii="Arial" w:hAnsi="Arial" w:cs="Arial"/>
          <w:sz w:val="22"/>
          <w:szCs w:val="22"/>
        </w:rPr>
        <w:t xml:space="preserve">training or qualified, is crucial and is expected to be based </w:t>
      </w:r>
      <w:r w:rsidR="00CB21FE" w:rsidRPr="00287B4C">
        <w:rPr>
          <w:rFonts w:ascii="Arial" w:hAnsi="Arial" w:cs="Arial"/>
          <w:sz w:val="22"/>
          <w:szCs w:val="22"/>
        </w:rPr>
        <w:t xml:space="preserve">primarily </w:t>
      </w:r>
      <w:r w:rsidR="001D1630" w:rsidRPr="00287B4C">
        <w:rPr>
          <w:rFonts w:ascii="Arial" w:hAnsi="Arial" w:cs="Arial"/>
          <w:sz w:val="22"/>
          <w:szCs w:val="22"/>
        </w:rPr>
        <w:t>on the model used in med</w:t>
      </w:r>
      <w:r w:rsidR="007339DD" w:rsidRPr="00287B4C">
        <w:rPr>
          <w:rFonts w:ascii="Arial" w:hAnsi="Arial" w:cs="Arial"/>
          <w:sz w:val="22"/>
          <w:szCs w:val="22"/>
        </w:rPr>
        <w:t>icine. Whilst many A</w:t>
      </w:r>
      <w:r w:rsidR="00E63AE0" w:rsidRPr="00287B4C">
        <w:rPr>
          <w:rFonts w:ascii="Arial" w:hAnsi="Arial" w:cs="Arial"/>
          <w:sz w:val="22"/>
          <w:szCs w:val="22"/>
        </w:rPr>
        <w:t xml:space="preserve">P </w:t>
      </w:r>
      <w:r w:rsidR="001D1630" w:rsidRPr="00287B4C">
        <w:rPr>
          <w:rFonts w:ascii="Arial" w:hAnsi="Arial" w:cs="Arial"/>
          <w:sz w:val="22"/>
          <w:szCs w:val="22"/>
        </w:rPr>
        <w:t>supervisors are initially likely to</w:t>
      </w:r>
      <w:r w:rsidR="00E63AE0" w:rsidRPr="00287B4C">
        <w:rPr>
          <w:rFonts w:ascii="Arial" w:hAnsi="Arial" w:cs="Arial"/>
          <w:sz w:val="22"/>
          <w:szCs w:val="22"/>
        </w:rPr>
        <w:t xml:space="preserve"> be medical consultants</w:t>
      </w:r>
      <w:r w:rsidR="001D1630" w:rsidRPr="00287B4C">
        <w:rPr>
          <w:rFonts w:ascii="Arial" w:hAnsi="Arial" w:cs="Arial"/>
          <w:sz w:val="22"/>
          <w:szCs w:val="22"/>
        </w:rPr>
        <w:t>, this requirement is changing to allow non-medical senior clinicians with the appropriate leve</w:t>
      </w:r>
      <w:r w:rsidR="00E63AE0" w:rsidRPr="00287B4C">
        <w:rPr>
          <w:rFonts w:ascii="Arial" w:hAnsi="Arial" w:cs="Arial"/>
          <w:sz w:val="22"/>
          <w:szCs w:val="22"/>
        </w:rPr>
        <w:t xml:space="preserve">l of </w:t>
      </w:r>
      <w:r w:rsidR="001D1630" w:rsidRPr="00287B4C">
        <w:rPr>
          <w:rFonts w:ascii="Arial" w:hAnsi="Arial" w:cs="Arial"/>
          <w:sz w:val="22"/>
          <w:szCs w:val="22"/>
        </w:rPr>
        <w:t>supervision skills, to</w:t>
      </w:r>
      <w:r w:rsidR="00E63AE0" w:rsidRPr="00287B4C">
        <w:rPr>
          <w:rFonts w:ascii="Arial" w:hAnsi="Arial" w:cs="Arial"/>
          <w:sz w:val="22"/>
          <w:szCs w:val="22"/>
        </w:rPr>
        <w:t xml:space="preserve"> undertake this role. HEE</w:t>
      </w:r>
      <w:r w:rsidR="001D1630" w:rsidRPr="00287B4C">
        <w:rPr>
          <w:rFonts w:ascii="Arial" w:hAnsi="Arial" w:cs="Arial"/>
          <w:sz w:val="22"/>
          <w:szCs w:val="22"/>
        </w:rPr>
        <w:t xml:space="preserve"> is developing guidance for a multi-pr</w:t>
      </w:r>
      <w:r w:rsidR="00E63AE0" w:rsidRPr="00287B4C">
        <w:rPr>
          <w:rFonts w:ascii="Arial" w:hAnsi="Arial" w:cs="Arial"/>
          <w:sz w:val="22"/>
          <w:szCs w:val="22"/>
        </w:rPr>
        <w:t>ofessiona</w:t>
      </w:r>
      <w:r w:rsidR="007339DD" w:rsidRPr="00287B4C">
        <w:rPr>
          <w:rFonts w:ascii="Arial" w:hAnsi="Arial" w:cs="Arial"/>
          <w:sz w:val="22"/>
          <w:szCs w:val="22"/>
        </w:rPr>
        <w:t>l approach to supervision for A</w:t>
      </w:r>
      <w:r w:rsidR="00E63AE0" w:rsidRPr="00287B4C">
        <w:rPr>
          <w:rFonts w:ascii="Arial" w:hAnsi="Arial" w:cs="Arial"/>
          <w:sz w:val="22"/>
          <w:szCs w:val="22"/>
        </w:rPr>
        <w:t>P</w:t>
      </w:r>
      <w:r w:rsidR="001D1630" w:rsidRPr="00287B4C">
        <w:rPr>
          <w:rFonts w:ascii="Arial" w:hAnsi="Arial" w:cs="Arial"/>
          <w:sz w:val="22"/>
          <w:szCs w:val="22"/>
        </w:rPr>
        <w:t>s</w:t>
      </w:r>
      <w:r w:rsidR="00CB21FE" w:rsidRPr="00287B4C">
        <w:rPr>
          <w:rFonts w:ascii="Arial" w:hAnsi="Arial" w:cs="Arial"/>
          <w:sz w:val="22"/>
          <w:szCs w:val="22"/>
        </w:rPr>
        <w:t>.</w:t>
      </w:r>
    </w:p>
    <w:p w:rsidR="00CB21FE" w:rsidRPr="00287B4C" w:rsidRDefault="00CB21FE" w:rsidP="00CB21FE">
      <w:pPr>
        <w:ind w:left="720" w:hanging="720"/>
        <w:jc w:val="both"/>
        <w:rPr>
          <w:rFonts w:ascii="Arial" w:hAnsi="Arial" w:cs="Arial"/>
          <w:sz w:val="22"/>
          <w:szCs w:val="22"/>
        </w:rPr>
      </w:pPr>
    </w:p>
    <w:p w:rsidR="001D1630" w:rsidRPr="00287B4C" w:rsidRDefault="009C438D" w:rsidP="00CB21FE">
      <w:pPr>
        <w:ind w:left="720" w:hanging="720"/>
        <w:jc w:val="both"/>
        <w:rPr>
          <w:rFonts w:ascii="Arial" w:hAnsi="Arial" w:cs="Arial"/>
          <w:sz w:val="22"/>
          <w:szCs w:val="22"/>
        </w:rPr>
      </w:pPr>
      <w:r w:rsidRPr="00287B4C">
        <w:rPr>
          <w:rFonts w:ascii="Arial" w:hAnsi="Arial" w:cs="Arial"/>
          <w:sz w:val="22"/>
          <w:szCs w:val="22"/>
        </w:rPr>
        <w:t>9</w:t>
      </w:r>
      <w:r w:rsidR="00E64ED4" w:rsidRPr="00287B4C">
        <w:rPr>
          <w:rFonts w:ascii="Arial" w:hAnsi="Arial" w:cs="Arial"/>
          <w:sz w:val="22"/>
          <w:szCs w:val="22"/>
        </w:rPr>
        <w:t>.14</w:t>
      </w:r>
      <w:r w:rsidR="005D63D9" w:rsidRPr="00287B4C">
        <w:rPr>
          <w:rFonts w:ascii="Arial" w:hAnsi="Arial" w:cs="Arial"/>
          <w:sz w:val="22"/>
          <w:szCs w:val="22"/>
        </w:rPr>
        <w:tab/>
      </w:r>
      <w:r w:rsidR="007339DD" w:rsidRPr="00287B4C">
        <w:rPr>
          <w:rFonts w:ascii="Arial" w:hAnsi="Arial" w:cs="Arial"/>
          <w:sz w:val="22"/>
          <w:szCs w:val="22"/>
        </w:rPr>
        <w:t>In the development of new A</w:t>
      </w:r>
      <w:r w:rsidR="001D1630" w:rsidRPr="00287B4C">
        <w:rPr>
          <w:rFonts w:ascii="Arial" w:hAnsi="Arial" w:cs="Arial"/>
          <w:sz w:val="22"/>
          <w:szCs w:val="22"/>
        </w:rPr>
        <w:t>P roles, clinical services will need to consider not only the availability of appropriately tr</w:t>
      </w:r>
      <w:r w:rsidR="00E63AE0" w:rsidRPr="00287B4C">
        <w:rPr>
          <w:rFonts w:ascii="Arial" w:hAnsi="Arial" w:cs="Arial"/>
          <w:sz w:val="22"/>
          <w:szCs w:val="22"/>
        </w:rPr>
        <w:t>ained clinical supervis</w:t>
      </w:r>
      <w:r w:rsidR="007339DD" w:rsidRPr="00287B4C">
        <w:rPr>
          <w:rFonts w:ascii="Arial" w:hAnsi="Arial" w:cs="Arial"/>
          <w:sz w:val="22"/>
          <w:szCs w:val="22"/>
        </w:rPr>
        <w:t>ors for Trainee and qualified A</w:t>
      </w:r>
      <w:r w:rsidR="00E63AE0" w:rsidRPr="00287B4C">
        <w:rPr>
          <w:rFonts w:ascii="Arial" w:hAnsi="Arial" w:cs="Arial"/>
          <w:sz w:val="22"/>
          <w:szCs w:val="22"/>
        </w:rPr>
        <w:t xml:space="preserve">Ps, </w:t>
      </w:r>
      <w:r w:rsidR="001D1630" w:rsidRPr="00287B4C">
        <w:rPr>
          <w:rFonts w:ascii="Arial" w:hAnsi="Arial" w:cs="Arial"/>
          <w:sz w:val="22"/>
          <w:szCs w:val="22"/>
        </w:rPr>
        <w:t xml:space="preserve">but also the time required for supervision. This </w:t>
      </w:r>
      <w:r w:rsidR="007339DD" w:rsidRPr="00287B4C">
        <w:rPr>
          <w:rFonts w:ascii="Arial" w:hAnsi="Arial" w:cs="Arial"/>
          <w:sz w:val="22"/>
          <w:szCs w:val="22"/>
        </w:rPr>
        <w:t>is clearly greater during the A</w:t>
      </w:r>
      <w:r w:rsidR="001D1630" w:rsidRPr="00287B4C">
        <w:rPr>
          <w:rFonts w:ascii="Arial" w:hAnsi="Arial" w:cs="Arial"/>
          <w:sz w:val="22"/>
          <w:szCs w:val="22"/>
        </w:rPr>
        <w:t>P training period but must be considered following qualification to provide assurance and performance review.</w:t>
      </w:r>
    </w:p>
    <w:p w:rsidR="00B71C36" w:rsidRPr="00287B4C" w:rsidRDefault="00B71C36" w:rsidP="00CB21FE">
      <w:pPr>
        <w:ind w:left="720" w:hanging="720"/>
        <w:jc w:val="both"/>
        <w:rPr>
          <w:rFonts w:ascii="Arial" w:hAnsi="Arial" w:cs="Arial"/>
          <w:sz w:val="22"/>
          <w:szCs w:val="22"/>
        </w:rPr>
      </w:pPr>
    </w:p>
    <w:p w:rsidR="004804B1" w:rsidRPr="00287B4C" w:rsidRDefault="004804B1" w:rsidP="00B3187E">
      <w:pPr>
        <w:jc w:val="both"/>
        <w:rPr>
          <w:rFonts w:ascii="Arial" w:hAnsi="Arial" w:cs="Arial"/>
          <w:sz w:val="22"/>
          <w:szCs w:val="22"/>
        </w:rPr>
      </w:pPr>
    </w:p>
    <w:p w:rsidR="00C37A63" w:rsidRPr="00287B4C" w:rsidRDefault="00C37A63" w:rsidP="007D1725">
      <w:pPr>
        <w:ind w:left="720" w:hanging="720"/>
        <w:rPr>
          <w:rFonts w:ascii="Arial" w:hAnsi="Arial" w:cs="Arial"/>
          <w:sz w:val="22"/>
          <w:szCs w:val="22"/>
        </w:rPr>
      </w:pPr>
    </w:p>
    <w:p w:rsidR="00962873" w:rsidRPr="00287B4C" w:rsidRDefault="009C438D" w:rsidP="007D1725">
      <w:pPr>
        <w:ind w:left="720" w:hanging="720"/>
        <w:rPr>
          <w:rFonts w:ascii="Arial" w:hAnsi="Arial" w:cs="Arial"/>
          <w:b/>
          <w:sz w:val="22"/>
          <w:szCs w:val="22"/>
        </w:rPr>
      </w:pPr>
      <w:r w:rsidRPr="00287B4C">
        <w:rPr>
          <w:rFonts w:ascii="Arial" w:hAnsi="Arial" w:cs="Arial"/>
          <w:b/>
          <w:sz w:val="22"/>
          <w:szCs w:val="22"/>
        </w:rPr>
        <w:t>10</w:t>
      </w:r>
      <w:r w:rsidR="00C37A63" w:rsidRPr="00287B4C">
        <w:rPr>
          <w:rFonts w:ascii="Arial" w:hAnsi="Arial" w:cs="Arial"/>
          <w:b/>
          <w:sz w:val="22"/>
          <w:szCs w:val="22"/>
        </w:rPr>
        <w:t>.0</w:t>
      </w:r>
      <w:r w:rsidR="00C37A63" w:rsidRPr="00287B4C">
        <w:rPr>
          <w:rFonts w:ascii="Arial" w:hAnsi="Arial" w:cs="Arial"/>
          <w:b/>
          <w:sz w:val="22"/>
          <w:szCs w:val="22"/>
        </w:rPr>
        <w:tab/>
      </w:r>
      <w:r w:rsidR="00962873" w:rsidRPr="00287B4C">
        <w:rPr>
          <w:rFonts w:ascii="Arial" w:hAnsi="Arial" w:cs="Arial"/>
          <w:b/>
          <w:sz w:val="22"/>
          <w:szCs w:val="22"/>
        </w:rPr>
        <w:t>Portfolio</w:t>
      </w:r>
    </w:p>
    <w:p w:rsidR="00962873" w:rsidRPr="00287B4C" w:rsidRDefault="00962873" w:rsidP="007D1725">
      <w:pPr>
        <w:ind w:left="720" w:hanging="720"/>
        <w:rPr>
          <w:rFonts w:ascii="Arial" w:hAnsi="Arial" w:cs="Arial"/>
          <w:b/>
          <w:sz w:val="22"/>
          <w:szCs w:val="22"/>
        </w:rPr>
      </w:pPr>
    </w:p>
    <w:p w:rsidR="00962873" w:rsidRPr="00287B4C" w:rsidRDefault="009C438D" w:rsidP="00D53D6A">
      <w:pPr>
        <w:ind w:left="720" w:hanging="720"/>
        <w:jc w:val="both"/>
        <w:rPr>
          <w:rFonts w:ascii="Arial" w:hAnsi="Arial" w:cs="Arial"/>
          <w:sz w:val="22"/>
          <w:szCs w:val="22"/>
        </w:rPr>
      </w:pPr>
      <w:r w:rsidRPr="00287B4C">
        <w:rPr>
          <w:rFonts w:ascii="Arial" w:hAnsi="Arial" w:cs="Arial"/>
          <w:sz w:val="22"/>
          <w:szCs w:val="22"/>
        </w:rPr>
        <w:t>10</w:t>
      </w:r>
      <w:r w:rsidR="00962873" w:rsidRPr="00287B4C">
        <w:rPr>
          <w:rFonts w:ascii="Arial" w:hAnsi="Arial" w:cs="Arial"/>
          <w:sz w:val="22"/>
          <w:szCs w:val="22"/>
        </w:rPr>
        <w:t>.1</w:t>
      </w:r>
      <w:r w:rsidR="00962873" w:rsidRPr="00287B4C">
        <w:rPr>
          <w:rFonts w:ascii="Arial" w:hAnsi="Arial" w:cs="Arial"/>
          <w:sz w:val="22"/>
          <w:szCs w:val="22"/>
        </w:rPr>
        <w:tab/>
        <w:t xml:space="preserve">Both </w:t>
      </w:r>
      <w:r w:rsidR="009123A8" w:rsidRPr="00287B4C">
        <w:rPr>
          <w:rFonts w:ascii="Arial" w:hAnsi="Arial" w:cs="Arial"/>
          <w:sz w:val="22"/>
          <w:szCs w:val="22"/>
        </w:rPr>
        <w:t>Trainee and qualified A</w:t>
      </w:r>
      <w:r w:rsidR="00D53D6A" w:rsidRPr="00287B4C">
        <w:rPr>
          <w:rFonts w:ascii="Arial" w:hAnsi="Arial" w:cs="Arial"/>
          <w:sz w:val="22"/>
          <w:szCs w:val="22"/>
        </w:rPr>
        <w:t>Ps are required to build and</w:t>
      </w:r>
      <w:r w:rsidR="00962873" w:rsidRPr="00287B4C">
        <w:rPr>
          <w:rFonts w:ascii="Arial" w:hAnsi="Arial" w:cs="Arial"/>
          <w:sz w:val="22"/>
          <w:szCs w:val="22"/>
        </w:rPr>
        <w:t xml:space="preserve"> maintain a portfolio of evidence of their practice</w:t>
      </w:r>
      <w:r w:rsidR="00D53D6A" w:rsidRPr="00287B4C">
        <w:rPr>
          <w:rFonts w:ascii="Arial" w:hAnsi="Arial" w:cs="Arial"/>
          <w:sz w:val="22"/>
          <w:szCs w:val="22"/>
        </w:rPr>
        <w:t xml:space="preserve"> and capabilities</w:t>
      </w:r>
      <w:r w:rsidR="00962873" w:rsidRPr="00287B4C">
        <w:rPr>
          <w:rFonts w:ascii="Arial" w:hAnsi="Arial" w:cs="Arial"/>
          <w:sz w:val="22"/>
          <w:szCs w:val="22"/>
        </w:rPr>
        <w:t xml:space="preserve">. An electronic portfolio is </w:t>
      </w:r>
      <w:r w:rsidR="00D53D6A" w:rsidRPr="00287B4C">
        <w:rPr>
          <w:rFonts w:ascii="Arial" w:hAnsi="Arial" w:cs="Arial"/>
          <w:sz w:val="22"/>
          <w:szCs w:val="22"/>
        </w:rPr>
        <w:t>recommended for ease of use, h</w:t>
      </w:r>
      <w:r w:rsidR="00962873" w:rsidRPr="00287B4C">
        <w:rPr>
          <w:rFonts w:ascii="Arial" w:hAnsi="Arial" w:cs="Arial"/>
          <w:sz w:val="22"/>
          <w:szCs w:val="22"/>
        </w:rPr>
        <w:t>ow</w:t>
      </w:r>
      <w:r w:rsidR="00D53D6A" w:rsidRPr="00287B4C">
        <w:rPr>
          <w:rFonts w:ascii="Arial" w:hAnsi="Arial" w:cs="Arial"/>
          <w:sz w:val="22"/>
          <w:szCs w:val="22"/>
        </w:rPr>
        <w:t xml:space="preserve">ever, paper (hard copy) formats can be used if preferred. </w:t>
      </w:r>
    </w:p>
    <w:p w:rsidR="00D53D6A" w:rsidRPr="00287B4C" w:rsidRDefault="00D53D6A" w:rsidP="00D53D6A">
      <w:pPr>
        <w:ind w:left="720" w:hanging="720"/>
        <w:jc w:val="both"/>
        <w:rPr>
          <w:rFonts w:ascii="Arial" w:hAnsi="Arial" w:cs="Arial"/>
          <w:sz w:val="22"/>
          <w:szCs w:val="22"/>
        </w:rPr>
      </w:pPr>
    </w:p>
    <w:p w:rsidR="00FB5BA2" w:rsidRPr="00287B4C" w:rsidRDefault="009C438D" w:rsidP="00D53D6A">
      <w:pPr>
        <w:ind w:left="720" w:hanging="720"/>
        <w:jc w:val="both"/>
        <w:rPr>
          <w:rFonts w:ascii="Arial" w:hAnsi="Arial" w:cs="Arial"/>
          <w:sz w:val="22"/>
          <w:szCs w:val="22"/>
        </w:rPr>
      </w:pPr>
      <w:r w:rsidRPr="00287B4C">
        <w:rPr>
          <w:rFonts w:ascii="Arial" w:hAnsi="Arial" w:cs="Arial"/>
          <w:sz w:val="22"/>
          <w:szCs w:val="22"/>
        </w:rPr>
        <w:t>10</w:t>
      </w:r>
      <w:r w:rsidR="00D53D6A" w:rsidRPr="00287B4C">
        <w:rPr>
          <w:rFonts w:ascii="Arial" w:hAnsi="Arial" w:cs="Arial"/>
          <w:sz w:val="22"/>
          <w:szCs w:val="22"/>
        </w:rPr>
        <w:t>.2</w:t>
      </w:r>
      <w:r w:rsidR="00D53D6A" w:rsidRPr="00287B4C">
        <w:rPr>
          <w:rFonts w:ascii="Arial" w:hAnsi="Arial" w:cs="Arial"/>
          <w:sz w:val="22"/>
          <w:szCs w:val="22"/>
        </w:rPr>
        <w:tab/>
      </w:r>
      <w:r w:rsidR="00FB5BA2" w:rsidRPr="00287B4C">
        <w:rPr>
          <w:rFonts w:ascii="Arial" w:hAnsi="Arial" w:cs="Arial"/>
          <w:sz w:val="22"/>
          <w:szCs w:val="22"/>
        </w:rPr>
        <w:t>NHSE plan to intr</w:t>
      </w:r>
      <w:r w:rsidR="00BA7E31" w:rsidRPr="00287B4C">
        <w:rPr>
          <w:rFonts w:ascii="Arial" w:hAnsi="Arial" w:cs="Arial"/>
          <w:sz w:val="22"/>
          <w:szCs w:val="22"/>
        </w:rPr>
        <w:t>oduce an online portfolio for Trainee APs</w:t>
      </w:r>
      <w:r w:rsidR="00FB5BA2" w:rsidRPr="00287B4C">
        <w:rPr>
          <w:rFonts w:ascii="Arial" w:hAnsi="Arial" w:cs="Arial"/>
          <w:sz w:val="22"/>
          <w:szCs w:val="22"/>
        </w:rPr>
        <w:t xml:space="preserve"> at some point in the future, similar to that used by medical and pharmacy trainees. This online portfolio will be introduced when the ePortfolio route is closed to new applicants. </w:t>
      </w:r>
    </w:p>
    <w:p w:rsidR="00FB5BA2" w:rsidRPr="00287B4C" w:rsidRDefault="00FB5BA2" w:rsidP="00D53D6A">
      <w:pPr>
        <w:ind w:left="720" w:hanging="720"/>
        <w:jc w:val="both"/>
        <w:rPr>
          <w:rFonts w:ascii="Arial" w:hAnsi="Arial" w:cs="Arial"/>
          <w:sz w:val="22"/>
          <w:szCs w:val="22"/>
        </w:rPr>
      </w:pPr>
    </w:p>
    <w:p w:rsidR="00962873" w:rsidRPr="00287B4C" w:rsidRDefault="009C438D" w:rsidP="00FB5BA2">
      <w:pPr>
        <w:ind w:left="720" w:hanging="720"/>
        <w:jc w:val="both"/>
        <w:rPr>
          <w:rFonts w:ascii="Arial" w:hAnsi="Arial" w:cs="Arial"/>
          <w:sz w:val="22"/>
          <w:szCs w:val="22"/>
        </w:rPr>
      </w:pPr>
      <w:r w:rsidRPr="00287B4C">
        <w:rPr>
          <w:rFonts w:ascii="Arial" w:hAnsi="Arial" w:cs="Arial"/>
          <w:sz w:val="22"/>
          <w:szCs w:val="22"/>
        </w:rPr>
        <w:t>10.</w:t>
      </w:r>
      <w:r w:rsidR="00FB5BA2" w:rsidRPr="00287B4C">
        <w:rPr>
          <w:rFonts w:ascii="Arial" w:hAnsi="Arial" w:cs="Arial"/>
          <w:sz w:val="22"/>
          <w:szCs w:val="22"/>
        </w:rPr>
        <w:t>3</w:t>
      </w:r>
      <w:r w:rsidR="00FB5BA2" w:rsidRPr="00287B4C">
        <w:rPr>
          <w:rFonts w:ascii="Arial" w:hAnsi="Arial" w:cs="Arial"/>
          <w:sz w:val="22"/>
          <w:szCs w:val="22"/>
        </w:rPr>
        <w:tab/>
      </w:r>
      <w:r w:rsidR="00962873" w:rsidRPr="00287B4C">
        <w:rPr>
          <w:rFonts w:ascii="Arial" w:hAnsi="Arial" w:cs="Arial"/>
          <w:sz w:val="22"/>
          <w:szCs w:val="22"/>
        </w:rPr>
        <w:t xml:space="preserve">Where a Royal College exists and a portfolio is available, this can be used. Alternatively, a generic Professional Portfolio may be used, for example, an NHS Professional Portfolio held electronically, or paper copy, providing the evidence required can be provided. </w:t>
      </w:r>
    </w:p>
    <w:p w:rsidR="00FB5BA2" w:rsidRPr="00287B4C" w:rsidRDefault="00FB5BA2" w:rsidP="00FB5BA2">
      <w:pPr>
        <w:ind w:left="720" w:hanging="720"/>
        <w:jc w:val="both"/>
        <w:rPr>
          <w:rFonts w:ascii="Arial" w:hAnsi="Arial" w:cs="Arial"/>
          <w:sz w:val="22"/>
          <w:szCs w:val="22"/>
        </w:rPr>
      </w:pPr>
    </w:p>
    <w:p w:rsidR="00962873" w:rsidRPr="00287B4C" w:rsidRDefault="009C438D" w:rsidP="00FB5BA2">
      <w:pPr>
        <w:ind w:left="720" w:hanging="720"/>
        <w:jc w:val="both"/>
        <w:rPr>
          <w:rFonts w:ascii="Arial" w:hAnsi="Arial" w:cs="Arial"/>
          <w:sz w:val="22"/>
          <w:szCs w:val="22"/>
        </w:rPr>
      </w:pPr>
      <w:r w:rsidRPr="00287B4C">
        <w:rPr>
          <w:rFonts w:ascii="Arial" w:hAnsi="Arial" w:cs="Arial"/>
          <w:sz w:val="22"/>
          <w:szCs w:val="22"/>
        </w:rPr>
        <w:t>10</w:t>
      </w:r>
      <w:r w:rsidR="00BA7E31" w:rsidRPr="00287B4C">
        <w:rPr>
          <w:rFonts w:ascii="Arial" w:hAnsi="Arial" w:cs="Arial"/>
          <w:sz w:val="22"/>
          <w:szCs w:val="22"/>
        </w:rPr>
        <w:t>.4</w:t>
      </w:r>
      <w:r w:rsidR="00BA7E31" w:rsidRPr="00287B4C">
        <w:rPr>
          <w:rFonts w:ascii="Arial" w:hAnsi="Arial" w:cs="Arial"/>
          <w:sz w:val="22"/>
          <w:szCs w:val="22"/>
        </w:rPr>
        <w:tab/>
        <w:t>All Trainee APs</w:t>
      </w:r>
      <w:r w:rsidR="00FB5BA2" w:rsidRPr="00287B4C">
        <w:rPr>
          <w:rFonts w:ascii="Arial" w:hAnsi="Arial" w:cs="Arial"/>
          <w:sz w:val="22"/>
          <w:szCs w:val="22"/>
        </w:rPr>
        <w:t xml:space="preserve"> in the Trust are</w:t>
      </w:r>
      <w:r w:rsidR="00962873" w:rsidRPr="00287B4C">
        <w:rPr>
          <w:rFonts w:ascii="Arial" w:hAnsi="Arial" w:cs="Arial"/>
          <w:sz w:val="22"/>
          <w:szCs w:val="22"/>
        </w:rPr>
        <w:t xml:space="preserve"> required to maintain a professional portfo</w:t>
      </w:r>
      <w:r w:rsidR="00FB5BA2" w:rsidRPr="00287B4C">
        <w:rPr>
          <w:rFonts w:ascii="Arial" w:hAnsi="Arial" w:cs="Arial"/>
          <w:sz w:val="22"/>
          <w:szCs w:val="22"/>
        </w:rPr>
        <w:t>lio as part of their development</w:t>
      </w:r>
      <w:r w:rsidR="00BA7E31" w:rsidRPr="00287B4C">
        <w:rPr>
          <w:rFonts w:ascii="Arial" w:hAnsi="Arial" w:cs="Arial"/>
          <w:sz w:val="22"/>
          <w:szCs w:val="22"/>
        </w:rPr>
        <w:t xml:space="preserve"> as an AP</w:t>
      </w:r>
      <w:r w:rsidR="00FB5BA2" w:rsidRPr="00287B4C">
        <w:rPr>
          <w:rFonts w:ascii="Arial" w:hAnsi="Arial" w:cs="Arial"/>
          <w:sz w:val="22"/>
          <w:szCs w:val="22"/>
        </w:rPr>
        <w:t xml:space="preserve">. </w:t>
      </w:r>
      <w:r w:rsidR="00962873" w:rsidRPr="00287B4C">
        <w:rPr>
          <w:rFonts w:ascii="Arial" w:hAnsi="Arial" w:cs="Arial"/>
          <w:sz w:val="22"/>
          <w:szCs w:val="22"/>
        </w:rPr>
        <w:t>The use of various fo</w:t>
      </w:r>
      <w:r w:rsidR="00FB5BA2" w:rsidRPr="00287B4C">
        <w:rPr>
          <w:rFonts w:ascii="Arial" w:hAnsi="Arial" w:cs="Arial"/>
          <w:sz w:val="22"/>
          <w:szCs w:val="22"/>
        </w:rPr>
        <w:t xml:space="preserve">rms of work-based assessment </w:t>
      </w:r>
      <w:r w:rsidR="00962873" w:rsidRPr="00287B4C">
        <w:rPr>
          <w:rFonts w:ascii="Arial" w:hAnsi="Arial" w:cs="Arial"/>
          <w:sz w:val="22"/>
          <w:szCs w:val="22"/>
        </w:rPr>
        <w:t>is expected and includes:</w:t>
      </w:r>
    </w:p>
    <w:p w:rsidR="00451F7A" w:rsidRPr="00287B4C" w:rsidRDefault="00451F7A" w:rsidP="00FB5BA2">
      <w:pPr>
        <w:ind w:left="720" w:hanging="720"/>
        <w:jc w:val="both"/>
        <w:rPr>
          <w:rFonts w:ascii="Arial" w:hAnsi="Arial" w:cs="Arial"/>
          <w:sz w:val="22"/>
          <w:szCs w:val="22"/>
        </w:rPr>
      </w:pPr>
    </w:p>
    <w:p w:rsidR="00962873" w:rsidRPr="00287B4C" w:rsidRDefault="00962873" w:rsidP="00FB5BA2">
      <w:pPr>
        <w:pStyle w:val="ListParagraph"/>
        <w:numPr>
          <w:ilvl w:val="0"/>
          <w:numId w:val="39"/>
        </w:numPr>
        <w:jc w:val="both"/>
        <w:rPr>
          <w:rFonts w:ascii="Arial" w:hAnsi="Arial" w:cs="Arial"/>
          <w:sz w:val="22"/>
          <w:szCs w:val="22"/>
        </w:rPr>
      </w:pPr>
      <w:r w:rsidRPr="00287B4C">
        <w:rPr>
          <w:rFonts w:ascii="Arial" w:hAnsi="Arial" w:cs="Arial"/>
          <w:sz w:val="22"/>
          <w:szCs w:val="22"/>
        </w:rPr>
        <w:t>Mini-Clinical Evaluation Exercise (Mini-Cex)</w:t>
      </w:r>
    </w:p>
    <w:p w:rsidR="00962873" w:rsidRPr="00287B4C" w:rsidRDefault="00962873" w:rsidP="00FB5BA2">
      <w:pPr>
        <w:ind w:left="720"/>
        <w:jc w:val="both"/>
        <w:rPr>
          <w:rFonts w:ascii="Arial" w:hAnsi="Arial" w:cs="Arial"/>
          <w:sz w:val="22"/>
          <w:szCs w:val="22"/>
        </w:rPr>
      </w:pPr>
      <w:r w:rsidRPr="00287B4C">
        <w:rPr>
          <w:rFonts w:ascii="Arial" w:hAnsi="Arial" w:cs="Arial"/>
          <w:sz w:val="22"/>
          <w:szCs w:val="22"/>
        </w:rPr>
        <w:t xml:space="preserve">This is a workplace-based method of assessment where direct observation of clinical skills during an everyday clinical encounter is assessed. These skills include history taking, examination and clinical reasoning and can be used anywhere in any setting. </w:t>
      </w:r>
    </w:p>
    <w:p w:rsidR="00732BE1" w:rsidRPr="00287B4C" w:rsidRDefault="00732BE1" w:rsidP="00732BE1">
      <w:pPr>
        <w:jc w:val="both"/>
        <w:rPr>
          <w:rFonts w:ascii="Arial" w:hAnsi="Arial" w:cs="Arial"/>
          <w:sz w:val="22"/>
          <w:szCs w:val="22"/>
        </w:rPr>
      </w:pPr>
    </w:p>
    <w:p w:rsidR="00732BE1" w:rsidRPr="00287B4C" w:rsidRDefault="00732BE1" w:rsidP="00732BE1">
      <w:pPr>
        <w:jc w:val="both"/>
        <w:rPr>
          <w:rFonts w:ascii="Arial" w:hAnsi="Arial" w:cs="Arial"/>
          <w:sz w:val="22"/>
          <w:szCs w:val="22"/>
        </w:rPr>
      </w:pPr>
    </w:p>
    <w:p w:rsidR="00962873" w:rsidRPr="00287B4C" w:rsidRDefault="00962873" w:rsidP="00FB5BA2">
      <w:pPr>
        <w:pStyle w:val="ListParagraph"/>
        <w:numPr>
          <w:ilvl w:val="0"/>
          <w:numId w:val="39"/>
        </w:numPr>
        <w:jc w:val="both"/>
        <w:rPr>
          <w:rFonts w:ascii="Arial" w:hAnsi="Arial" w:cs="Arial"/>
          <w:sz w:val="22"/>
          <w:szCs w:val="22"/>
        </w:rPr>
      </w:pPr>
      <w:r w:rsidRPr="00287B4C">
        <w:rPr>
          <w:rFonts w:ascii="Arial" w:hAnsi="Arial" w:cs="Arial"/>
          <w:sz w:val="22"/>
          <w:szCs w:val="22"/>
        </w:rPr>
        <w:t>Case based discussion (CBD)</w:t>
      </w:r>
    </w:p>
    <w:p w:rsidR="00962873" w:rsidRPr="00287B4C" w:rsidRDefault="00962873" w:rsidP="00FB5BA2">
      <w:pPr>
        <w:ind w:left="720"/>
        <w:jc w:val="both"/>
        <w:rPr>
          <w:rFonts w:ascii="Arial" w:hAnsi="Arial" w:cs="Arial"/>
          <w:sz w:val="22"/>
          <w:szCs w:val="22"/>
        </w:rPr>
      </w:pPr>
      <w:r w:rsidRPr="00287B4C">
        <w:rPr>
          <w:rFonts w:ascii="Arial" w:hAnsi="Arial" w:cs="Arial"/>
          <w:sz w:val="22"/>
          <w:szCs w:val="22"/>
        </w:rPr>
        <w:t xml:space="preserve">Case-based discussion is designed to enable the mentor to provide structured feedback on recently seen case on management of a patient. Clinical notes of several recent cases should be discussed to provide an indication of competence in clinical reasoning, decision making and application of knowledge to care of the patient. The notes, assessment and management plan should be reviewed. </w:t>
      </w:r>
    </w:p>
    <w:p w:rsidR="00732BE1" w:rsidRPr="00287B4C" w:rsidRDefault="00732BE1" w:rsidP="00FB5BA2">
      <w:pPr>
        <w:ind w:left="720"/>
        <w:jc w:val="both"/>
        <w:rPr>
          <w:rFonts w:ascii="Arial" w:hAnsi="Arial" w:cs="Arial"/>
          <w:sz w:val="22"/>
          <w:szCs w:val="22"/>
        </w:rPr>
      </w:pPr>
    </w:p>
    <w:p w:rsidR="00962873" w:rsidRPr="00287B4C" w:rsidRDefault="00962873" w:rsidP="00FB5BA2">
      <w:pPr>
        <w:pStyle w:val="ListParagraph"/>
        <w:numPr>
          <w:ilvl w:val="0"/>
          <w:numId w:val="39"/>
        </w:numPr>
        <w:jc w:val="both"/>
        <w:rPr>
          <w:rFonts w:ascii="Arial" w:hAnsi="Arial" w:cs="Arial"/>
          <w:sz w:val="22"/>
          <w:szCs w:val="22"/>
        </w:rPr>
      </w:pPr>
      <w:r w:rsidRPr="00287B4C">
        <w:rPr>
          <w:rFonts w:ascii="Arial" w:hAnsi="Arial" w:cs="Arial"/>
          <w:sz w:val="22"/>
          <w:szCs w:val="22"/>
        </w:rPr>
        <w:t>Directly Observed Procedural Skills (DOPS)</w:t>
      </w:r>
    </w:p>
    <w:p w:rsidR="00FB5BA2" w:rsidRPr="00287B4C" w:rsidRDefault="00962873" w:rsidP="00FB5BA2">
      <w:pPr>
        <w:ind w:left="720"/>
        <w:jc w:val="both"/>
        <w:rPr>
          <w:rFonts w:ascii="Arial" w:hAnsi="Arial" w:cs="Arial"/>
          <w:sz w:val="22"/>
          <w:szCs w:val="22"/>
        </w:rPr>
      </w:pPr>
      <w:r w:rsidRPr="00287B4C">
        <w:rPr>
          <w:rFonts w:ascii="Arial" w:hAnsi="Arial" w:cs="Arial"/>
          <w:sz w:val="22"/>
          <w:szCs w:val="22"/>
        </w:rPr>
        <w:t>Directly Observed Procedural Skills are designed to assess the procedural skills of a trainee in a particular procedure. The procedure in question is fully supervised by the mentor/senior clinician and real time feedback is documented and discussed.</w:t>
      </w:r>
    </w:p>
    <w:p w:rsidR="00732BE1" w:rsidRPr="00287B4C" w:rsidRDefault="00732BE1" w:rsidP="00FB5BA2">
      <w:pPr>
        <w:ind w:left="720"/>
        <w:jc w:val="both"/>
        <w:rPr>
          <w:rFonts w:ascii="Arial" w:hAnsi="Arial" w:cs="Arial"/>
          <w:sz w:val="22"/>
          <w:szCs w:val="22"/>
        </w:rPr>
      </w:pPr>
    </w:p>
    <w:p w:rsidR="00962873" w:rsidRPr="00287B4C" w:rsidRDefault="00962873" w:rsidP="00FB5BA2">
      <w:pPr>
        <w:pStyle w:val="ListParagraph"/>
        <w:numPr>
          <w:ilvl w:val="0"/>
          <w:numId w:val="39"/>
        </w:numPr>
        <w:jc w:val="both"/>
        <w:rPr>
          <w:rFonts w:ascii="Arial" w:hAnsi="Arial" w:cs="Arial"/>
          <w:sz w:val="22"/>
          <w:szCs w:val="22"/>
        </w:rPr>
      </w:pPr>
      <w:r w:rsidRPr="00287B4C">
        <w:rPr>
          <w:rFonts w:ascii="Arial" w:hAnsi="Arial" w:cs="Arial"/>
          <w:sz w:val="22"/>
          <w:szCs w:val="22"/>
        </w:rPr>
        <w:t>Multi-Source Feedback (MSF)</w:t>
      </w:r>
    </w:p>
    <w:p w:rsidR="00FB5BA2" w:rsidRPr="00287B4C" w:rsidRDefault="00962873" w:rsidP="00FB5BA2">
      <w:pPr>
        <w:ind w:left="720"/>
        <w:jc w:val="both"/>
        <w:rPr>
          <w:rFonts w:ascii="Arial" w:hAnsi="Arial" w:cs="Arial"/>
          <w:sz w:val="22"/>
          <w:szCs w:val="22"/>
        </w:rPr>
      </w:pPr>
      <w:r w:rsidRPr="00287B4C">
        <w:rPr>
          <w:rFonts w:ascii="Arial" w:hAnsi="Arial" w:cs="Arial"/>
          <w:sz w:val="22"/>
          <w:szCs w:val="22"/>
        </w:rPr>
        <w:t>This assesses generic skills including communication, leadership, team working, time management, record keeping, handover and reliability through the systematic collection and feedback of performance data on a practitioner. This feedback can from anyone the trainee or qualified practitioner works with, including nursing, doctors, administration staff and any other member of the multi-professional team. This feedback should be anonymised, and feedback is given to the trainee by their supervisor or trained facilitator.</w:t>
      </w:r>
    </w:p>
    <w:p w:rsidR="00732BE1" w:rsidRPr="00287B4C" w:rsidRDefault="00732BE1" w:rsidP="00FB5BA2">
      <w:pPr>
        <w:ind w:left="720"/>
        <w:jc w:val="both"/>
        <w:rPr>
          <w:rFonts w:ascii="Arial" w:hAnsi="Arial" w:cs="Arial"/>
          <w:sz w:val="22"/>
          <w:szCs w:val="22"/>
        </w:rPr>
      </w:pPr>
    </w:p>
    <w:p w:rsidR="00962873" w:rsidRPr="00287B4C" w:rsidRDefault="00962873" w:rsidP="00FB5BA2">
      <w:pPr>
        <w:pStyle w:val="ListParagraph"/>
        <w:numPr>
          <w:ilvl w:val="0"/>
          <w:numId w:val="39"/>
        </w:numPr>
        <w:jc w:val="both"/>
        <w:rPr>
          <w:rFonts w:ascii="Arial" w:hAnsi="Arial" w:cs="Arial"/>
          <w:sz w:val="22"/>
          <w:szCs w:val="22"/>
        </w:rPr>
      </w:pPr>
      <w:r w:rsidRPr="00287B4C">
        <w:rPr>
          <w:rFonts w:ascii="Arial" w:hAnsi="Arial" w:cs="Arial"/>
          <w:sz w:val="22"/>
          <w:szCs w:val="22"/>
        </w:rPr>
        <w:t xml:space="preserve">Most of the assessments are formative and are intended to provide feedback in a non- judgemental way. The competencies and capabilities specific to an area of practice should follow a national framework if available, or if not available, an agreed competency and capability matrix with the supervisor. </w:t>
      </w:r>
    </w:p>
    <w:p w:rsidR="00FB5BA2" w:rsidRPr="00287B4C" w:rsidRDefault="00FB5BA2" w:rsidP="00FB5BA2">
      <w:pPr>
        <w:jc w:val="both"/>
        <w:rPr>
          <w:rFonts w:ascii="Arial" w:hAnsi="Arial" w:cs="Arial"/>
          <w:sz w:val="22"/>
          <w:szCs w:val="22"/>
        </w:rPr>
      </w:pPr>
    </w:p>
    <w:p w:rsidR="00962873" w:rsidRPr="00287B4C" w:rsidRDefault="009C438D" w:rsidP="00FB5BA2">
      <w:pPr>
        <w:jc w:val="both"/>
        <w:rPr>
          <w:rFonts w:ascii="Arial" w:hAnsi="Arial" w:cs="Arial"/>
          <w:sz w:val="22"/>
          <w:szCs w:val="22"/>
        </w:rPr>
      </w:pPr>
      <w:r w:rsidRPr="00287B4C">
        <w:rPr>
          <w:rFonts w:ascii="Arial" w:hAnsi="Arial" w:cs="Arial"/>
          <w:sz w:val="22"/>
          <w:szCs w:val="22"/>
        </w:rPr>
        <w:t>10</w:t>
      </w:r>
      <w:r w:rsidR="00FB5BA2" w:rsidRPr="00287B4C">
        <w:rPr>
          <w:rFonts w:ascii="Arial" w:hAnsi="Arial" w:cs="Arial"/>
          <w:sz w:val="22"/>
          <w:szCs w:val="22"/>
        </w:rPr>
        <w:t>.5</w:t>
      </w:r>
      <w:r w:rsidR="00FB5BA2" w:rsidRPr="00287B4C">
        <w:rPr>
          <w:rFonts w:ascii="Arial" w:hAnsi="Arial" w:cs="Arial"/>
          <w:sz w:val="22"/>
          <w:szCs w:val="22"/>
        </w:rPr>
        <w:tab/>
      </w:r>
      <w:r w:rsidR="00962873" w:rsidRPr="00287B4C">
        <w:rPr>
          <w:rFonts w:ascii="Arial" w:hAnsi="Arial" w:cs="Arial"/>
          <w:sz w:val="22"/>
          <w:szCs w:val="22"/>
        </w:rPr>
        <w:t>The minimum expected assessment requirements include:</w:t>
      </w:r>
    </w:p>
    <w:p w:rsidR="00962873" w:rsidRPr="00287B4C" w:rsidRDefault="00962873" w:rsidP="00D53D6A">
      <w:pPr>
        <w:ind w:left="720" w:hanging="720"/>
        <w:jc w:val="both"/>
        <w:rPr>
          <w:rFonts w:ascii="Arial" w:hAnsi="Arial" w:cs="Arial"/>
          <w:sz w:val="22"/>
          <w:szCs w:val="22"/>
        </w:rPr>
      </w:pPr>
    </w:p>
    <w:tbl>
      <w:tblPr>
        <w:tblStyle w:val="TableGrid"/>
        <w:tblW w:w="0" w:type="auto"/>
        <w:tblInd w:w="720" w:type="dxa"/>
        <w:tblLook w:val="04A0" w:firstRow="1" w:lastRow="0" w:firstColumn="1" w:lastColumn="0" w:noHBand="0" w:noVBand="1"/>
      </w:tblPr>
      <w:tblGrid>
        <w:gridCol w:w="3386"/>
        <w:gridCol w:w="3402"/>
      </w:tblGrid>
      <w:tr w:rsidR="00FB5BA2" w:rsidRPr="00287B4C" w:rsidTr="00FB5BA2">
        <w:tc>
          <w:tcPr>
            <w:tcW w:w="3386"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Assessment category</w:t>
            </w:r>
          </w:p>
        </w:tc>
        <w:tc>
          <w:tcPr>
            <w:tcW w:w="3402"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Frequency and number of assessments</w:t>
            </w:r>
          </w:p>
        </w:tc>
      </w:tr>
      <w:tr w:rsidR="00FB5BA2" w:rsidRPr="00287B4C" w:rsidTr="00FB5BA2">
        <w:tc>
          <w:tcPr>
            <w:tcW w:w="3386"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Clinical evaluation</w:t>
            </w:r>
          </w:p>
        </w:tc>
        <w:tc>
          <w:tcPr>
            <w:tcW w:w="3402"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One each month</w:t>
            </w:r>
          </w:p>
        </w:tc>
      </w:tr>
      <w:tr w:rsidR="00FB5BA2" w:rsidRPr="00287B4C" w:rsidTr="00FB5BA2">
        <w:tc>
          <w:tcPr>
            <w:tcW w:w="3386"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Case based discussion</w:t>
            </w:r>
          </w:p>
        </w:tc>
        <w:tc>
          <w:tcPr>
            <w:tcW w:w="3402"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One every 2 months</w:t>
            </w:r>
          </w:p>
        </w:tc>
      </w:tr>
      <w:tr w:rsidR="00FB5BA2" w:rsidRPr="00287B4C" w:rsidTr="00FB5BA2">
        <w:tc>
          <w:tcPr>
            <w:tcW w:w="3386"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Directly Observed Procedural Skills</w:t>
            </w:r>
          </w:p>
        </w:tc>
        <w:tc>
          <w:tcPr>
            <w:tcW w:w="3402"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One each month</w:t>
            </w:r>
          </w:p>
        </w:tc>
      </w:tr>
      <w:tr w:rsidR="00FB5BA2" w:rsidRPr="00287B4C" w:rsidTr="00FB5BA2">
        <w:tc>
          <w:tcPr>
            <w:tcW w:w="3386"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MSF</w:t>
            </w:r>
          </w:p>
        </w:tc>
        <w:tc>
          <w:tcPr>
            <w:tcW w:w="3402" w:type="dxa"/>
          </w:tcPr>
          <w:p w:rsidR="00FB5BA2" w:rsidRPr="00287B4C" w:rsidRDefault="00FB5BA2" w:rsidP="00D53D6A">
            <w:pPr>
              <w:jc w:val="both"/>
              <w:rPr>
                <w:rFonts w:ascii="Arial" w:hAnsi="Arial" w:cs="Arial"/>
                <w:sz w:val="22"/>
                <w:szCs w:val="22"/>
              </w:rPr>
            </w:pPr>
            <w:r w:rsidRPr="00287B4C">
              <w:rPr>
                <w:rFonts w:ascii="Arial" w:hAnsi="Arial" w:cs="Arial"/>
                <w:sz w:val="22"/>
                <w:szCs w:val="22"/>
              </w:rPr>
              <w:t>One each month</w:t>
            </w:r>
          </w:p>
        </w:tc>
      </w:tr>
    </w:tbl>
    <w:p w:rsidR="00962873" w:rsidRPr="00287B4C" w:rsidRDefault="00962873" w:rsidP="00FB5BA2">
      <w:pPr>
        <w:jc w:val="both"/>
        <w:rPr>
          <w:rFonts w:ascii="Arial" w:hAnsi="Arial" w:cs="Arial"/>
          <w:sz w:val="22"/>
          <w:szCs w:val="22"/>
        </w:rPr>
      </w:pPr>
    </w:p>
    <w:p w:rsidR="00962873" w:rsidRPr="00287B4C" w:rsidRDefault="009C438D" w:rsidP="00FB5BA2">
      <w:pPr>
        <w:ind w:left="720" w:hanging="720"/>
        <w:jc w:val="both"/>
        <w:rPr>
          <w:rFonts w:ascii="Arial" w:hAnsi="Arial" w:cs="Arial"/>
          <w:sz w:val="22"/>
          <w:szCs w:val="22"/>
        </w:rPr>
      </w:pPr>
      <w:r w:rsidRPr="00287B4C">
        <w:rPr>
          <w:rFonts w:ascii="Arial" w:hAnsi="Arial" w:cs="Arial"/>
          <w:sz w:val="22"/>
          <w:szCs w:val="22"/>
        </w:rPr>
        <w:t>10</w:t>
      </w:r>
      <w:r w:rsidR="00FB5BA2" w:rsidRPr="00287B4C">
        <w:rPr>
          <w:rFonts w:ascii="Arial" w:hAnsi="Arial" w:cs="Arial"/>
          <w:sz w:val="22"/>
          <w:szCs w:val="22"/>
        </w:rPr>
        <w:t>.6</w:t>
      </w:r>
      <w:r w:rsidR="00FB5BA2" w:rsidRPr="00287B4C">
        <w:rPr>
          <w:rFonts w:ascii="Arial" w:hAnsi="Arial" w:cs="Arial"/>
          <w:sz w:val="22"/>
          <w:szCs w:val="22"/>
        </w:rPr>
        <w:tab/>
      </w:r>
      <w:r w:rsidR="00962873" w:rsidRPr="00287B4C">
        <w:rPr>
          <w:rFonts w:ascii="Arial" w:hAnsi="Arial" w:cs="Arial"/>
          <w:sz w:val="22"/>
          <w:szCs w:val="22"/>
        </w:rPr>
        <w:t>Additional method of assessment (optional):</w:t>
      </w:r>
    </w:p>
    <w:p w:rsidR="00FC27AA" w:rsidRPr="00287B4C" w:rsidRDefault="00FC27AA" w:rsidP="00FB5BA2">
      <w:pPr>
        <w:ind w:left="720" w:hanging="720"/>
        <w:jc w:val="both"/>
        <w:rPr>
          <w:rFonts w:ascii="Arial" w:hAnsi="Arial" w:cs="Arial"/>
          <w:sz w:val="22"/>
          <w:szCs w:val="22"/>
        </w:rPr>
      </w:pPr>
    </w:p>
    <w:p w:rsidR="00962873" w:rsidRPr="00287B4C" w:rsidRDefault="00962873" w:rsidP="00FB5BA2">
      <w:pPr>
        <w:pStyle w:val="ListParagraph"/>
        <w:numPr>
          <w:ilvl w:val="0"/>
          <w:numId w:val="39"/>
        </w:numPr>
        <w:jc w:val="both"/>
        <w:rPr>
          <w:rFonts w:ascii="Arial" w:hAnsi="Arial" w:cs="Arial"/>
          <w:sz w:val="22"/>
          <w:szCs w:val="22"/>
        </w:rPr>
      </w:pPr>
      <w:r w:rsidRPr="00287B4C">
        <w:rPr>
          <w:rFonts w:ascii="Arial" w:hAnsi="Arial" w:cs="Arial"/>
          <w:sz w:val="22"/>
          <w:szCs w:val="22"/>
        </w:rPr>
        <w:t>Patient survey</w:t>
      </w:r>
    </w:p>
    <w:p w:rsidR="00962873" w:rsidRPr="00287B4C" w:rsidRDefault="00962873" w:rsidP="00FB5BA2">
      <w:pPr>
        <w:ind w:left="720"/>
        <w:jc w:val="both"/>
        <w:rPr>
          <w:rFonts w:ascii="Arial" w:hAnsi="Arial" w:cs="Arial"/>
          <w:sz w:val="22"/>
          <w:szCs w:val="22"/>
        </w:rPr>
      </w:pPr>
      <w:r w:rsidRPr="00287B4C">
        <w:rPr>
          <w:rFonts w:ascii="Arial" w:hAnsi="Arial" w:cs="Arial"/>
          <w:sz w:val="22"/>
          <w:szCs w:val="22"/>
        </w:rPr>
        <w:t xml:space="preserve">Patient surveys can inform an assessment of a </w:t>
      </w:r>
      <w:r w:rsidR="00FB5BA2" w:rsidRPr="00287B4C">
        <w:rPr>
          <w:rFonts w:ascii="Arial" w:hAnsi="Arial" w:cs="Arial"/>
          <w:sz w:val="22"/>
          <w:szCs w:val="22"/>
        </w:rPr>
        <w:t>practitioner’s</w:t>
      </w:r>
      <w:r w:rsidRPr="00287B4C">
        <w:rPr>
          <w:rFonts w:ascii="Arial" w:hAnsi="Arial" w:cs="Arial"/>
          <w:sz w:val="22"/>
          <w:szCs w:val="22"/>
        </w:rPr>
        <w:t xml:space="preserve"> behaviour, effectiveness of consultation skills deemed important by the patient. This may include interpersonal skills, communication skills and professionalism by focusing on each episode of care.</w:t>
      </w:r>
    </w:p>
    <w:p w:rsidR="00962873" w:rsidRPr="00287B4C" w:rsidRDefault="00962873" w:rsidP="00D53D6A">
      <w:pPr>
        <w:ind w:left="720" w:hanging="720"/>
        <w:jc w:val="both"/>
        <w:rPr>
          <w:rFonts w:ascii="Arial" w:hAnsi="Arial" w:cs="Arial"/>
          <w:b/>
          <w:sz w:val="22"/>
          <w:szCs w:val="22"/>
        </w:rPr>
      </w:pPr>
    </w:p>
    <w:p w:rsidR="00962873" w:rsidRPr="00287B4C" w:rsidRDefault="00962873" w:rsidP="007D1725">
      <w:pPr>
        <w:ind w:left="720" w:hanging="720"/>
        <w:rPr>
          <w:rFonts w:ascii="Arial" w:hAnsi="Arial" w:cs="Arial"/>
          <w:b/>
          <w:sz w:val="22"/>
          <w:szCs w:val="22"/>
        </w:rPr>
      </w:pPr>
    </w:p>
    <w:p w:rsidR="00732BE1" w:rsidRPr="00287B4C" w:rsidRDefault="00732BE1" w:rsidP="007D1725">
      <w:pPr>
        <w:ind w:left="720" w:hanging="720"/>
        <w:rPr>
          <w:rFonts w:ascii="Arial" w:hAnsi="Arial" w:cs="Arial"/>
          <w:b/>
          <w:sz w:val="22"/>
          <w:szCs w:val="22"/>
        </w:rPr>
      </w:pPr>
    </w:p>
    <w:p w:rsidR="00732BE1" w:rsidRPr="00287B4C" w:rsidRDefault="00732BE1" w:rsidP="007D1725">
      <w:pPr>
        <w:ind w:left="720" w:hanging="720"/>
        <w:rPr>
          <w:rFonts w:ascii="Arial" w:hAnsi="Arial" w:cs="Arial"/>
          <w:b/>
          <w:sz w:val="22"/>
          <w:szCs w:val="22"/>
        </w:rPr>
      </w:pPr>
    </w:p>
    <w:p w:rsidR="00962873" w:rsidRPr="00287B4C" w:rsidRDefault="00962873" w:rsidP="007D1725">
      <w:pPr>
        <w:ind w:left="720" w:hanging="720"/>
        <w:rPr>
          <w:rFonts w:ascii="Arial" w:hAnsi="Arial" w:cs="Arial"/>
          <w:b/>
          <w:sz w:val="22"/>
          <w:szCs w:val="22"/>
        </w:rPr>
      </w:pPr>
    </w:p>
    <w:p w:rsidR="00C37A63" w:rsidRPr="00287B4C" w:rsidRDefault="009C438D" w:rsidP="007D1725">
      <w:pPr>
        <w:ind w:left="720" w:hanging="720"/>
        <w:rPr>
          <w:rFonts w:ascii="Arial" w:hAnsi="Arial" w:cs="Arial"/>
          <w:b/>
          <w:sz w:val="22"/>
          <w:szCs w:val="22"/>
        </w:rPr>
      </w:pPr>
      <w:r w:rsidRPr="00287B4C">
        <w:rPr>
          <w:rFonts w:ascii="Arial" w:hAnsi="Arial" w:cs="Arial"/>
          <w:b/>
          <w:sz w:val="22"/>
          <w:szCs w:val="22"/>
        </w:rPr>
        <w:t>11</w:t>
      </w:r>
      <w:r w:rsidR="00962873" w:rsidRPr="00287B4C">
        <w:rPr>
          <w:rFonts w:ascii="Arial" w:hAnsi="Arial" w:cs="Arial"/>
          <w:b/>
          <w:sz w:val="22"/>
          <w:szCs w:val="22"/>
        </w:rPr>
        <w:t>.0</w:t>
      </w:r>
      <w:r w:rsidR="00962873" w:rsidRPr="00287B4C">
        <w:rPr>
          <w:rFonts w:ascii="Arial" w:hAnsi="Arial" w:cs="Arial"/>
          <w:b/>
          <w:sz w:val="22"/>
          <w:szCs w:val="22"/>
        </w:rPr>
        <w:tab/>
      </w:r>
      <w:r w:rsidR="00C37A63" w:rsidRPr="00287B4C">
        <w:rPr>
          <w:rFonts w:ascii="Arial" w:hAnsi="Arial" w:cs="Arial"/>
          <w:b/>
          <w:sz w:val="22"/>
          <w:szCs w:val="22"/>
        </w:rPr>
        <w:t>Employer Credential</w:t>
      </w:r>
      <w:r w:rsidR="0072342A" w:rsidRPr="00287B4C">
        <w:rPr>
          <w:rFonts w:ascii="Arial" w:hAnsi="Arial" w:cs="Arial"/>
          <w:b/>
          <w:sz w:val="22"/>
          <w:szCs w:val="22"/>
        </w:rPr>
        <w:t xml:space="preserve"> Process</w:t>
      </w:r>
    </w:p>
    <w:p w:rsidR="00C37A63" w:rsidRPr="00287B4C" w:rsidRDefault="00C37A63" w:rsidP="007D1725">
      <w:pPr>
        <w:ind w:left="720" w:hanging="720"/>
        <w:rPr>
          <w:rFonts w:ascii="Arial" w:hAnsi="Arial" w:cs="Arial"/>
          <w:b/>
          <w:sz w:val="22"/>
          <w:szCs w:val="22"/>
        </w:rPr>
      </w:pPr>
    </w:p>
    <w:p w:rsidR="009461DE" w:rsidRPr="00287B4C" w:rsidRDefault="009C438D" w:rsidP="00CE1BB4">
      <w:pPr>
        <w:ind w:left="720" w:hanging="720"/>
        <w:jc w:val="both"/>
        <w:rPr>
          <w:rFonts w:ascii="Arial" w:hAnsi="Arial" w:cs="Arial"/>
          <w:sz w:val="22"/>
          <w:szCs w:val="22"/>
        </w:rPr>
      </w:pPr>
      <w:r w:rsidRPr="00287B4C">
        <w:rPr>
          <w:rFonts w:ascii="Arial" w:hAnsi="Arial" w:cs="Arial"/>
          <w:sz w:val="22"/>
          <w:szCs w:val="22"/>
        </w:rPr>
        <w:t>11</w:t>
      </w:r>
      <w:r w:rsidR="00C37A63" w:rsidRPr="00287B4C">
        <w:rPr>
          <w:rFonts w:ascii="Arial" w:hAnsi="Arial" w:cs="Arial"/>
          <w:sz w:val="22"/>
          <w:szCs w:val="22"/>
        </w:rPr>
        <w:t>.1</w:t>
      </w:r>
      <w:r w:rsidR="00C37A63" w:rsidRPr="00287B4C">
        <w:rPr>
          <w:rFonts w:ascii="Arial" w:hAnsi="Arial" w:cs="Arial"/>
          <w:sz w:val="22"/>
          <w:szCs w:val="22"/>
        </w:rPr>
        <w:tab/>
      </w:r>
      <w:r w:rsidR="00B3187E" w:rsidRPr="00287B4C">
        <w:rPr>
          <w:rFonts w:ascii="Arial" w:hAnsi="Arial" w:cs="Arial"/>
          <w:sz w:val="22"/>
          <w:szCs w:val="22"/>
        </w:rPr>
        <w:t xml:space="preserve">The </w:t>
      </w:r>
      <w:r w:rsidR="0054485E" w:rsidRPr="00287B4C">
        <w:rPr>
          <w:rFonts w:ascii="Arial" w:hAnsi="Arial" w:cs="Arial"/>
          <w:sz w:val="22"/>
          <w:szCs w:val="22"/>
        </w:rPr>
        <w:t>purpose of the Employer Crede</w:t>
      </w:r>
      <w:r w:rsidR="00845AF2" w:rsidRPr="00287B4C">
        <w:rPr>
          <w:rFonts w:ascii="Arial" w:hAnsi="Arial" w:cs="Arial"/>
          <w:sz w:val="22"/>
          <w:szCs w:val="22"/>
        </w:rPr>
        <w:t xml:space="preserve">ntial Process is to ensure </w:t>
      </w:r>
      <w:r w:rsidR="0054485E" w:rsidRPr="00287B4C">
        <w:rPr>
          <w:rFonts w:ascii="Arial" w:hAnsi="Arial" w:cs="Arial"/>
          <w:sz w:val="22"/>
          <w:szCs w:val="22"/>
        </w:rPr>
        <w:t>there is evide</w:t>
      </w:r>
      <w:r w:rsidR="00845AF2" w:rsidRPr="00287B4C">
        <w:rPr>
          <w:rFonts w:ascii="Arial" w:hAnsi="Arial" w:cs="Arial"/>
          <w:sz w:val="22"/>
          <w:szCs w:val="22"/>
        </w:rPr>
        <w:t>nce that the Practitioner is ready</w:t>
      </w:r>
      <w:r w:rsidR="0054485E" w:rsidRPr="00287B4C">
        <w:rPr>
          <w:rFonts w:ascii="Arial" w:hAnsi="Arial" w:cs="Arial"/>
          <w:sz w:val="22"/>
          <w:szCs w:val="22"/>
        </w:rPr>
        <w:t xml:space="preserve"> to practise at an advanced</w:t>
      </w:r>
      <w:r w:rsidR="00845AF2" w:rsidRPr="00287B4C">
        <w:rPr>
          <w:rFonts w:ascii="Arial" w:hAnsi="Arial" w:cs="Arial"/>
          <w:sz w:val="22"/>
          <w:szCs w:val="22"/>
        </w:rPr>
        <w:t xml:space="preserve"> level and can </w:t>
      </w:r>
      <w:r w:rsidR="00BA7E31" w:rsidRPr="00287B4C">
        <w:rPr>
          <w:rFonts w:ascii="Arial" w:hAnsi="Arial" w:cs="Arial"/>
          <w:sz w:val="22"/>
          <w:szCs w:val="22"/>
        </w:rPr>
        <w:t>be added to the Trust’s A</w:t>
      </w:r>
      <w:r w:rsidR="0054485E" w:rsidRPr="00287B4C">
        <w:rPr>
          <w:rFonts w:ascii="Arial" w:hAnsi="Arial" w:cs="Arial"/>
          <w:sz w:val="22"/>
          <w:szCs w:val="22"/>
        </w:rPr>
        <w:t>P Registe</w:t>
      </w:r>
      <w:r w:rsidR="00845AF2" w:rsidRPr="00287B4C">
        <w:rPr>
          <w:rFonts w:ascii="Arial" w:hAnsi="Arial" w:cs="Arial"/>
          <w:sz w:val="22"/>
          <w:szCs w:val="22"/>
        </w:rPr>
        <w:t xml:space="preserve">r (‘employer credentialing’). This process can either be used to </w:t>
      </w:r>
      <w:r w:rsidR="007C731E" w:rsidRPr="00287B4C">
        <w:rPr>
          <w:rFonts w:ascii="Arial" w:hAnsi="Arial" w:cs="Arial"/>
          <w:sz w:val="22"/>
          <w:szCs w:val="22"/>
        </w:rPr>
        <w:t xml:space="preserve">provide </w:t>
      </w:r>
      <w:r w:rsidR="00F97977" w:rsidRPr="00287B4C">
        <w:rPr>
          <w:rFonts w:ascii="Arial" w:hAnsi="Arial" w:cs="Arial"/>
          <w:sz w:val="22"/>
          <w:szCs w:val="22"/>
        </w:rPr>
        <w:t xml:space="preserve">final </w:t>
      </w:r>
      <w:r w:rsidR="00BA7E31" w:rsidRPr="00287B4C">
        <w:rPr>
          <w:rFonts w:ascii="Arial" w:hAnsi="Arial" w:cs="Arial"/>
          <w:sz w:val="22"/>
          <w:szCs w:val="22"/>
        </w:rPr>
        <w:t>‘sign off’ for the</w:t>
      </w:r>
      <w:r w:rsidR="007C731E" w:rsidRPr="00287B4C">
        <w:rPr>
          <w:rFonts w:ascii="Arial" w:hAnsi="Arial" w:cs="Arial"/>
          <w:sz w:val="22"/>
          <w:szCs w:val="22"/>
        </w:rPr>
        <w:t xml:space="preserve"> Trainee on behalf of th</w:t>
      </w:r>
      <w:r w:rsidR="00562E8D" w:rsidRPr="00287B4C">
        <w:rPr>
          <w:rFonts w:ascii="Arial" w:hAnsi="Arial" w:cs="Arial"/>
          <w:sz w:val="22"/>
          <w:szCs w:val="22"/>
        </w:rPr>
        <w:t xml:space="preserve">e Trust </w:t>
      </w:r>
      <w:r w:rsidR="005B60D1" w:rsidRPr="00287B4C">
        <w:rPr>
          <w:rFonts w:ascii="Arial" w:hAnsi="Arial" w:cs="Arial"/>
          <w:sz w:val="22"/>
          <w:szCs w:val="22"/>
        </w:rPr>
        <w:t>towards</w:t>
      </w:r>
      <w:r w:rsidR="00BA7E31" w:rsidRPr="00287B4C">
        <w:rPr>
          <w:rFonts w:ascii="Arial" w:hAnsi="Arial" w:cs="Arial"/>
          <w:sz w:val="22"/>
          <w:szCs w:val="22"/>
        </w:rPr>
        <w:t xml:space="preserve"> the end of the A</w:t>
      </w:r>
      <w:r w:rsidR="00567DDD" w:rsidRPr="00287B4C">
        <w:rPr>
          <w:rFonts w:ascii="Arial" w:hAnsi="Arial" w:cs="Arial"/>
          <w:sz w:val="22"/>
          <w:szCs w:val="22"/>
        </w:rPr>
        <w:t>P programme</w:t>
      </w:r>
      <w:r w:rsidR="00845AF2" w:rsidRPr="00287B4C">
        <w:rPr>
          <w:rFonts w:ascii="Arial" w:hAnsi="Arial" w:cs="Arial"/>
          <w:sz w:val="22"/>
          <w:szCs w:val="22"/>
        </w:rPr>
        <w:t>, or as a means of confirming that a newly appointed member of staf</w:t>
      </w:r>
      <w:r w:rsidR="00BA7E31" w:rsidRPr="00287B4C">
        <w:rPr>
          <w:rFonts w:ascii="Arial" w:hAnsi="Arial" w:cs="Arial"/>
          <w:sz w:val="22"/>
          <w:szCs w:val="22"/>
        </w:rPr>
        <w:t>f can work in the Trust as an A</w:t>
      </w:r>
      <w:r w:rsidR="00845AF2" w:rsidRPr="00287B4C">
        <w:rPr>
          <w:rFonts w:ascii="Arial" w:hAnsi="Arial" w:cs="Arial"/>
          <w:sz w:val="22"/>
          <w:szCs w:val="22"/>
        </w:rPr>
        <w:t>P</w:t>
      </w:r>
      <w:r w:rsidR="00596A68" w:rsidRPr="00287B4C">
        <w:rPr>
          <w:rFonts w:ascii="Arial" w:hAnsi="Arial" w:cs="Arial"/>
          <w:sz w:val="22"/>
          <w:szCs w:val="22"/>
        </w:rPr>
        <w:t xml:space="preserve">. </w:t>
      </w:r>
      <w:r w:rsidR="00845AF2" w:rsidRPr="00287B4C">
        <w:rPr>
          <w:rFonts w:ascii="Arial" w:hAnsi="Arial" w:cs="Arial"/>
          <w:sz w:val="22"/>
          <w:szCs w:val="22"/>
        </w:rPr>
        <w:t>The main function of the Employer Credential Process will b</w:t>
      </w:r>
      <w:r w:rsidR="00BA7E31" w:rsidRPr="00287B4C">
        <w:rPr>
          <w:rFonts w:ascii="Arial" w:hAnsi="Arial" w:cs="Arial"/>
          <w:sz w:val="22"/>
          <w:szCs w:val="22"/>
        </w:rPr>
        <w:t xml:space="preserve">e co-ordinated by the Trust </w:t>
      </w:r>
      <w:r w:rsidR="00845AF2" w:rsidRPr="00287B4C">
        <w:rPr>
          <w:rFonts w:ascii="Arial" w:hAnsi="Arial" w:cs="Arial"/>
          <w:sz w:val="22"/>
          <w:szCs w:val="22"/>
        </w:rPr>
        <w:t>Lead</w:t>
      </w:r>
      <w:r w:rsidR="00BA7E31" w:rsidRPr="00287B4C">
        <w:rPr>
          <w:rFonts w:ascii="Arial" w:hAnsi="Arial" w:cs="Arial"/>
          <w:sz w:val="22"/>
          <w:szCs w:val="22"/>
        </w:rPr>
        <w:t xml:space="preserve"> for Advanced Practice</w:t>
      </w:r>
      <w:r w:rsidR="00845AF2" w:rsidRPr="00287B4C">
        <w:rPr>
          <w:rFonts w:ascii="Arial" w:hAnsi="Arial" w:cs="Arial"/>
          <w:sz w:val="22"/>
          <w:szCs w:val="22"/>
        </w:rPr>
        <w:t>. The Employer Credential Process provides</w:t>
      </w:r>
      <w:r w:rsidR="00596A68" w:rsidRPr="00287B4C">
        <w:rPr>
          <w:rFonts w:ascii="Arial" w:hAnsi="Arial" w:cs="Arial"/>
          <w:sz w:val="22"/>
          <w:szCs w:val="22"/>
        </w:rPr>
        <w:t xml:space="preserve"> an essential gov</w:t>
      </w:r>
      <w:r w:rsidR="00D31D9B" w:rsidRPr="00287B4C">
        <w:rPr>
          <w:rFonts w:ascii="Arial" w:hAnsi="Arial" w:cs="Arial"/>
          <w:sz w:val="22"/>
          <w:szCs w:val="22"/>
        </w:rPr>
        <w:t>ernance structure to ensure</w:t>
      </w:r>
      <w:r w:rsidR="00596A68" w:rsidRPr="00287B4C">
        <w:rPr>
          <w:rFonts w:ascii="Arial" w:hAnsi="Arial" w:cs="Arial"/>
          <w:sz w:val="22"/>
          <w:szCs w:val="22"/>
        </w:rPr>
        <w:t xml:space="preserve"> the</w:t>
      </w:r>
      <w:r w:rsidR="00296BED" w:rsidRPr="00287B4C">
        <w:rPr>
          <w:rFonts w:ascii="Arial" w:hAnsi="Arial" w:cs="Arial"/>
          <w:sz w:val="22"/>
          <w:szCs w:val="22"/>
        </w:rPr>
        <w:t>re is evidence that the</w:t>
      </w:r>
      <w:r w:rsidR="00567DDD" w:rsidRPr="00287B4C">
        <w:rPr>
          <w:rFonts w:ascii="Arial" w:hAnsi="Arial" w:cs="Arial"/>
          <w:sz w:val="22"/>
          <w:szCs w:val="22"/>
        </w:rPr>
        <w:t xml:space="preserve"> Trainee has met</w:t>
      </w:r>
      <w:r w:rsidR="00B64F15" w:rsidRPr="00287B4C">
        <w:rPr>
          <w:rFonts w:ascii="Arial" w:hAnsi="Arial" w:cs="Arial"/>
          <w:sz w:val="22"/>
          <w:szCs w:val="22"/>
        </w:rPr>
        <w:t xml:space="preserve"> all</w:t>
      </w:r>
      <w:r w:rsidR="00BA7E31" w:rsidRPr="00287B4C">
        <w:rPr>
          <w:rFonts w:ascii="Arial" w:hAnsi="Arial" w:cs="Arial"/>
          <w:sz w:val="22"/>
          <w:szCs w:val="22"/>
        </w:rPr>
        <w:t xml:space="preserve"> the requirements of the AP m</w:t>
      </w:r>
      <w:r w:rsidR="00845AF2" w:rsidRPr="00287B4C">
        <w:rPr>
          <w:rFonts w:ascii="Arial" w:hAnsi="Arial" w:cs="Arial"/>
          <w:sz w:val="22"/>
          <w:szCs w:val="22"/>
        </w:rPr>
        <w:t>aster’s</w:t>
      </w:r>
      <w:r w:rsidR="001371FD" w:rsidRPr="00287B4C">
        <w:rPr>
          <w:rFonts w:ascii="Arial" w:hAnsi="Arial" w:cs="Arial"/>
          <w:sz w:val="22"/>
          <w:szCs w:val="22"/>
        </w:rPr>
        <w:t xml:space="preserve"> </w:t>
      </w:r>
      <w:r w:rsidR="00BA7E31" w:rsidRPr="00287B4C">
        <w:rPr>
          <w:rFonts w:ascii="Arial" w:hAnsi="Arial" w:cs="Arial"/>
          <w:sz w:val="22"/>
          <w:szCs w:val="22"/>
        </w:rPr>
        <w:t xml:space="preserve">programme </w:t>
      </w:r>
      <w:r w:rsidR="00FC27AA" w:rsidRPr="00287B4C">
        <w:rPr>
          <w:rFonts w:ascii="Arial" w:hAnsi="Arial" w:cs="Arial"/>
          <w:sz w:val="22"/>
          <w:szCs w:val="22"/>
        </w:rPr>
        <w:t xml:space="preserve">and the employing organisation, </w:t>
      </w:r>
      <w:r w:rsidR="001371FD" w:rsidRPr="00287B4C">
        <w:rPr>
          <w:rFonts w:ascii="Arial" w:hAnsi="Arial" w:cs="Arial"/>
          <w:sz w:val="22"/>
          <w:szCs w:val="22"/>
        </w:rPr>
        <w:t>to practise at an advanced level.</w:t>
      </w:r>
    </w:p>
    <w:p w:rsidR="00411998" w:rsidRPr="00287B4C" w:rsidRDefault="00411998" w:rsidP="00C3320F">
      <w:pPr>
        <w:ind w:left="720" w:hanging="720"/>
        <w:jc w:val="both"/>
        <w:rPr>
          <w:rFonts w:ascii="Arial" w:hAnsi="Arial" w:cs="Arial"/>
          <w:sz w:val="22"/>
          <w:szCs w:val="22"/>
        </w:rPr>
      </w:pPr>
    </w:p>
    <w:p w:rsidR="00FB1982" w:rsidRPr="00287B4C" w:rsidRDefault="009C438D" w:rsidP="00C3320F">
      <w:pPr>
        <w:ind w:left="720" w:hanging="720"/>
        <w:jc w:val="both"/>
        <w:rPr>
          <w:rFonts w:ascii="Arial" w:hAnsi="Arial" w:cs="Arial"/>
          <w:sz w:val="22"/>
          <w:szCs w:val="22"/>
        </w:rPr>
      </w:pPr>
      <w:r w:rsidRPr="00287B4C">
        <w:rPr>
          <w:rFonts w:ascii="Arial" w:hAnsi="Arial" w:cs="Arial"/>
          <w:sz w:val="22"/>
          <w:szCs w:val="22"/>
        </w:rPr>
        <w:t>11</w:t>
      </w:r>
      <w:r w:rsidR="00CE1BB4" w:rsidRPr="00287B4C">
        <w:rPr>
          <w:rFonts w:ascii="Arial" w:hAnsi="Arial" w:cs="Arial"/>
          <w:sz w:val="22"/>
          <w:szCs w:val="22"/>
        </w:rPr>
        <w:t>.2</w:t>
      </w:r>
      <w:r w:rsidR="009461DE" w:rsidRPr="00287B4C">
        <w:rPr>
          <w:rFonts w:ascii="Arial" w:hAnsi="Arial" w:cs="Arial"/>
          <w:sz w:val="22"/>
          <w:szCs w:val="22"/>
        </w:rPr>
        <w:tab/>
        <w:t>Oversight of th</w:t>
      </w:r>
      <w:r w:rsidR="00BA7E31" w:rsidRPr="00287B4C">
        <w:rPr>
          <w:rFonts w:ascii="Arial" w:hAnsi="Arial" w:cs="Arial"/>
          <w:sz w:val="22"/>
          <w:szCs w:val="22"/>
        </w:rPr>
        <w:t xml:space="preserve">e </w:t>
      </w:r>
      <w:r w:rsidR="001F5E43" w:rsidRPr="00287B4C">
        <w:rPr>
          <w:rFonts w:ascii="Arial" w:hAnsi="Arial" w:cs="Arial"/>
          <w:sz w:val="22"/>
          <w:szCs w:val="22"/>
        </w:rPr>
        <w:t>Trainee</w:t>
      </w:r>
      <w:r w:rsidR="00BA7E31" w:rsidRPr="00287B4C">
        <w:rPr>
          <w:rFonts w:ascii="Arial" w:hAnsi="Arial" w:cs="Arial"/>
          <w:sz w:val="22"/>
          <w:szCs w:val="22"/>
        </w:rPr>
        <w:t xml:space="preserve"> AP</w:t>
      </w:r>
      <w:r w:rsidR="001F5E43" w:rsidRPr="00287B4C">
        <w:rPr>
          <w:rFonts w:ascii="Arial" w:hAnsi="Arial" w:cs="Arial"/>
          <w:sz w:val="22"/>
          <w:szCs w:val="22"/>
        </w:rPr>
        <w:t xml:space="preserve"> throughout their t</w:t>
      </w:r>
      <w:r w:rsidR="009461DE" w:rsidRPr="00287B4C">
        <w:rPr>
          <w:rFonts w:ascii="Arial" w:hAnsi="Arial" w:cs="Arial"/>
          <w:sz w:val="22"/>
          <w:szCs w:val="22"/>
        </w:rPr>
        <w:t xml:space="preserve">raining should be provided via </w:t>
      </w:r>
      <w:r w:rsidR="00E64ED4" w:rsidRPr="00287B4C">
        <w:rPr>
          <w:rFonts w:ascii="Arial" w:hAnsi="Arial" w:cs="Arial"/>
          <w:sz w:val="22"/>
          <w:szCs w:val="22"/>
        </w:rPr>
        <w:t xml:space="preserve">regular supervision with their Main Supervisor and also </w:t>
      </w:r>
      <w:r w:rsidR="009461DE" w:rsidRPr="00287B4C">
        <w:rPr>
          <w:rFonts w:ascii="Arial" w:hAnsi="Arial" w:cs="Arial"/>
          <w:sz w:val="22"/>
          <w:szCs w:val="22"/>
        </w:rPr>
        <w:t>the Tripartite Review. Tripartite Reviews should take place regardless of whether the Trainee is on the MSc rout</w:t>
      </w:r>
      <w:r w:rsidR="00E64ED4" w:rsidRPr="00287B4C">
        <w:rPr>
          <w:rFonts w:ascii="Arial" w:hAnsi="Arial" w:cs="Arial"/>
          <w:sz w:val="22"/>
          <w:szCs w:val="22"/>
        </w:rPr>
        <w:t>e or the apprenticeship route. Regular supervision and T</w:t>
      </w:r>
      <w:r w:rsidR="00DB6CD7" w:rsidRPr="00287B4C">
        <w:rPr>
          <w:rFonts w:ascii="Arial" w:hAnsi="Arial" w:cs="Arial"/>
          <w:sz w:val="22"/>
          <w:szCs w:val="22"/>
        </w:rPr>
        <w:t xml:space="preserve">ripartite Reviews should be used to identify if a particular Trainee is struggling in any way, and a remedial action plan agreed with the Trainee. </w:t>
      </w:r>
      <w:r w:rsidR="00E64ED4" w:rsidRPr="00287B4C">
        <w:rPr>
          <w:rFonts w:ascii="Arial" w:hAnsi="Arial" w:cs="Arial"/>
          <w:sz w:val="22"/>
          <w:szCs w:val="22"/>
        </w:rPr>
        <w:t>Supervisors may req</w:t>
      </w:r>
      <w:r w:rsidR="00BA7E31" w:rsidRPr="00287B4C">
        <w:rPr>
          <w:rFonts w:ascii="Arial" w:hAnsi="Arial" w:cs="Arial"/>
          <w:sz w:val="22"/>
          <w:szCs w:val="22"/>
        </w:rPr>
        <w:t xml:space="preserve">uest the input of the Trust Lead for Advanced Practice, </w:t>
      </w:r>
      <w:r w:rsidR="00E64ED4" w:rsidRPr="00287B4C">
        <w:rPr>
          <w:rFonts w:ascii="Arial" w:hAnsi="Arial" w:cs="Arial"/>
          <w:sz w:val="22"/>
          <w:szCs w:val="22"/>
        </w:rPr>
        <w:t>and the Trainee’</w:t>
      </w:r>
      <w:r w:rsidR="004062FA" w:rsidRPr="00287B4C">
        <w:rPr>
          <w:rFonts w:ascii="Arial" w:hAnsi="Arial" w:cs="Arial"/>
          <w:sz w:val="22"/>
          <w:szCs w:val="22"/>
        </w:rPr>
        <w:t>s line manager, at any point if it is felt that this would be helpful.</w:t>
      </w:r>
    </w:p>
    <w:p w:rsidR="00DB6CD7" w:rsidRPr="00287B4C" w:rsidRDefault="00DB6CD7" w:rsidP="00C3320F">
      <w:pPr>
        <w:ind w:left="720" w:hanging="720"/>
        <w:jc w:val="both"/>
        <w:rPr>
          <w:rFonts w:ascii="Arial" w:hAnsi="Arial" w:cs="Arial"/>
          <w:sz w:val="22"/>
          <w:szCs w:val="22"/>
        </w:rPr>
      </w:pPr>
    </w:p>
    <w:p w:rsidR="003F2855" w:rsidRPr="00287B4C" w:rsidRDefault="009C438D" w:rsidP="00411998">
      <w:pPr>
        <w:ind w:left="720" w:hanging="720"/>
        <w:jc w:val="both"/>
        <w:rPr>
          <w:rFonts w:ascii="Arial" w:hAnsi="Arial" w:cs="Arial"/>
          <w:sz w:val="22"/>
          <w:szCs w:val="22"/>
        </w:rPr>
      </w:pPr>
      <w:r w:rsidRPr="00287B4C">
        <w:rPr>
          <w:rFonts w:ascii="Arial" w:hAnsi="Arial" w:cs="Arial"/>
          <w:sz w:val="22"/>
          <w:szCs w:val="22"/>
        </w:rPr>
        <w:t>11</w:t>
      </w:r>
      <w:r w:rsidR="00CE1BB4" w:rsidRPr="00287B4C">
        <w:rPr>
          <w:rFonts w:ascii="Arial" w:hAnsi="Arial" w:cs="Arial"/>
          <w:sz w:val="22"/>
          <w:szCs w:val="22"/>
        </w:rPr>
        <w:t>.3</w:t>
      </w:r>
      <w:r w:rsidR="00FB1982" w:rsidRPr="00287B4C">
        <w:rPr>
          <w:rFonts w:ascii="Arial" w:hAnsi="Arial" w:cs="Arial"/>
          <w:sz w:val="22"/>
          <w:szCs w:val="22"/>
        </w:rPr>
        <w:tab/>
        <w:t>The final Tripartite Review that takes</w:t>
      </w:r>
      <w:r w:rsidR="00BA7E31" w:rsidRPr="00287B4C">
        <w:rPr>
          <w:rFonts w:ascii="Arial" w:hAnsi="Arial" w:cs="Arial"/>
          <w:sz w:val="22"/>
          <w:szCs w:val="22"/>
        </w:rPr>
        <w:t xml:space="preserve"> place towards the end of the A</w:t>
      </w:r>
      <w:r w:rsidR="00FB1982" w:rsidRPr="00287B4C">
        <w:rPr>
          <w:rFonts w:ascii="Arial" w:hAnsi="Arial" w:cs="Arial"/>
          <w:sz w:val="22"/>
          <w:szCs w:val="22"/>
        </w:rPr>
        <w:t xml:space="preserve">P programme should </w:t>
      </w:r>
      <w:r w:rsidR="00F97977" w:rsidRPr="00287B4C">
        <w:rPr>
          <w:rFonts w:ascii="Arial" w:hAnsi="Arial" w:cs="Arial"/>
          <w:sz w:val="22"/>
          <w:szCs w:val="22"/>
        </w:rPr>
        <w:t xml:space="preserve">consider whether the Trainee has met all the clinical </w:t>
      </w:r>
      <w:r w:rsidR="00296BED" w:rsidRPr="00287B4C">
        <w:rPr>
          <w:rFonts w:ascii="Arial" w:hAnsi="Arial" w:cs="Arial"/>
          <w:sz w:val="22"/>
          <w:szCs w:val="22"/>
        </w:rPr>
        <w:t xml:space="preserve">and other </w:t>
      </w:r>
      <w:r w:rsidR="00F97977" w:rsidRPr="00287B4C">
        <w:rPr>
          <w:rFonts w:ascii="Arial" w:hAnsi="Arial" w:cs="Arial"/>
          <w:sz w:val="22"/>
          <w:szCs w:val="22"/>
        </w:rPr>
        <w:t xml:space="preserve">requirements of the programme and </w:t>
      </w:r>
      <w:r w:rsidR="00296BED" w:rsidRPr="00287B4C">
        <w:rPr>
          <w:rFonts w:ascii="Arial" w:hAnsi="Arial" w:cs="Arial"/>
          <w:sz w:val="22"/>
          <w:szCs w:val="22"/>
        </w:rPr>
        <w:t>make a recommendation as to employer credentialing</w:t>
      </w:r>
      <w:r w:rsidR="00FB1982" w:rsidRPr="00287B4C">
        <w:rPr>
          <w:rFonts w:ascii="Arial" w:hAnsi="Arial" w:cs="Arial"/>
          <w:sz w:val="22"/>
          <w:szCs w:val="22"/>
        </w:rPr>
        <w:t xml:space="preserve">. If </w:t>
      </w:r>
      <w:r w:rsidR="00296BED" w:rsidRPr="00287B4C">
        <w:rPr>
          <w:rFonts w:ascii="Arial" w:hAnsi="Arial" w:cs="Arial"/>
          <w:sz w:val="22"/>
          <w:szCs w:val="22"/>
        </w:rPr>
        <w:t xml:space="preserve">employer credentialing is </w:t>
      </w:r>
      <w:r w:rsidR="00FB1982" w:rsidRPr="00287B4C">
        <w:rPr>
          <w:rFonts w:ascii="Arial" w:hAnsi="Arial" w:cs="Arial"/>
          <w:sz w:val="22"/>
          <w:szCs w:val="22"/>
        </w:rPr>
        <w:t>not recommended, a</w:t>
      </w:r>
      <w:r w:rsidR="00B3187E" w:rsidRPr="00287B4C">
        <w:rPr>
          <w:rFonts w:ascii="Arial" w:hAnsi="Arial" w:cs="Arial"/>
          <w:sz w:val="22"/>
          <w:szCs w:val="22"/>
        </w:rPr>
        <w:t>n action plan should be agreed and sha</w:t>
      </w:r>
      <w:r w:rsidR="000D61A4" w:rsidRPr="00287B4C">
        <w:rPr>
          <w:rFonts w:ascii="Arial" w:hAnsi="Arial" w:cs="Arial"/>
          <w:sz w:val="22"/>
          <w:szCs w:val="22"/>
        </w:rPr>
        <w:t>red with all parties</w:t>
      </w:r>
      <w:r w:rsidR="004062FA" w:rsidRPr="00287B4C">
        <w:rPr>
          <w:rFonts w:ascii="Arial" w:hAnsi="Arial" w:cs="Arial"/>
          <w:sz w:val="22"/>
          <w:szCs w:val="22"/>
        </w:rPr>
        <w:t xml:space="preserve"> so that the Trainee can be supported to meet all the requirements of the Employer Credential Process</w:t>
      </w:r>
      <w:r w:rsidR="00596A68" w:rsidRPr="00287B4C">
        <w:rPr>
          <w:rFonts w:ascii="Arial" w:hAnsi="Arial" w:cs="Arial"/>
          <w:sz w:val="22"/>
          <w:szCs w:val="22"/>
        </w:rPr>
        <w:t>. For those Trainees on the apprenticeship route, the</w:t>
      </w:r>
      <w:r w:rsidR="006562AE" w:rsidRPr="00287B4C">
        <w:rPr>
          <w:rFonts w:ascii="Arial" w:hAnsi="Arial" w:cs="Arial"/>
          <w:sz w:val="22"/>
          <w:szCs w:val="22"/>
        </w:rPr>
        <w:t xml:space="preserve"> Tripartite Review immediately before the</w:t>
      </w:r>
      <w:r w:rsidR="00596A68" w:rsidRPr="00287B4C">
        <w:rPr>
          <w:rFonts w:ascii="Arial" w:hAnsi="Arial" w:cs="Arial"/>
          <w:sz w:val="22"/>
          <w:szCs w:val="22"/>
        </w:rPr>
        <w:t xml:space="preserve"> ‘gateway’ meeting should be used for this purpose, as that meeting confirms whether the Trainee is ready to move to the End Point Assessment. </w:t>
      </w:r>
      <w:r w:rsidR="003F2855" w:rsidRPr="00287B4C">
        <w:rPr>
          <w:rFonts w:ascii="Arial" w:hAnsi="Arial" w:cs="Arial"/>
          <w:sz w:val="22"/>
          <w:szCs w:val="22"/>
        </w:rPr>
        <w:t xml:space="preserve"> </w:t>
      </w:r>
    </w:p>
    <w:p w:rsidR="00CE1BB4" w:rsidRPr="00287B4C" w:rsidRDefault="00CE1BB4" w:rsidP="00411998">
      <w:pPr>
        <w:ind w:left="720" w:hanging="720"/>
        <w:jc w:val="both"/>
        <w:rPr>
          <w:rFonts w:ascii="Arial" w:hAnsi="Arial" w:cs="Arial"/>
          <w:sz w:val="22"/>
          <w:szCs w:val="22"/>
        </w:rPr>
      </w:pPr>
    </w:p>
    <w:p w:rsidR="00776439" w:rsidRPr="00287B4C" w:rsidRDefault="009C438D" w:rsidP="0067291F">
      <w:pPr>
        <w:ind w:left="720" w:hanging="720"/>
        <w:jc w:val="both"/>
        <w:rPr>
          <w:rFonts w:ascii="Arial" w:hAnsi="Arial" w:cs="Arial"/>
          <w:sz w:val="22"/>
          <w:szCs w:val="22"/>
        </w:rPr>
      </w:pPr>
      <w:r w:rsidRPr="00287B4C">
        <w:rPr>
          <w:rFonts w:ascii="Arial" w:hAnsi="Arial" w:cs="Arial"/>
          <w:sz w:val="22"/>
          <w:szCs w:val="22"/>
        </w:rPr>
        <w:t>11</w:t>
      </w:r>
      <w:r w:rsidR="00CE1BB4" w:rsidRPr="00287B4C">
        <w:rPr>
          <w:rFonts w:ascii="Arial" w:hAnsi="Arial" w:cs="Arial"/>
          <w:sz w:val="22"/>
          <w:szCs w:val="22"/>
        </w:rPr>
        <w:t>.4</w:t>
      </w:r>
      <w:r w:rsidR="00CE1BB4" w:rsidRPr="00287B4C">
        <w:rPr>
          <w:rFonts w:ascii="Arial" w:hAnsi="Arial" w:cs="Arial"/>
          <w:sz w:val="22"/>
          <w:szCs w:val="22"/>
        </w:rPr>
        <w:tab/>
        <w:t xml:space="preserve">The </w:t>
      </w:r>
      <w:r w:rsidR="00776439" w:rsidRPr="00287B4C">
        <w:rPr>
          <w:rFonts w:ascii="Arial" w:hAnsi="Arial" w:cs="Arial"/>
          <w:sz w:val="22"/>
          <w:szCs w:val="22"/>
        </w:rPr>
        <w:t xml:space="preserve">current </w:t>
      </w:r>
      <w:r w:rsidR="00CE1BB4" w:rsidRPr="00287B4C">
        <w:rPr>
          <w:rFonts w:ascii="Arial" w:hAnsi="Arial" w:cs="Arial"/>
          <w:sz w:val="22"/>
          <w:szCs w:val="22"/>
        </w:rPr>
        <w:t xml:space="preserve">Employer </w:t>
      </w:r>
      <w:r w:rsidR="00F97977" w:rsidRPr="00287B4C">
        <w:rPr>
          <w:rFonts w:ascii="Arial" w:hAnsi="Arial" w:cs="Arial"/>
          <w:sz w:val="22"/>
          <w:szCs w:val="22"/>
        </w:rPr>
        <w:t>Credential</w:t>
      </w:r>
      <w:r w:rsidR="00CE1BB4" w:rsidRPr="00287B4C">
        <w:rPr>
          <w:rFonts w:ascii="Arial" w:hAnsi="Arial" w:cs="Arial"/>
          <w:sz w:val="22"/>
          <w:szCs w:val="22"/>
        </w:rPr>
        <w:t xml:space="preserve"> </w:t>
      </w:r>
      <w:r w:rsidR="000D61A4" w:rsidRPr="00287B4C">
        <w:rPr>
          <w:rFonts w:ascii="Arial" w:hAnsi="Arial" w:cs="Arial"/>
          <w:sz w:val="22"/>
          <w:szCs w:val="22"/>
        </w:rPr>
        <w:t>Process</w:t>
      </w:r>
      <w:r w:rsidR="00776439" w:rsidRPr="00287B4C">
        <w:rPr>
          <w:rFonts w:ascii="Arial" w:hAnsi="Arial" w:cs="Arial"/>
          <w:sz w:val="22"/>
          <w:szCs w:val="22"/>
        </w:rPr>
        <w:t xml:space="preserve"> in its basic form includes:</w:t>
      </w:r>
    </w:p>
    <w:p w:rsidR="00FC27AA" w:rsidRPr="00287B4C" w:rsidRDefault="00FC27AA" w:rsidP="0067291F">
      <w:pPr>
        <w:ind w:left="720" w:hanging="720"/>
        <w:jc w:val="both"/>
        <w:rPr>
          <w:rFonts w:ascii="Arial" w:hAnsi="Arial" w:cs="Arial"/>
          <w:sz w:val="22"/>
          <w:szCs w:val="22"/>
        </w:rPr>
      </w:pPr>
    </w:p>
    <w:p w:rsidR="00776439" w:rsidRPr="00287B4C" w:rsidRDefault="00217EBD" w:rsidP="00776439">
      <w:pPr>
        <w:pStyle w:val="ListParagraph"/>
        <w:numPr>
          <w:ilvl w:val="0"/>
          <w:numId w:val="39"/>
        </w:numPr>
        <w:jc w:val="both"/>
        <w:rPr>
          <w:rFonts w:ascii="Arial" w:hAnsi="Arial" w:cs="Arial"/>
          <w:sz w:val="22"/>
          <w:szCs w:val="22"/>
        </w:rPr>
      </w:pPr>
      <w:r w:rsidRPr="00287B4C">
        <w:rPr>
          <w:rFonts w:ascii="Arial" w:hAnsi="Arial" w:cs="Arial"/>
          <w:sz w:val="22"/>
          <w:szCs w:val="22"/>
        </w:rPr>
        <w:t xml:space="preserve">Practitioner </w:t>
      </w:r>
      <w:r w:rsidR="00845AF2" w:rsidRPr="00287B4C">
        <w:rPr>
          <w:rFonts w:ascii="Arial" w:hAnsi="Arial" w:cs="Arial"/>
          <w:sz w:val="22"/>
          <w:szCs w:val="22"/>
        </w:rPr>
        <w:t>Self Declaration, to be c</w:t>
      </w:r>
      <w:r w:rsidR="00776439" w:rsidRPr="00287B4C">
        <w:rPr>
          <w:rFonts w:ascii="Arial" w:hAnsi="Arial" w:cs="Arial"/>
          <w:sz w:val="22"/>
          <w:szCs w:val="22"/>
        </w:rPr>
        <w:t>ompleted by the Practitioner</w:t>
      </w:r>
    </w:p>
    <w:p w:rsidR="00776439" w:rsidRPr="00287B4C" w:rsidRDefault="00845AF2" w:rsidP="00776439">
      <w:pPr>
        <w:pStyle w:val="ListParagraph"/>
        <w:numPr>
          <w:ilvl w:val="0"/>
          <w:numId w:val="39"/>
        </w:numPr>
        <w:jc w:val="both"/>
        <w:rPr>
          <w:rFonts w:ascii="Arial" w:hAnsi="Arial" w:cs="Arial"/>
          <w:sz w:val="22"/>
          <w:szCs w:val="22"/>
        </w:rPr>
      </w:pPr>
      <w:r w:rsidRPr="00287B4C">
        <w:rPr>
          <w:rFonts w:ascii="Arial" w:hAnsi="Arial" w:cs="Arial"/>
          <w:sz w:val="22"/>
          <w:szCs w:val="22"/>
        </w:rPr>
        <w:t xml:space="preserve">Line Manager Declaration, to be completed the </w:t>
      </w:r>
      <w:r w:rsidR="00217EBD" w:rsidRPr="00287B4C">
        <w:rPr>
          <w:rFonts w:ascii="Arial" w:hAnsi="Arial" w:cs="Arial"/>
          <w:sz w:val="22"/>
          <w:szCs w:val="22"/>
        </w:rPr>
        <w:t>Practitioner</w:t>
      </w:r>
      <w:r w:rsidRPr="00287B4C">
        <w:rPr>
          <w:rFonts w:ascii="Arial" w:hAnsi="Arial" w:cs="Arial"/>
          <w:sz w:val="22"/>
          <w:szCs w:val="22"/>
        </w:rPr>
        <w:t>’</w:t>
      </w:r>
      <w:r w:rsidR="00217EBD" w:rsidRPr="00287B4C">
        <w:rPr>
          <w:rFonts w:ascii="Arial" w:hAnsi="Arial" w:cs="Arial"/>
          <w:sz w:val="22"/>
          <w:szCs w:val="22"/>
        </w:rPr>
        <w:t>s</w:t>
      </w:r>
      <w:r w:rsidR="00776439" w:rsidRPr="00287B4C">
        <w:rPr>
          <w:rFonts w:ascii="Arial" w:hAnsi="Arial" w:cs="Arial"/>
          <w:sz w:val="22"/>
          <w:szCs w:val="22"/>
        </w:rPr>
        <w:t xml:space="preserve"> Line Manager</w:t>
      </w:r>
    </w:p>
    <w:p w:rsidR="00776439" w:rsidRPr="00287B4C" w:rsidRDefault="00776439" w:rsidP="00776439">
      <w:pPr>
        <w:pStyle w:val="ListParagraph"/>
        <w:numPr>
          <w:ilvl w:val="0"/>
          <w:numId w:val="39"/>
        </w:numPr>
        <w:jc w:val="both"/>
        <w:rPr>
          <w:rFonts w:ascii="Arial" w:hAnsi="Arial" w:cs="Arial"/>
          <w:sz w:val="22"/>
          <w:szCs w:val="22"/>
        </w:rPr>
      </w:pPr>
      <w:r w:rsidRPr="00287B4C">
        <w:rPr>
          <w:rFonts w:ascii="Arial" w:hAnsi="Arial" w:cs="Arial"/>
          <w:sz w:val="22"/>
          <w:szCs w:val="22"/>
        </w:rPr>
        <w:t>Evidence of AP master’s qualification</w:t>
      </w:r>
    </w:p>
    <w:p w:rsidR="00776439" w:rsidRPr="00287B4C" w:rsidRDefault="00776439" w:rsidP="00776439">
      <w:pPr>
        <w:pStyle w:val="ListParagraph"/>
        <w:numPr>
          <w:ilvl w:val="0"/>
          <w:numId w:val="39"/>
        </w:numPr>
        <w:jc w:val="both"/>
        <w:rPr>
          <w:rFonts w:ascii="Arial" w:hAnsi="Arial" w:cs="Arial"/>
          <w:sz w:val="22"/>
          <w:szCs w:val="22"/>
        </w:rPr>
      </w:pPr>
      <w:r w:rsidRPr="00287B4C">
        <w:rPr>
          <w:rFonts w:ascii="Arial" w:hAnsi="Arial" w:cs="Arial"/>
          <w:sz w:val="22"/>
          <w:szCs w:val="22"/>
        </w:rPr>
        <w:t>Evidence of current registration</w:t>
      </w:r>
    </w:p>
    <w:p w:rsidR="00776439" w:rsidRPr="00287B4C" w:rsidRDefault="00776439" w:rsidP="001D15E9">
      <w:pPr>
        <w:pStyle w:val="ListParagraph"/>
        <w:numPr>
          <w:ilvl w:val="0"/>
          <w:numId w:val="39"/>
        </w:numPr>
        <w:jc w:val="both"/>
        <w:rPr>
          <w:rFonts w:ascii="Arial" w:hAnsi="Arial" w:cs="Arial"/>
          <w:sz w:val="22"/>
          <w:szCs w:val="22"/>
        </w:rPr>
      </w:pPr>
      <w:r w:rsidRPr="00287B4C">
        <w:rPr>
          <w:rFonts w:ascii="Arial" w:hAnsi="Arial" w:cs="Arial"/>
          <w:sz w:val="22"/>
          <w:szCs w:val="22"/>
        </w:rPr>
        <w:t>Evidence of statutory &amp; mandatory training compliance, including ILS</w:t>
      </w:r>
    </w:p>
    <w:p w:rsidR="00776439" w:rsidRPr="00287B4C" w:rsidRDefault="00776439" w:rsidP="00776439">
      <w:pPr>
        <w:ind w:left="720"/>
        <w:jc w:val="both"/>
        <w:rPr>
          <w:rFonts w:ascii="Arial" w:hAnsi="Arial" w:cs="Arial"/>
          <w:sz w:val="22"/>
          <w:szCs w:val="22"/>
        </w:rPr>
      </w:pPr>
      <w:r w:rsidRPr="00287B4C">
        <w:rPr>
          <w:rFonts w:ascii="Arial" w:hAnsi="Arial" w:cs="Arial"/>
          <w:sz w:val="22"/>
          <w:szCs w:val="22"/>
        </w:rPr>
        <w:t>T</w:t>
      </w:r>
      <w:r w:rsidR="001D15E9" w:rsidRPr="00287B4C">
        <w:rPr>
          <w:rFonts w:ascii="Arial" w:hAnsi="Arial" w:cs="Arial"/>
          <w:sz w:val="22"/>
          <w:szCs w:val="22"/>
        </w:rPr>
        <w:t xml:space="preserve">his will be submitted by the Practitioner </w:t>
      </w:r>
      <w:r w:rsidRPr="00287B4C">
        <w:rPr>
          <w:rFonts w:ascii="Arial" w:hAnsi="Arial" w:cs="Arial"/>
          <w:sz w:val="22"/>
          <w:szCs w:val="22"/>
        </w:rPr>
        <w:t>via the Trust’s Learning Academy online system.</w:t>
      </w:r>
    </w:p>
    <w:p w:rsidR="00217EBD" w:rsidRPr="00287B4C" w:rsidRDefault="00217EBD" w:rsidP="0067291F">
      <w:pPr>
        <w:ind w:left="720" w:hanging="720"/>
        <w:jc w:val="both"/>
        <w:rPr>
          <w:rFonts w:ascii="Arial" w:hAnsi="Arial" w:cs="Arial"/>
          <w:sz w:val="22"/>
          <w:szCs w:val="22"/>
        </w:rPr>
      </w:pPr>
    </w:p>
    <w:p w:rsidR="001D15E9" w:rsidRPr="00287B4C" w:rsidRDefault="009C438D" w:rsidP="001D15E9">
      <w:pPr>
        <w:ind w:left="720" w:hanging="720"/>
        <w:jc w:val="both"/>
        <w:rPr>
          <w:rFonts w:ascii="Arial" w:hAnsi="Arial" w:cs="Arial"/>
          <w:sz w:val="22"/>
          <w:szCs w:val="22"/>
        </w:rPr>
      </w:pPr>
      <w:r w:rsidRPr="00287B4C">
        <w:rPr>
          <w:rFonts w:ascii="Arial" w:hAnsi="Arial" w:cs="Arial"/>
          <w:sz w:val="22"/>
          <w:szCs w:val="22"/>
        </w:rPr>
        <w:t>11</w:t>
      </w:r>
      <w:r w:rsidR="0051749D" w:rsidRPr="00287B4C">
        <w:rPr>
          <w:rFonts w:ascii="Arial" w:hAnsi="Arial" w:cs="Arial"/>
          <w:sz w:val="22"/>
          <w:szCs w:val="22"/>
        </w:rPr>
        <w:t>.5</w:t>
      </w:r>
      <w:r w:rsidR="0051749D" w:rsidRPr="00287B4C">
        <w:rPr>
          <w:rFonts w:ascii="Arial" w:hAnsi="Arial" w:cs="Arial"/>
          <w:sz w:val="22"/>
          <w:szCs w:val="22"/>
        </w:rPr>
        <w:tab/>
      </w:r>
      <w:r w:rsidR="001D15E9" w:rsidRPr="00287B4C">
        <w:rPr>
          <w:rFonts w:ascii="Arial" w:hAnsi="Arial" w:cs="Arial"/>
          <w:sz w:val="22"/>
          <w:szCs w:val="22"/>
        </w:rPr>
        <w:t>Once the evidence above has been submitted and reviewed, the Trust Lead for Advanced Practice will sign a declaration (Appendix 7) confirming the Practitioner’s readiness to be added to the Trust’s AP Register</w:t>
      </w:r>
      <w:r w:rsidR="00D0114C" w:rsidRPr="00287B4C">
        <w:rPr>
          <w:rFonts w:ascii="Arial" w:hAnsi="Arial" w:cs="Arial"/>
          <w:sz w:val="22"/>
          <w:szCs w:val="22"/>
        </w:rPr>
        <w:t xml:space="preserve"> and this will be uploaded to the Learning Academy online portal</w:t>
      </w:r>
      <w:r w:rsidR="001D15E9" w:rsidRPr="00287B4C">
        <w:rPr>
          <w:rFonts w:ascii="Arial" w:hAnsi="Arial" w:cs="Arial"/>
          <w:sz w:val="22"/>
          <w:szCs w:val="22"/>
        </w:rPr>
        <w:t xml:space="preserve">. This will </w:t>
      </w:r>
      <w:r w:rsidR="00D0114C" w:rsidRPr="00287B4C">
        <w:rPr>
          <w:rFonts w:ascii="Arial" w:hAnsi="Arial" w:cs="Arial"/>
          <w:sz w:val="22"/>
          <w:szCs w:val="22"/>
        </w:rPr>
        <w:t xml:space="preserve">complete the Employer Credential Process and this will </w:t>
      </w:r>
      <w:r w:rsidR="001D15E9" w:rsidRPr="00287B4C">
        <w:rPr>
          <w:rFonts w:ascii="Arial" w:hAnsi="Arial" w:cs="Arial"/>
          <w:sz w:val="22"/>
          <w:szCs w:val="22"/>
        </w:rPr>
        <w:t xml:space="preserve">be communicated in writing to the Practitioner by the Trust Lead for Advanced Practice. A copy of the declaration will be kept by the Trust Lead for Advanced Practice and the Practitioner should save a copy in their portfolio. </w:t>
      </w:r>
    </w:p>
    <w:p w:rsidR="00D0114C" w:rsidRPr="00287B4C" w:rsidRDefault="00D0114C" w:rsidP="001D15E9">
      <w:pPr>
        <w:ind w:left="720" w:hanging="720"/>
        <w:jc w:val="both"/>
        <w:rPr>
          <w:rFonts w:ascii="Arial" w:hAnsi="Arial" w:cs="Arial"/>
          <w:sz w:val="22"/>
          <w:szCs w:val="22"/>
        </w:rPr>
      </w:pPr>
    </w:p>
    <w:p w:rsidR="003549A3" w:rsidRPr="00287B4C" w:rsidRDefault="009C438D" w:rsidP="00D0114C">
      <w:pPr>
        <w:ind w:left="720" w:hanging="720"/>
        <w:jc w:val="both"/>
        <w:rPr>
          <w:rFonts w:ascii="Arial" w:hAnsi="Arial" w:cs="Arial"/>
          <w:sz w:val="22"/>
          <w:szCs w:val="22"/>
        </w:rPr>
      </w:pPr>
      <w:r w:rsidRPr="00287B4C">
        <w:rPr>
          <w:rFonts w:ascii="Arial" w:hAnsi="Arial" w:cs="Arial"/>
          <w:sz w:val="22"/>
          <w:szCs w:val="22"/>
        </w:rPr>
        <w:t>11</w:t>
      </w:r>
      <w:r w:rsidR="00D0114C" w:rsidRPr="00287B4C">
        <w:rPr>
          <w:rFonts w:ascii="Arial" w:hAnsi="Arial" w:cs="Arial"/>
          <w:sz w:val="22"/>
          <w:szCs w:val="22"/>
        </w:rPr>
        <w:t>.6</w:t>
      </w:r>
      <w:r w:rsidR="00D0114C" w:rsidRPr="00287B4C">
        <w:rPr>
          <w:rFonts w:ascii="Arial" w:hAnsi="Arial" w:cs="Arial"/>
          <w:sz w:val="22"/>
          <w:szCs w:val="22"/>
        </w:rPr>
        <w:tab/>
      </w:r>
      <w:r w:rsidR="00776439" w:rsidRPr="00287B4C">
        <w:rPr>
          <w:rFonts w:ascii="Arial" w:hAnsi="Arial" w:cs="Arial"/>
          <w:sz w:val="22"/>
          <w:szCs w:val="22"/>
        </w:rPr>
        <w:t xml:space="preserve">In the future it is proposed to enable an additional full portfolio of evidence to be submitted via the Learning Academy online portal as part of the Employer Credential Process. </w:t>
      </w:r>
      <w:r w:rsidR="0051749D" w:rsidRPr="00287B4C">
        <w:rPr>
          <w:rFonts w:ascii="Arial" w:hAnsi="Arial" w:cs="Arial"/>
          <w:sz w:val="22"/>
          <w:szCs w:val="22"/>
        </w:rPr>
        <w:t xml:space="preserve">The </w:t>
      </w:r>
      <w:r w:rsidR="001E7DF1" w:rsidRPr="00287B4C">
        <w:rPr>
          <w:rFonts w:ascii="Arial" w:hAnsi="Arial" w:cs="Arial"/>
          <w:sz w:val="22"/>
          <w:szCs w:val="22"/>
        </w:rPr>
        <w:t xml:space="preserve">proposed </w:t>
      </w:r>
      <w:r w:rsidR="0051749D" w:rsidRPr="00287B4C">
        <w:rPr>
          <w:rFonts w:ascii="Arial" w:hAnsi="Arial" w:cs="Arial"/>
          <w:sz w:val="22"/>
          <w:szCs w:val="22"/>
        </w:rPr>
        <w:t>portf</w:t>
      </w:r>
      <w:r w:rsidR="00776439" w:rsidRPr="00287B4C">
        <w:rPr>
          <w:rFonts w:ascii="Arial" w:hAnsi="Arial" w:cs="Arial"/>
          <w:sz w:val="22"/>
          <w:szCs w:val="22"/>
        </w:rPr>
        <w:t>olio of evidence</w:t>
      </w:r>
      <w:r w:rsidR="0051749D" w:rsidRPr="00287B4C">
        <w:rPr>
          <w:rFonts w:ascii="Arial" w:hAnsi="Arial" w:cs="Arial"/>
          <w:sz w:val="22"/>
          <w:szCs w:val="22"/>
        </w:rPr>
        <w:t xml:space="preserve"> </w:t>
      </w:r>
      <w:r w:rsidR="00776439" w:rsidRPr="00287B4C">
        <w:rPr>
          <w:rFonts w:ascii="Arial" w:hAnsi="Arial" w:cs="Arial"/>
          <w:sz w:val="22"/>
          <w:szCs w:val="22"/>
        </w:rPr>
        <w:t xml:space="preserve">will </w:t>
      </w:r>
      <w:r w:rsidR="003549A3" w:rsidRPr="00287B4C">
        <w:rPr>
          <w:rFonts w:ascii="Arial" w:hAnsi="Arial" w:cs="Arial"/>
          <w:sz w:val="22"/>
          <w:szCs w:val="22"/>
        </w:rPr>
        <w:t>consist of:</w:t>
      </w:r>
    </w:p>
    <w:p w:rsidR="00FC27AA" w:rsidRPr="00287B4C" w:rsidRDefault="00FC27AA" w:rsidP="00D0114C">
      <w:pPr>
        <w:ind w:left="720" w:hanging="720"/>
        <w:jc w:val="both"/>
        <w:rPr>
          <w:rFonts w:ascii="Arial" w:hAnsi="Arial" w:cs="Arial"/>
          <w:sz w:val="22"/>
          <w:szCs w:val="22"/>
        </w:rPr>
      </w:pPr>
    </w:p>
    <w:p w:rsidR="00776439" w:rsidRPr="00287B4C" w:rsidRDefault="003549A3" w:rsidP="003549A3">
      <w:pPr>
        <w:ind w:left="720"/>
        <w:jc w:val="both"/>
        <w:rPr>
          <w:rFonts w:ascii="Arial" w:hAnsi="Arial" w:cs="Arial"/>
          <w:sz w:val="22"/>
          <w:szCs w:val="22"/>
        </w:rPr>
      </w:pPr>
      <w:r w:rsidRPr="00287B4C">
        <w:rPr>
          <w:rFonts w:ascii="Arial" w:hAnsi="Arial" w:cs="Arial"/>
          <w:sz w:val="22"/>
          <w:szCs w:val="22"/>
        </w:rPr>
        <w:t xml:space="preserve"> Evidence of </w:t>
      </w:r>
      <w:r w:rsidR="00372A54" w:rsidRPr="00287B4C">
        <w:rPr>
          <w:rFonts w:ascii="Arial" w:hAnsi="Arial" w:cs="Arial"/>
          <w:sz w:val="22"/>
          <w:szCs w:val="22"/>
        </w:rPr>
        <w:t xml:space="preserve">regular </w:t>
      </w:r>
      <w:r w:rsidRPr="00287B4C">
        <w:rPr>
          <w:rFonts w:ascii="Arial" w:hAnsi="Arial" w:cs="Arial"/>
          <w:sz w:val="22"/>
          <w:szCs w:val="22"/>
        </w:rPr>
        <w:t xml:space="preserve">supervision </w:t>
      </w:r>
      <w:r w:rsidR="00776439" w:rsidRPr="00287B4C">
        <w:rPr>
          <w:rFonts w:ascii="Arial" w:hAnsi="Arial" w:cs="Arial"/>
          <w:sz w:val="22"/>
          <w:szCs w:val="22"/>
        </w:rPr>
        <w:t>with the Main Supervisor</w:t>
      </w:r>
    </w:p>
    <w:p w:rsidR="003549A3" w:rsidRPr="00287B4C" w:rsidRDefault="00776439" w:rsidP="003549A3">
      <w:pPr>
        <w:ind w:left="720"/>
        <w:jc w:val="both"/>
        <w:rPr>
          <w:rFonts w:ascii="Arial" w:hAnsi="Arial" w:cs="Arial"/>
          <w:sz w:val="22"/>
          <w:szCs w:val="22"/>
        </w:rPr>
      </w:pPr>
      <w:r w:rsidRPr="00287B4C">
        <w:rPr>
          <w:rFonts w:ascii="Arial" w:hAnsi="Arial" w:cs="Arial"/>
          <w:sz w:val="22"/>
          <w:szCs w:val="22"/>
        </w:rPr>
        <w:t> Evidence of work-based assessments</w:t>
      </w:r>
    </w:p>
    <w:p w:rsidR="003549A3" w:rsidRPr="00287B4C" w:rsidRDefault="003549A3" w:rsidP="003549A3">
      <w:pPr>
        <w:ind w:left="720"/>
        <w:jc w:val="both"/>
        <w:rPr>
          <w:rFonts w:ascii="Arial" w:hAnsi="Arial" w:cs="Arial"/>
          <w:sz w:val="22"/>
          <w:szCs w:val="22"/>
        </w:rPr>
      </w:pPr>
      <w:r w:rsidRPr="00287B4C">
        <w:rPr>
          <w:rFonts w:ascii="Arial" w:hAnsi="Arial" w:cs="Arial"/>
          <w:sz w:val="22"/>
          <w:szCs w:val="22"/>
        </w:rPr>
        <w:t> Evidence of the clinical pillar</w:t>
      </w:r>
      <w:r w:rsidR="00E02CF5" w:rsidRPr="00287B4C">
        <w:rPr>
          <w:rFonts w:ascii="Arial" w:hAnsi="Arial" w:cs="Arial"/>
          <w:sz w:val="22"/>
          <w:szCs w:val="22"/>
        </w:rPr>
        <w:t xml:space="preserve"> (practice-based learning component)</w:t>
      </w:r>
    </w:p>
    <w:p w:rsidR="003549A3" w:rsidRPr="00287B4C" w:rsidRDefault="003549A3" w:rsidP="003549A3">
      <w:pPr>
        <w:ind w:left="720"/>
        <w:jc w:val="both"/>
        <w:rPr>
          <w:rFonts w:ascii="Arial" w:hAnsi="Arial" w:cs="Arial"/>
          <w:sz w:val="22"/>
          <w:szCs w:val="22"/>
        </w:rPr>
      </w:pPr>
      <w:r w:rsidRPr="00287B4C">
        <w:rPr>
          <w:rFonts w:ascii="Arial" w:hAnsi="Arial" w:cs="Arial"/>
          <w:sz w:val="22"/>
          <w:szCs w:val="22"/>
        </w:rPr>
        <w:t> Evidence of the leadership &amp; management pillar</w:t>
      </w:r>
    </w:p>
    <w:p w:rsidR="003549A3" w:rsidRPr="00287B4C" w:rsidRDefault="003549A3" w:rsidP="003549A3">
      <w:pPr>
        <w:ind w:left="720"/>
        <w:jc w:val="both"/>
        <w:rPr>
          <w:rFonts w:ascii="Arial" w:hAnsi="Arial" w:cs="Arial"/>
          <w:sz w:val="22"/>
          <w:szCs w:val="22"/>
        </w:rPr>
      </w:pPr>
      <w:r w:rsidRPr="00287B4C">
        <w:rPr>
          <w:rFonts w:ascii="Arial" w:hAnsi="Arial" w:cs="Arial"/>
          <w:sz w:val="22"/>
          <w:szCs w:val="22"/>
        </w:rPr>
        <w:t> Evidence of the education pillar</w:t>
      </w:r>
    </w:p>
    <w:p w:rsidR="003549A3" w:rsidRPr="00287B4C" w:rsidRDefault="003549A3" w:rsidP="003549A3">
      <w:pPr>
        <w:ind w:left="720"/>
        <w:jc w:val="both"/>
        <w:rPr>
          <w:rFonts w:ascii="Arial" w:hAnsi="Arial" w:cs="Arial"/>
          <w:sz w:val="22"/>
          <w:szCs w:val="22"/>
        </w:rPr>
      </w:pPr>
      <w:r w:rsidRPr="00287B4C">
        <w:rPr>
          <w:rFonts w:ascii="Arial" w:hAnsi="Arial" w:cs="Arial"/>
          <w:sz w:val="22"/>
          <w:szCs w:val="22"/>
        </w:rPr>
        <w:t> Evidence of the research pillar</w:t>
      </w:r>
    </w:p>
    <w:p w:rsidR="000617B2" w:rsidRPr="00287B4C" w:rsidRDefault="000617B2" w:rsidP="003549A3">
      <w:pPr>
        <w:ind w:left="720"/>
        <w:jc w:val="both"/>
        <w:rPr>
          <w:rFonts w:ascii="Arial" w:hAnsi="Arial" w:cs="Arial"/>
          <w:sz w:val="22"/>
          <w:szCs w:val="22"/>
        </w:rPr>
      </w:pPr>
      <w:r w:rsidRPr="00287B4C">
        <w:rPr>
          <w:rFonts w:ascii="Arial" w:hAnsi="Arial" w:cs="Arial"/>
          <w:sz w:val="22"/>
          <w:szCs w:val="22"/>
        </w:rPr>
        <w:t> Ev</w:t>
      </w:r>
      <w:r w:rsidR="000C60EA" w:rsidRPr="00287B4C">
        <w:rPr>
          <w:rFonts w:ascii="Arial" w:hAnsi="Arial" w:cs="Arial"/>
          <w:sz w:val="22"/>
          <w:szCs w:val="22"/>
        </w:rPr>
        <w:t xml:space="preserve">idence of appraisal within previous </w:t>
      </w:r>
      <w:r w:rsidRPr="00287B4C">
        <w:rPr>
          <w:rFonts w:ascii="Arial" w:hAnsi="Arial" w:cs="Arial"/>
          <w:sz w:val="22"/>
          <w:szCs w:val="22"/>
        </w:rPr>
        <w:t>12 months</w:t>
      </w:r>
    </w:p>
    <w:p w:rsidR="00372A54" w:rsidRPr="00287B4C" w:rsidRDefault="003549A3" w:rsidP="00776439">
      <w:pPr>
        <w:ind w:left="720"/>
        <w:jc w:val="both"/>
        <w:rPr>
          <w:rFonts w:ascii="Arial" w:hAnsi="Arial" w:cs="Arial"/>
          <w:sz w:val="22"/>
          <w:szCs w:val="22"/>
        </w:rPr>
      </w:pPr>
      <w:r w:rsidRPr="00287B4C">
        <w:rPr>
          <w:rFonts w:ascii="Arial" w:hAnsi="Arial" w:cs="Arial"/>
          <w:sz w:val="22"/>
          <w:szCs w:val="22"/>
        </w:rPr>
        <w:t></w:t>
      </w:r>
      <w:r w:rsidR="00E02CF5" w:rsidRPr="00287B4C">
        <w:rPr>
          <w:rFonts w:ascii="Arial" w:hAnsi="Arial" w:cs="Arial"/>
          <w:sz w:val="22"/>
          <w:szCs w:val="22"/>
        </w:rPr>
        <w:t xml:space="preserve"> Confirmation </w:t>
      </w:r>
      <w:r w:rsidRPr="00287B4C">
        <w:rPr>
          <w:rFonts w:ascii="Arial" w:hAnsi="Arial" w:cs="Arial"/>
          <w:sz w:val="22"/>
          <w:szCs w:val="22"/>
        </w:rPr>
        <w:t xml:space="preserve">of </w:t>
      </w:r>
      <w:r w:rsidR="00E02CF5" w:rsidRPr="00287B4C">
        <w:rPr>
          <w:rFonts w:ascii="Arial" w:hAnsi="Arial" w:cs="Arial"/>
          <w:sz w:val="22"/>
          <w:szCs w:val="22"/>
        </w:rPr>
        <w:t xml:space="preserve">statutory and mandatory </w:t>
      </w:r>
      <w:r w:rsidRPr="00287B4C">
        <w:rPr>
          <w:rFonts w:ascii="Arial" w:hAnsi="Arial" w:cs="Arial"/>
          <w:sz w:val="22"/>
          <w:szCs w:val="22"/>
        </w:rPr>
        <w:t>training compliance</w:t>
      </w:r>
    </w:p>
    <w:p w:rsidR="003549A3" w:rsidRPr="00287B4C" w:rsidRDefault="003549A3" w:rsidP="003549A3">
      <w:pPr>
        <w:jc w:val="both"/>
        <w:rPr>
          <w:rFonts w:ascii="Arial" w:hAnsi="Arial" w:cs="Arial"/>
          <w:sz w:val="22"/>
          <w:szCs w:val="22"/>
        </w:rPr>
      </w:pPr>
    </w:p>
    <w:p w:rsidR="004B6E45" w:rsidRPr="00287B4C" w:rsidRDefault="009C438D" w:rsidP="00D0114C">
      <w:pPr>
        <w:ind w:left="720" w:hanging="720"/>
        <w:jc w:val="both"/>
        <w:rPr>
          <w:rFonts w:ascii="Arial" w:hAnsi="Arial" w:cs="Arial"/>
          <w:sz w:val="22"/>
          <w:szCs w:val="22"/>
        </w:rPr>
      </w:pPr>
      <w:r w:rsidRPr="00287B4C">
        <w:rPr>
          <w:rFonts w:ascii="Arial" w:hAnsi="Arial" w:cs="Arial"/>
          <w:sz w:val="22"/>
          <w:szCs w:val="22"/>
        </w:rPr>
        <w:t>11</w:t>
      </w:r>
      <w:r w:rsidR="00D0114C" w:rsidRPr="00287B4C">
        <w:rPr>
          <w:rFonts w:ascii="Arial" w:hAnsi="Arial" w:cs="Arial"/>
          <w:sz w:val="22"/>
          <w:szCs w:val="22"/>
        </w:rPr>
        <w:t>.7</w:t>
      </w:r>
      <w:r w:rsidR="003549A3" w:rsidRPr="00287B4C">
        <w:rPr>
          <w:rFonts w:ascii="Arial" w:hAnsi="Arial" w:cs="Arial"/>
          <w:sz w:val="22"/>
          <w:szCs w:val="22"/>
        </w:rPr>
        <w:tab/>
      </w:r>
      <w:r w:rsidR="001D15E9" w:rsidRPr="00287B4C">
        <w:rPr>
          <w:rFonts w:ascii="Arial" w:hAnsi="Arial" w:cs="Arial"/>
          <w:sz w:val="22"/>
          <w:szCs w:val="22"/>
        </w:rPr>
        <w:t>This additional iteration of the Employer Credential Process is in development. Once it has gone live, the Trainee AP will need to submit the portfolio of evidence as part of the Employer Credential Process</w:t>
      </w:r>
      <w:r w:rsidR="00D0114C" w:rsidRPr="00287B4C">
        <w:rPr>
          <w:rFonts w:ascii="Arial" w:hAnsi="Arial" w:cs="Arial"/>
          <w:sz w:val="22"/>
          <w:szCs w:val="22"/>
        </w:rPr>
        <w:t xml:space="preserve">. The review and decision </w:t>
      </w:r>
      <w:r w:rsidR="00FC27AA" w:rsidRPr="00287B4C">
        <w:rPr>
          <w:rFonts w:ascii="Arial" w:hAnsi="Arial" w:cs="Arial"/>
          <w:sz w:val="22"/>
          <w:szCs w:val="22"/>
        </w:rPr>
        <w:t xml:space="preserve">making </w:t>
      </w:r>
      <w:r w:rsidR="00D0114C" w:rsidRPr="00287B4C">
        <w:rPr>
          <w:rFonts w:ascii="Arial" w:hAnsi="Arial" w:cs="Arial"/>
          <w:sz w:val="22"/>
          <w:szCs w:val="22"/>
        </w:rPr>
        <w:t xml:space="preserve">process, including how to appeal, will be set out once the additional process has gone live. </w:t>
      </w:r>
    </w:p>
    <w:p w:rsidR="00D0114C" w:rsidRPr="00287B4C" w:rsidRDefault="00D0114C" w:rsidP="00D0114C">
      <w:pPr>
        <w:ind w:left="720" w:hanging="720"/>
        <w:jc w:val="both"/>
        <w:rPr>
          <w:rFonts w:ascii="Arial" w:hAnsi="Arial" w:cs="Arial"/>
          <w:sz w:val="22"/>
          <w:szCs w:val="22"/>
        </w:rPr>
      </w:pPr>
    </w:p>
    <w:p w:rsidR="00F31CC8" w:rsidRPr="00287B4C" w:rsidRDefault="009C438D" w:rsidP="00D0114C">
      <w:pPr>
        <w:ind w:left="720" w:hanging="720"/>
        <w:jc w:val="both"/>
        <w:rPr>
          <w:rFonts w:ascii="Arial" w:hAnsi="Arial" w:cs="Arial"/>
          <w:sz w:val="22"/>
          <w:szCs w:val="22"/>
        </w:rPr>
      </w:pPr>
      <w:r w:rsidRPr="00287B4C">
        <w:rPr>
          <w:rFonts w:ascii="Arial" w:hAnsi="Arial" w:cs="Arial"/>
          <w:sz w:val="22"/>
          <w:szCs w:val="22"/>
        </w:rPr>
        <w:t>11</w:t>
      </w:r>
      <w:r w:rsidR="00D0114C" w:rsidRPr="00287B4C">
        <w:rPr>
          <w:rFonts w:ascii="Arial" w:hAnsi="Arial" w:cs="Arial"/>
          <w:sz w:val="22"/>
          <w:szCs w:val="22"/>
        </w:rPr>
        <w:t>.8</w:t>
      </w:r>
      <w:r w:rsidR="004B6E45" w:rsidRPr="00287B4C">
        <w:rPr>
          <w:rFonts w:ascii="Arial" w:hAnsi="Arial" w:cs="Arial"/>
          <w:sz w:val="22"/>
          <w:szCs w:val="22"/>
        </w:rPr>
        <w:tab/>
        <w:t xml:space="preserve">Any candidate applying for a qualified AP post in ELFT who completed their </w:t>
      </w:r>
      <w:r w:rsidR="00D0114C" w:rsidRPr="00287B4C">
        <w:rPr>
          <w:rFonts w:ascii="Arial" w:hAnsi="Arial" w:cs="Arial"/>
          <w:sz w:val="22"/>
          <w:szCs w:val="22"/>
        </w:rPr>
        <w:t>A</w:t>
      </w:r>
      <w:r w:rsidR="00E86323" w:rsidRPr="00287B4C">
        <w:rPr>
          <w:rFonts w:ascii="Arial" w:hAnsi="Arial" w:cs="Arial"/>
          <w:sz w:val="22"/>
          <w:szCs w:val="22"/>
        </w:rPr>
        <w:t xml:space="preserve">P </w:t>
      </w:r>
      <w:r w:rsidR="00D0114C" w:rsidRPr="00287B4C">
        <w:rPr>
          <w:rFonts w:ascii="Arial" w:hAnsi="Arial" w:cs="Arial"/>
          <w:sz w:val="22"/>
          <w:szCs w:val="22"/>
        </w:rPr>
        <w:t>master’s during employment with</w:t>
      </w:r>
      <w:r w:rsidR="004B6E45" w:rsidRPr="00287B4C">
        <w:rPr>
          <w:rFonts w:ascii="Arial" w:hAnsi="Arial" w:cs="Arial"/>
          <w:sz w:val="22"/>
          <w:szCs w:val="22"/>
        </w:rPr>
        <w:t xml:space="preserve"> another employer </w:t>
      </w:r>
      <w:r w:rsidR="00296530" w:rsidRPr="00287B4C">
        <w:rPr>
          <w:rFonts w:ascii="Arial" w:hAnsi="Arial" w:cs="Arial"/>
          <w:sz w:val="22"/>
          <w:szCs w:val="22"/>
        </w:rPr>
        <w:t>will need to be credentialed in the same way</w:t>
      </w:r>
      <w:r w:rsidR="00D0114C" w:rsidRPr="00287B4C">
        <w:rPr>
          <w:rFonts w:ascii="Arial" w:hAnsi="Arial" w:cs="Arial"/>
          <w:sz w:val="22"/>
          <w:szCs w:val="22"/>
        </w:rPr>
        <w:t xml:space="preserve"> described above</w:t>
      </w:r>
      <w:r w:rsidR="00296530" w:rsidRPr="00287B4C">
        <w:rPr>
          <w:rFonts w:ascii="Arial" w:hAnsi="Arial" w:cs="Arial"/>
          <w:sz w:val="22"/>
          <w:szCs w:val="22"/>
        </w:rPr>
        <w:t>. They sho</w:t>
      </w:r>
      <w:r w:rsidRPr="00287B4C">
        <w:rPr>
          <w:rFonts w:ascii="Arial" w:hAnsi="Arial" w:cs="Arial"/>
          <w:sz w:val="22"/>
          <w:szCs w:val="22"/>
        </w:rPr>
        <w:t>uld be asked to complete a Self-</w:t>
      </w:r>
      <w:r w:rsidR="00296530" w:rsidRPr="00287B4C">
        <w:rPr>
          <w:rFonts w:ascii="Arial" w:hAnsi="Arial" w:cs="Arial"/>
          <w:sz w:val="22"/>
          <w:szCs w:val="22"/>
        </w:rPr>
        <w:t>Declaration and provide evidence as set out in the declaration, their previous Line Manager should complete the Lin</w:t>
      </w:r>
      <w:r w:rsidR="00D0114C" w:rsidRPr="00287B4C">
        <w:rPr>
          <w:rFonts w:ascii="Arial" w:hAnsi="Arial" w:cs="Arial"/>
          <w:sz w:val="22"/>
          <w:szCs w:val="22"/>
        </w:rPr>
        <w:t xml:space="preserve">e Manager Declaration, and the ELFT </w:t>
      </w:r>
      <w:r w:rsidR="00296530" w:rsidRPr="00287B4C">
        <w:rPr>
          <w:rFonts w:ascii="Arial" w:hAnsi="Arial" w:cs="Arial"/>
          <w:sz w:val="22"/>
          <w:szCs w:val="22"/>
        </w:rPr>
        <w:t xml:space="preserve">Lead </w:t>
      </w:r>
      <w:r w:rsidRPr="00287B4C">
        <w:rPr>
          <w:rFonts w:ascii="Arial" w:hAnsi="Arial" w:cs="Arial"/>
          <w:sz w:val="22"/>
          <w:szCs w:val="22"/>
        </w:rPr>
        <w:t xml:space="preserve">for Advanced Roles </w:t>
      </w:r>
      <w:r w:rsidR="00296530" w:rsidRPr="00287B4C">
        <w:rPr>
          <w:rFonts w:ascii="Arial" w:hAnsi="Arial" w:cs="Arial"/>
          <w:sz w:val="22"/>
          <w:szCs w:val="22"/>
        </w:rPr>
        <w:t xml:space="preserve">should review the evidence and sign the Employer Credential declaration if the Practitioner meets all the requirements. </w:t>
      </w:r>
      <w:r w:rsidR="00196131" w:rsidRPr="00287B4C">
        <w:rPr>
          <w:rFonts w:ascii="Arial" w:hAnsi="Arial" w:cs="Arial"/>
          <w:sz w:val="22"/>
          <w:szCs w:val="22"/>
        </w:rPr>
        <w:t xml:space="preserve">A conditional offer of employment may be made to </w:t>
      </w:r>
      <w:r w:rsidR="00B16ED3" w:rsidRPr="00287B4C">
        <w:rPr>
          <w:rFonts w:ascii="Arial" w:hAnsi="Arial" w:cs="Arial"/>
          <w:sz w:val="22"/>
          <w:szCs w:val="22"/>
        </w:rPr>
        <w:t xml:space="preserve">the </w:t>
      </w:r>
      <w:r w:rsidR="00196131" w:rsidRPr="00287B4C">
        <w:rPr>
          <w:rFonts w:ascii="Arial" w:hAnsi="Arial" w:cs="Arial"/>
          <w:sz w:val="22"/>
          <w:szCs w:val="22"/>
        </w:rPr>
        <w:t>candidate</w:t>
      </w:r>
      <w:r w:rsidR="003B08CF" w:rsidRPr="00287B4C">
        <w:rPr>
          <w:rFonts w:ascii="Arial" w:hAnsi="Arial" w:cs="Arial"/>
          <w:sz w:val="22"/>
          <w:szCs w:val="22"/>
        </w:rPr>
        <w:t xml:space="preserve"> if successful at interview</w:t>
      </w:r>
      <w:r w:rsidR="00196131" w:rsidRPr="00287B4C">
        <w:rPr>
          <w:rFonts w:ascii="Arial" w:hAnsi="Arial" w:cs="Arial"/>
          <w:sz w:val="22"/>
          <w:szCs w:val="22"/>
        </w:rPr>
        <w:t>, but an unconditional offer of employm</w:t>
      </w:r>
      <w:r w:rsidR="00B16ED3" w:rsidRPr="00287B4C">
        <w:rPr>
          <w:rFonts w:ascii="Arial" w:hAnsi="Arial" w:cs="Arial"/>
          <w:sz w:val="22"/>
          <w:szCs w:val="22"/>
        </w:rPr>
        <w:t>ent shoul</w:t>
      </w:r>
      <w:r w:rsidR="00296530" w:rsidRPr="00287B4C">
        <w:rPr>
          <w:rFonts w:ascii="Arial" w:hAnsi="Arial" w:cs="Arial"/>
          <w:sz w:val="22"/>
          <w:szCs w:val="22"/>
        </w:rPr>
        <w:t>d not be made until the ELFT Employer Credent</w:t>
      </w:r>
      <w:r w:rsidR="00D0114C" w:rsidRPr="00287B4C">
        <w:rPr>
          <w:rFonts w:ascii="Arial" w:hAnsi="Arial" w:cs="Arial"/>
          <w:sz w:val="22"/>
          <w:szCs w:val="22"/>
        </w:rPr>
        <w:t>ial Process has been completed.</w:t>
      </w:r>
      <w:r w:rsidR="0004109F" w:rsidRPr="00287B4C">
        <w:rPr>
          <w:rFonts w:ascii="Arial" w:hAnsi="Arial" w:cs="Arial"/>
          <w:sz w:val="22"/>
          <w:szCs w:val="22"/>
        </w:rPr>
        <w:t xml:space="preserve"> </w:t>
      </w:r>
    </w:p>
    <w:p w:rsidR="001E7DF1" w:rsidRPr="00287B4C" w:rsidRDefault="001E7DF1" w:rsidP="004062FA">
      <w:pPr>
        <w:jc w:val="both"/>
        <w:rPr>
          <w:rFonts w:ascii="Arial" w:hAnsi="Arial" w:cs="Arial"/>
          <w:sz w:val="22"/>
          <w:szCs w:val="22"/>
        </w:rPr>
      </w:pPr>
    </w:p>
    <w:p w:rsidR="000617B2" w:rsidRPr="00287B4C" w:rsidRDefault="000617B2" w:rsidP="004062FA">
      <w:pPr>
        <w:jc w:val="both"/>
        <w:rPr>
          <w:rFonts w:ascii="Arial" w:hAnsi="Arial" w:cs="Arial"/>
          <w:sz w:val="22"/>
          <w:szCs w:val="22"/>
        </w:rPr>
      </w:pPr>
    </w:p>
    <w:p w:rsidR="004062FA" w:rsidRPr="00287B4C" w:rsidRDefault="004062FA" w:rsidP="004062FA">
      <w:pPr>
        <w:jc w:val="both"/>
        <w:rPr>
          <w:rFonts w:ascii="Arial" w:hAnsi="Arial" w:cs="Arial"/>
          <w:sz w:val="22"/>
          <w:szCs w:val="22"/>
        </w:rPr>
      </w:pPr>
    </w:p>
    <w:p w:rsidR="00645D11" w:rsidRPr="00287B4C" w:rsidRDefault="009C438D" w:rsidP="002165A8">
      <w:pPr>
        <w:ind w:left="720" w:hanging="720"/>
        <w:jc w:val="both"/>
        <w:rPr>
          <w:rFonts w:ascii="Arial" w:hAnsi="Arial" w:cs="Arial"/>
          <w:b/>
          <w:sz w:val="22"/>
          <w:szCs w:val="22"/>
        </w:rPr>
      </w:pPr>
      <w:r w:rsidRPr="00287B4C">
        <w:rPr>
          <w:rFonts w:ascii="Arial" w:hAnsi="Arial" w:cs="Arial"/>
          <w:b/>
          <w:sz w:val="22"/>
          <w:szCs w:val="22"/>
        </w:rPr>
        <w:t>12</w:t>
      </w:r>
      <w:r w:rsidR="002165A8" w:rsidRPr="00287B4C">
        <w:rPr>
          <w:rFonts w:ascii="Arial" w:hAnsi="Arial" w:cs="Arial"/>
          <w:b/>
          <w:sz w:val="22"/>
          <w:szCs w:val="22"/>
        </w:rPr>
        <w:t>.0</w:t>
      </w:r>
      <w:r w:rsidR="002165A8" w:rsidRPr="00287B4C">
        <w:rPr>
          <w:rFonts w:ascii="Arial" w:hAnsi="Arial" w:cs="Arial"/>
          <w:b/>
          <w:sz w:val="22"/>
          <w:szCs w:val="22"/>
        </w:rPr>
        <w:tab/>
      </w:r>
      <w:r w:rsidRPr="00287B4C">
        <w:rPr>
          <w:rFonts w:ascii="Arial" w:hAnsi="Arial" w:cs="Arial"/>
          <w:b/>
          <w:sz w:val="22"/>
          <w:szCs w:val="22"/>
        </w:rPr>
        <w:t xml:space="preserve">Governance </w:t>
      </w:r>
      <w:r w:rsidR="00645D11" w:rsidRPr="00287B4C">
        <w:rPr>
          <w:rFonts w:ascii="Arial" w:hAnsi="Arial" w:cs="Arial"/>
          <w:b/>
          <w:sz w:val="22"/>
          <w:szCs w:val="22"/>
        </w:rPr>
        <w:t>Maturity Matrix</w:t>
      </w:r>
    </w:p>
    <w:p w:rsidR="00645D11" w:rsidRPr="00287B4C" w:rsidRDefault="00645D11" w:rsidP="002165A8">
      <w:pPr>
        <w:ind w:left="720" w:hanging="720"/>
        <w:jc w:val="both"/>
        <w:rPr>
          <w:rFonts w:ascii="Arial" w:hAnsi="Arial" w:cs="Arial"/>
          <w:b/>
          <w:sz w:val="22"/>
          <w:szCs w:val="22"/>
        </w:rPr>
      </w:pPr>
    </w:p>
    <w:p w:rsidR="000A7809" w:rsidRPr="00287B4C" w:rsidRDefault="009C438D" w:rsidP="002165A8">
      <w:pPr>
        <w:ind w:left="720" w:hanging="720"/>
        <w:jc w:val="both"/>
        <w:rPr>
          <w:rFonts w:ascii="Arial" w:hAnsi="Arial" w:cs="Arial"/>
          <w:sz w:val="22"/>
          <w:szCs w:val="22"/>
        </w:rPr>
      </w:pPr>
      <w:r w:rsidRPr="00287B4C">
        <w:rPr>
          <w:rFonts w:ascii="Arial" w:hAnsi="Arial" w:cs="Arial"/>
          <w:sz w:val="22"/>
          <w:szCs w:val="22"/>
        </w:rPr>
        <w:t>12</w:t>
      </w:r>
      <w:r w:rsidR="00645D11" w:rsidRPr="00287B4C">
        <w:rPr>
          <w:rFonts w:ascii="Arial" w:hAnsi="Arial" w:cs="Arial"/>
          <w:sz w:val="22"/>
          <w:szCs w:val="22"/>
        </w:rPr>
        <w:t>.1</w:t>
      </w:r>
      <w:r w:rsidR="00645D11" w:rsidRPr="00287B4C">
        <w:rPr>
          <w:rFonts w:ascii="Arial" w:hAnsi="Arial" w:cs="Arial"/>
          <w:sz w:val="22"/>
          <w:szCs w:val="22"/>
        </w:rPr>
        <w:tab/>
      </w:r>
      <w:r w:rsidR="000A7809" w:rsidRPr="00287B4C">
        <w:rPr>
          <w:rFonts w:ascii="Arial" w:hAnsi="Arial" w:cs="Arial"/>
          <w:sz w:val="22"/>
          <w:szCs w:val="22"/>
        </w:rPr>
        <w:t>The Governance Maturity Matrix template can be accessed here:</w:t>
      </w:r>
    </w:p>
    <w:p w:rsidR="000A7809" w:rsidRPr="00287B4C" w:rsidRDefault="00287B4C" w:rsidP="000A7809">
      <w:pPr>
        <w:ind w:left="720"/>
        <w:jc w:val="both"/>
        <w:rPr>
          <w:rStyle w:val="Hyperlink"/>
          <w:rFonts w:ascii="Arial" w:hAnsi="Arial" w:cs="Arial"/>
          <w:sz w:val="22"/>
          <w:szCs w:val="22"/>
        </w:rPr>
      </w:pPr>
      <w:hyperlink r:id="rId10" w:history="1">
        <w:r w:rsidR="000A7809" w:rsidRPr="00287B4C">
          <w:rPr>
            <w:rStyle w:val="Hyperlink"/>
            <w:rFonts w:ascii="Arial" w:hAnsi="Arial" w:cs="Arial"/>
            <w:sz w:val="22"/>
            <w:szCs w:val="22"/>
          </w:rPr>
          <w:t>https://advanced-practice.hee.nhs.uk/news-and-events/governance-of-advanced-practice-in-health-and-care-provider-organisations/</w:t>
        </w:r>
      </w:hyperlink>
    </w:p>
    <w:p w:rsidR="000A7809" w:rsidRPr="00287B4C" w:rsidRDefault="000A7809" w:rsidP="00F75DB9">
      <w:pPr>
        <w:jc w:val="both"/>
        <w:rPr>
          <w:rFonts w:ascii="Arial" w:hAnsi="Arial" w:cs="Arial"/>
          <w:sz w:val="22"/>
          <w:szCs w:val="22"/>
        </w:rPr>
      </w:pPr>
    </w:p>
    <w:p w:rsidR="00645D11" w:rsidRPr="00287B4C" w:rsidRDefault="00F75DB9" w:rsidP="00F75DB9">
      <w:pPr>
        <w:ind w:left="720" w:hanging="720"/>
        <w:jc w:val="both"/>
        <w:rPr>
          <w:rFonts w:ascii="Arial" w:hAnsi="Arial" w:cs="Arial"/>
          <w:sz w:val="22"/>
          <w:szCs w:val="22"/>
        </w:rPr>
      </w:pPr>
      <w:r w:rsidRPr="00287B4C">
        <w:rPr>
          <w:rFonts w:ascii="Arial" w:hAnsi="Arial" w:cs="Arial"/>
          <w:sz w:val="22"/>
          <w:szCs w:val="22"/>
        </w:rPr>
        <w:t>12.2</w:t>
      </w:r>
      <w:r w:rsidRPr="00287B4C">
        <w:rPr>
          <w:rFonts w:ascii="Arial" w:hAnsi="Arial" w:cs="Arial"/>
          <w:sz w:val="22"/>
          <w:szCs w:val="22"/>
        </w:rPr>
        <w:tab/>
      </w:r>
      <w:r w:rsidR="009C438D" w:rsidRPr="00287B4C">
        <w:rPr>
          <w:rFonts w:ascii="Arial" w:hAnsi="Arial" w:cs="Arial"/>
          <w:sz w:val="22"/>
          <w:szCs w:val="22"/>
        </w:rPr>
        <w:t>Credible governance of advanced practice is central to the safe, effective, and successful employment of APs. NHS England’s Governance Maturity Matrix aims to help organisations assess and impro</w:t>
      </w:r>
      <w:r w:rsidRPr="00287B4C">
        <w:rPr>
          <w:rFonts w:ascii="Arial" w:hAnsi="Arial" w:cs="Arial"/>
          <w:sz w:val="22"/>
          <w:szCs w:val="22"/>
        </w:rPr>
        <w:t>ve advanced practice standards.</w:t>
      </w:r>
    </w:p>
    <w:p w:rsidR="009C438D" w:rsidRPr="00287B4C" w:rsidRDefault="009C438D" w:rsidP="002165A8">
      <w:pPr>
        <w:ind w:left="720" w:hanging="720"/>
        <w:jc w:val="both"/>
        <w:rPr>
          <w:rFonts w:ascii="Arial" w:hAnsi="Arial" w:cs="Arial"/>
          <w:sz w:val="22"/>
          <w:szCs w:val="22"/>
        </w:rPr>
      </w:pPr>
    </w:p>
    <w:p w:rsidR="009C438D" w:rsidRPr="00287B4C" w:rsidRDefault="000955A8" w:rsidP="002165A8">
      <w:pPr>
        <w:ind w:left="720" w:hanging="720"/>
        <w:jc w:val="both"/>
        <w:rPr>
          <w:rFonts w:ascii="Arial" w:hAnsi="Arial" w:cs="Arial"/>
          <w:sz w:val="22"/>
          <w:szCs w:val="22"/>
        </w:rPr>
      </w:pPr>
      <w:r w:rsidRPr="00287B4C">
        <w:rPr>
          <w:rFonts w:ascii="Arial" w:hAnsi="Arial" w:cs="Arial"/>
          <w:sz w:val="22"/>
          <w:szCs w:val="22"/>
        </w:rPr>
        <w:t>12.3</w:t>
      </w:r>
      <w:r w:rsidR="009C438D" w:rsidRPr="00287B4C">
        <w:rPr>
          <w:rFonts w:ascii="Arial" w:hAnsi="Arial" w:cs="Arial"/>
          <w:sz w:val="22"/>
          <w:szCs w:val="22"/>
        </w:rPr>
        <w:tab/>
        <w:t>Health and care organisations across all settings can formatively self-assess their progress on governance of advanced practice against each domain. This will indicate whether they are making either early progress, substantial progress, or are mature in the effective implementation of advanced practice within their system/organisation/team. The matrix is designed to be used across all NHS settings including acute, community, mental health and primary care.</w:t>
      </w:r>
    </w:p>
    <w:p w:rsidR="000A7809" w:rsidRPr="00287B4C" w:rsidRDefault="000A7809" w:rsidP="002165A8">
      <w:pPr>
        <w:ind w:left="720" w:hanging="720"/>
        <w:jc w:val="both"/>
        <w:rPr>
          <w:rFonts w:ascii="Arial" w:hAnsi="Arial" w:cs="Arial"/>
          <w:sz w:val="22"/>
          <w:szCs w:val="22"/>
        </w:rPr>
      </w:pPr>
    </w:p>
    <w:p w:rsidR="000A7809" w:rsidRPr="00287B4C" w:rsidRDefault="000955A8" w:rsidP="002165A8">
      <w:pPr>
        <w:ind w:left="720" w:hanging="720"/>
        <w:jc w:val="both"/>
        <w:rPr>
          <w:rFonts w:ascii="Arial" w:hAnsi="Arial" w:cs="Arial"/>
          <w:sz w:val="22"/>
          <w:szCs w:val="22"/>
        </w:rPr>
      </w:pPr>
      <w:r w:rsidRPr="00287B4C">
        <w:rPr>
          <w:rFonts w:ascii="Arial" w:hAnsi="Arial" w:cs="Arial"/>
          <w:sz w:val="22"/>
          <w:szCs w:val="22"/>
        </w:rPr>
        <w:t>12.4</w:t>
      </w:r>
      <w:r w:rsidR="000A7809" w:rsidRPr="00287B4C">
        <w:rPr>
          <w:rFonts w:ascii="Arial" w:hAnsi="Arial" w:cs="Arial"/>
          <w:sz w:val="22"/>
          <w:szCs w:val="22"/>
        </w:rPr>
        <w:tab/>
      </w:r>
      <w:r w:rsidR="00F75DB9" w:rsidRPr="00287B4C">
        <w:rPr>
          <w:rFonts w:ascii="Arial" w:hAnsi="Arial" w:cs="Arial"/>
          <w:sz w:val="22"/>
          <w:szCs w:val="22"/>
        </w:rPr>
        <w:t>The m</w:t>
      </w:r>
      <w:r w:rsidR="000A7809" w:rsidRPr="00287B4C">
        <w:rPr>
          <w:rFonts w:ascii="Arial" w:hAnsi="Arial" w:cs="Arial"/>
          <w:sz w:val="22"/>
          <w:szCs w:val="22"/>
        </w:rPr>
        <w:t>atrix aims to be a developmental activity for health and care provider organisations. It encourages discussion and constructive challenge within organisations and with the relevant Regional Faculty for Advancing Practice. This discussion and debate can help reach a consensus on the current self-assessment. Organisations can agree on future aspirations to have credible governance for advanced practice at the health and care provider organisation. The Matrix aims to support providers to put anticipatory governance arrangements in place and to keep their effectiveness under review. It is also helpful for actively planning to strengthen governance arrangements to optimise how advanced practice roles contribute to workforce development and deployment, service delivery, and improved patient care.</w:t>
      </w:r>
    </w:p>
    <w:p w:rsidR="00732BE1" w:rsidRPr="00287B4C" w:rsidRDefault="00732BE1" w:rsidP="002165A8">
      <w:pPr>
        <w:ind w:left="720" w:hanging="720"/>
        <w:jc w:val="both"/>
        <w:rPr>
          <w:rFonts w:ascii="Arial" w:hAnsi="Arial" w:cs="Arial"/>
          <w:sz w:val="22"/>
          <w:szCs w:val="22"/>
        </w:rPr>
      </w:pPr>
    </w:p>
    <w:p w:rsidR="000A7809" w:rsidRPr="00287B4C" w:rsidRDefault="000955A8" w:rsidP="002165A8">
      <w:pPr>
        <w:ind w:left="720" w:hanging="720"/>
        <w:jc w:val="both"/>
        <w:rPr>
          <w:rFonts w:ascii="Arial" w:hAnsi="Arial" w:cs="Arial"/>
          <w:sz w:val="22"/>
          <w:szCs w:val="22"/>
        </w:rPr>
      </w:pPr>
      <w:r w:rsidRPr="00287B4C">
        <w:rPr>
          <w:rFonts w:ascii="Arial" w:hAnsi="Arial" w:cs="Arial"/>
          <w:sz w:val="22"/>
          <w:szCs w:val="22"/>
        </w:rPr>
        <w:t>12.5</w:t>
      </w:r>
      <w:r w:rsidR="000A7809" w:rsidRPr="00287B4C">
        <w:rPr>
          <w:rFonts w:ascii="Arial" w:hAnsi="Arial" w:cs="Arial"/>
          <w:sz w:val="22"/>
          <w:szCs w:val="22"/>
        </w:rPr>
        <w:tab/>
        <w:t>The domains are:</w:t>
      </w:r>
    </w:p>
    <w:p w:rsidR="000A7809" w:rsidRPr="00287B4C" w:rsidRDefault="000A7809" w:rsidP="002165A8">
      <w:pPr>
        <w:ind w:left="720" w:hanging="720"/>
        <w:jc w:val="both"/>
        <w:rPr>
          <w:rFonts w:ascii="Arial" w:hAnsi="Arial" w:cs="Arial"/>
          <w:sz w:val="22"/>
          <w:szCs w:val="22"/>
        </w:rPr>
      </w:pPr>
    </w:p>
    <w:p w:rsidR="000A7809" w:rsidRPr="00287B4C" w:rsidRDefault="000A7809" w:rsidP="002165A8">
      <w:pPr>
        <w:ind w:left="720" w:hanging="720"/>
        <w:jc w:val="both"/>
        <w:rPr>
          <w:rFonts w:ascii="Arial" w:hAnsi="Arial" w:cs="Arial"/>
          <w:sz w:val="22"/>
          <w:szCs w:val="22"/>
        </w:rPr>
      </w:pPr>
      <w:r w:rsidRPr="00287B4C">
        <w:rPr>
          <w:rFonts w:ascii="Arial" w:hAnsi="Arial" w:cs="Arial"/>
          <w:sz w:val="22"/>
          <w:szCs w:val="22"/>
        </w:rPr>
        <w:tab/>
        <w:t>G</w:t>
      </w:r>
      <w:r w:rsidRPr="00287B4C">
        <w:rPr>
          <w:rFonts w:ascii="Arial" w:hAnsi="Arial" w:cs="Arial"/>
          <w:sz w:val="22"/>
          <w:szCs w:val="22"/>
        </w:rPr>
        <w:tab/>
        <w:t>Provider governance of advanced practice roles</w:t>
      </w:r>
    </w:p>
    <w:p w:rsidR="000A7809" w:rsidRPr="00287B4C" w:rsidRDefault="000A7809" w:rsidP="002165A8">
      <w:pPr>
        <w:ind w:left="720" w:hanging="720"/>
        <w:jc w:val="both"/>
        <w:rPr>
          <w:rFonts w:ascii="Arial" w:hAnsi="Arial" w:cs="Arial"/>
          <w:sz w:val="22"/>
          <w:szCs w:val="22"/>
        </w:rPr>
      </w:pPr>
      <w:r w:rsidRPr="00287B4C">
        <w:rPr>
          <w:rFonts w:ascii="Arial" w:hAnsi="Arial" w:cs="Arial"/>
          <w:sz w:val="22"/>
          <w:szCs w:val="22"/>
        </w:rPr>
        <w:tab/>
        <w:t>L</w:t>
      </w:r>
      <w:r w:rsidRPr="00287B4C">
        <w:rPr>
          <w:rFonts w:ascii="Arial" w:hAnsi="Arial" w:cs="Arial"/>
          <w:sz w:val="22"/>
          <w:szCs w:val="22"/>
        </w:rPr>
        <w:tab/>
        <w:t>Leadership at all levels</w:t>
      </w:r>
    </w:p>
    <w:p w:rsidR="000A7809" w:rsidRPr="00287B4C" w:rsidRDefault="000A7809" w:rsidP="002165A8">
      <w:pPr>
        <w:ind w:left="720" w:hanging="720"/>
        <w:jc w:val="both"/>
        <w:rPr>
          <w:rFonts w:ascii="Arial" w:hAnsi="Arial" w:cs="Arial"/>
          <w:sz w:val="22"/>
          <w:szCs w:val="22"/>
        </w:rPr>
      </w:pPr>
      <w:r w:rsidRPr="00287B4C">
        <w:rPr>
          <w:rFonts w:ascii="Arial" w:hAnsi="Arial" w:cs="Arial"/>
          <w:sz w:val="22"/>
          <w:szCs w:val="22"/>
        </w:rPr>
        <w:tab/>
        <w:t>W</w:t>
      </w:r>
      <w:r w:rsidRPr="00287B4C">
        <w:rPr>
          <w:rFonts w:ascii="Arial" w:hAnsi="Arial" w:cs="Arial"/>
          <w:sz w:val="22"/>
          <w:szCs w:val="22"/>
        </w:rPr>
        <w:tab/>
        <w:t>Building advanced roles into the workforce</w:t>
      </w:r>
    </w:p>
    <w:p w:rsidR="000A7809" w:rsidRPr="00287B4C" w:rsidRDefault="000A7809" w:rsidP="002165A8">
      <w:pPr>
        <w:ind w:left="720" w:hanging="720"/>
        <w:jc w:val="both"/>
        <w:rPr>
          <w:rFonts w:ascii="Arial" w:hAnsi="Arial" w:cs="Arial"/>
          <w:sz w:val="22"/>
          <w:szCs w:val="22"/>
        </w:rPr>
      </w:pPr>
      <w:r w:rsidRPr="00287B4C">
        <w:rPr>
          <w:rFonts w:ascii="Arial" w:hAnsi="Arial" w:cs="Arial"/>
          <w:sz w:val="22"/>
          <w:szCs w:val="22"/>
        </w:rPr>
        <w:tab/>
        <w:t>B</w:t>
      </w:r>
      <w:r w:rsidRPr="00287B4C">
        <w:rPr>
          <w:rFonts w:ascii="Arial" w:hAnsi="Arial" w:cs="Arial"/>
          <w:sz w:val="22"/>
          <w:szCs w:val="22"/>
        </w:rPr>
        <w:tab/>
        <w:t>Building advanced practice business cases &amp; funding</w:t>
      </w:r>
    </w:p>
    <w:p w:rsidR="000A7809" w:rsidRPr="00287B4C" w:rsidRDefault="000A7809" w:rsidP="002165A8">
      <w:pPr>
        <w:ind w:left="720" w:hanging="720"/>
        <w:jc w:val="both"/>
        <w:rPr>
          <w:rFonts w:ascii="Arial" w:hAnsi="Arial" w:cs="Arial"/>
          <w:sz w:val="22"/>
          <w:szCs w:val="22"/>
        </w:rPr>
      </w:pPr>
      <w:r w:rsidRPr="00287B4C">
        <w:rPr>
          <w:rFonts w:ascii="Arial" w:hAnsi="Arial" w:cs="Arial"/>
          <w:sz w:val="22"/>
          <w:szCs w:val="22"/>
        </w:rPr>
        <w:tab/>
        <w:t>T</w:t>
      </w:r>
      <w:r w:rsidRPr="00287B4C">
        <w:rPr>
          <w:rFonts w:ascii="Arial" w:hAnsi="Arial" w:cs="Arial"/>
          <w:sz w:val="22"/>
          <w:szCs w:val="22"/>
        </w:rPr>
        <w:tab/>
        <w:t>Advanced practice training &amp; assessment</w:t>
      </w:r>
    </w:p>
    <w:p w:rsidR="000A7809" w:rsidRPr="00287B4C" w:rsidRDefault="000A7809" w:rsidP="002165A8">
      <w:pPr>
        <w:ind w:left="720" w:hanging="720"/>
        <w:jc w:val="both"/>
        <w:rPr>
          <w:rFonts w:ascii="Arial" w:hAnsi="Arial" w:cs="Arial"/>
          <w:sz w:val="22"/>
          <w:szCs w:val="22"/>
        </w:rPr>
      </w:pPr>
      <w:r w:rsidRPr="00287B4C">
        <w:rPr>
          <w:rFonts w:ascii="Arial" w:hAnsi="Arial" w:cs="Arial"/>
          <w:sz w:val="22"/>
          <w:szCs w:val="22"/>
        </w:rPr>
        <w:tab/>
        <w:t>C</w:t>
      </w:r>
      <w:r w:rsidRPr="00287B4C">
        <w:rPr>
          <w:rFonts w:ascii="Arial" w:hAnsi="Arial" w:cs="Arial"/>
          <w:sz w:val="22"/>
          <w:szCs w:val="22"/>
        </w:rPr>
        <w:tab/>
        <w:t>Clinical practice</w:t>
      </w:r>
    </w:p>
    <w:p w:rsidR="000A7809" w:rsidRPr="00287B4C" w:rsidRDefault="000A7809" w:rsidP="002165A8">
      <w:pPr>
        <w:ind w:left="720" w:hanging="720"/>
        <w:jc w:val="both"/>
        <w:rPr>
          <w:rFonts w:ascii="Arial" w:hAnsi="Arial" w:cs="Arial"/>
          <w:sz w:val="22"/>
          <w:szCs w:val="22"/>
        </w:rPr>
      </w:pPr>
      <w:r w:rsidRPr="00287B4C">
        <w:rPr>
          <w:rFonts w:ascii="Arial" w:hAnsi="Arial" w:cs="Arial"/>
          <w:sz w:val="22"/>
          <w:szCs w:val="22"/>
        </w:rPr>
        <w:tab/>
        <w:t>S</w:t>
      </w:r>
      <w:r w:rsidRPr="00287B4C">
        <w:rPr>
          <w:rFonts w:ascii="Arial" w:hAnsi="Arial" w:cs="Arial"/>
          <w:sz w:val="22"/>
          <w:szCs w:val="22"/>
        </w:rPr>
        <w:tab/>
        <w:t>Supervision</w:t>
      </w:r>
    </w:p>
    <w:p w:rsidR="000A7809" w:rsidRPr="00287B4C" w:rsidRDefault="000A7809" w:rsidP="002165A8">
      <w:pPr>
        <w:ind w:left="720" w:hanging="720"/>
        <w:jc w:val="both"/>
        <w:rPr>
          <w:rFonts w:ascii="Arial" w:hAnsi="Arial" w:cs="Arial"/>
          <w:sz w:val="22"/>
          <w:szCs w:val="22"/>
        </w:rPr>
      </w:pPr>
      <w:r w:rsidRPr="00287B4C">
        <w:rPr>
          <w:rFonts w:ascii="Arial" w:hAnsi="Arial" w:cs="Arial"/>
          <w:sz w:val="22"/>
          <w:szCs w:val="22"/>
        </w:rPr>
        <w:tab/>
        <w:t>C</w:t>
      </w:r>
      <w:r w:rsidRPr="00287B4C">
        <w:rPr>
          <w:rFonts w:ascii="Arial" w:hAnsi="Arial" w:cs="Arial"/>
          <w:sz w:val="22"/>
          <w:szCs w:val="22"/>
        </w:rPr>
        <w:tab/>
        <w:t>AP Continuing Professional Development (CPD)</w:t>
      </w:r>
    </w:p>
    <w:p w:rsidR="000A7809" w:rsidRPr="00287B4C" w:rsidRDefault="000A7809" w:rsidP="002165A8">
      <w:pPr>
        <w:ind w:left="720" w:hanging="720"/>
        <w:jc w:val="both"/>
        <w:rPr>
          <w:rFonts w:ascii="Arial" w:hAnsi="Arial" w:cs="Arial"/>
          <w:sz w:val="22"/>
          <w:szCs w:val="22"/>
        </w:rPr>
      </w:pPr>
    </w:p>
    <w:p w:rsidR="000A7809" w:rsidRPr="00287B4C" w:rsidRDefault="000955A8" w:rsidP="002165A8">
      <w:pPr>
        <w:ind w:left="720" w:hanging="720"/>
        <w:jc w:val="both"/>
        <w:rPr>
          <w:rFonts w:ascii="Arial" w:hAnsi="Arial" w:cs="Arial"/>
          <w:sz w:val="22"/>
          <w:szCs w:val="22"/>
        </w:rPr>
      </w:pPr>
      <w:r w:rsidRPr="00287B4C">
        <w:rPr>
          <w:rFonts w:ascii="Arial" w:hAnsi="Arial" w:cs="Arial"/>
          <w:sz w:val="22"/>
          <w:szCs w:val="22"/>
        </w:rPr>
        <w:t>12.6</w:t>
      </w:r>
      <w:r w:rsidR="000A7809" w:rsidRPr="00287B4C">
        <w:rPr>
          <w:rFonts w:ascii="Arial" w:hAnsi="Arial" w:cs="Arial"/>
          <w:sz w:val="22"/>
          <w:szCs w:val="22"/>
        </w:rPr>
        <w:tab/>
        <w:t xml:space="preserve">The Lead for Advanced Roles will report annually on progress against the domains of the Governance Maturity Matrix to the Advanced Roles Steering Group. </w:t>
      </w:r>
    </w:p>
    <w:p w:rsidR="000A7809" w:rsidRPr="00287B4C" w:rsidRDefault="000A7809" w:rsidP="002165A8">
      <w:pPr>
        <w:ind w:left="720" w:hanging="720"/>
        <w:jc w:val="both"/>
        <w:rPr>
          <w:rFonts w:ascii="Arial" w:hAnsi="Arial" w:cs="Arial"/>
          <w:sz w:val="22"/>
          <w:szCs w:val="22"/>
        </w:rPr>
      </w:pPr>
    </w:p>
    <w:p w:rsidR="000A7809" w:rsidRPr="00287B4C" w:rsidRDefault="000A7809" w:rsidP="002165A8">
      <w:pPr>
        <w:ind w:left="720" w:hanging="720"/>
        <w:jc w:val="both"/>
        <w:rPr>
          <w:rFonts w:ascii="Arial" w:hAnsi="Arial" w:cs="Arial"/>
          <w:sz w:val="22"/>
          <w:szCs w:val="22"/>
        </w:rPr>
      </w:pPr>
    </w:p>
    <w:p w:rsidR="00645D11" w:rsidRPr="00287B4C" w:rsidRDefault="000A7809" w:rsidP="002165A8">
      <w:pPr>
        <w:ind w:left="720" w:hanging="720"/>
        <w:jc w:val="both"/>
        <w:rPr>
          <w:rFonts w:ascii="Arial" w:hAnsi="Arial" w:cs="Arial"/>
          <w:b/>
          <w:sz w:val="22"/>
          <w:szCs w:val="22"/>
        </w:rPr>
      </w:pPr>
      <w:r w:rsidRPr="00287B4C">
        <w:rPr>
          <w:rFonts w:ascii="Arial" w:hAnsi="Arial" w:cs="Arial"/>
          <w:b/>
          <w:sz w:val="22"/>
          <w:szCs w:val="22"/>
        </w:rPr>
        <w:tab/>
      </w:r>
    </w:p>
    <w:p w:rsidR="00306CDE" w:rsidRPr="00287B4C" w:rsidRDefault="000A7809" w:rsidP="002165A8">
      <w:pPr>
        <w:ind w:left="720" w:hanging="720"/>
        <w:jc w:val="both"/>
        <w:rPr>
          <w:rFonts w:ascii="Arial" w:hAnsi="Arial" w:cs="Arial"/>
          <w:b/>
          <w:sz w:val="22"/>
          <w:szCs w:val="22"/>
        </w:rPr>
      </w:pPr>
      <w:r w:rsidRPr="00287B4C">
        <w:rPr>
          <w:rFonts w:ascii="Arial" w:hAnsi="Arial" w:cs="Arial"/>
          <w:b/>
          <w:sz w:val="22"/>
          <w:szCs w:val="22"/>
        </w:rPr>
        <w:t>13</w:t>
      </w:r>
      <w:r w:rsidR="00645D11" w:rsidRPr="00287B4C">
        <w:rPr>
          <w:rFonts w:ascii="Arial" w:hAnsi="Arial" w:cs="Arial"/>
          <w:b/>
          <w:sz w:val="22"/>
          <w:szCs w:val="22"/>
        </w:rPr>
        <w:t>.0</w:t>
      </w:r>
      <w:r w:rsidR="00645D11" w:rsidRPr="00287B4C">
        <w:rPr>
          <w:rFonts w:ascii="Arial" w:hAnsi="Arial" w:cs="Arial"/>
          <w:b/>
          <w:sz w:val="22"/>
          <w:szCs w:val="22"/>
        </w:rPr>
        <w:tab/>
      </w:r>
      <w:r w:rsidR="002165A8" w:rsidRPr="00287B4C">
        <w:rPr>
          <w:rFonts w:ascii="Arial" w:hAnsi="Arial" w:cs="Arial"/>
          <w:b/>
          <w:sz w:val="22"/>
          <w:szCs w:val="22"/>
        </w:rPr>
        <w:t>References, Further Reading &amp; Resources</w:t>
      </w:r>
    </w:p>
    <w:p w:rsidR="002165A8" w:rsidRPr="00287B4C" w:rsidRDefault="002165A8" w:rsidP="002165A8">
      <w:pPr>
        <w:ind w:left="720" w:hanging="720"/>
        <w:jc w:val="both"/>
        <w:rPr>
          <w:rFonts w:ascii="Arial" w:hAnsi="Arial" w:cs="Arial"/>
          <w:b/>
          <w:sz w:val="22"/>
          <w:szCs w:val="22"/>
        </w:rPr>
      </w:pPr>
    </w:p>
    <w:p w:rsidR="002732A4" w:rsidRPr="00287B4C" w:rsidRDefault="002732A4" w:rsidP="007952F5">
      <w:pPr>
        <w:jc w:val="both"/>
        <w:rPr>
          <w:rFonts w:ascii="Arial" w:hAnsi="Arial" w:cs="Arial"/>
          <w:sz w:val="22"/>
          <w:szCs w:val="22"/>
        </w:rPr>
      </w:pPr>
      <w:r w:rsidRPr="00287B4C">
        <w:rPr>
          <w:rFonts w:ascii="Arial" w:hAnsi="Arial" w:cs="Arial"/>
          <w:sz w:val="22"/>
          <w:szCs w:val="22"/>
        </w:rPr>
        <w:t>Health &amp; Care Professions Council (2019) Standards for Prescribing</w:t>
      </w:r>
    </w:p>
    <w:p w:rsidR="002732A4" w:rsidRPr="00287B4C" w:rsidRDefault="00287B4C" w:rsidP="007952F5">
      <w:pPr>
        <w:jc w:val="both"/>
        <w:rPr>
          <w:rFonts w:ascii="Arial" w:hAnsi="Arial" w:cs="Arial"/>
          <w:sz w:val="22"/>
          <w:szCs w:val="22"/>
        </w:rPr>
      </w:pPr>
      <w:hyperlink r:id="rId11" w:history="1">
        <w:r w:rsidR="002732A4" w:rsidRPr="00287B4C">
          <w:rPr>
            <w:rStyle w:val="Hyperlink"/>
            <w:rFonts w:ascii="Arial" w:hAnsi="Arial" w:cs="Arial"/>
            <w:sz w:val="22"/>
            <w:szCs w:val="22"/>
          </w:rPr>
          <w:t>https://www.hcpc-uk.org/standards/standards-relevant-to-education-and-training/standards-for-prescribing/</w:t>
        </w:r>
      </w:hyperlink>
    </w:p>
    <w:p w:rsidR="002732A4" w:rsidRPr="00287B4C" w:rsidRDefault="002732A4" w:rsidP="007952F5">
      <w:pPr>
        <w:jc w:val="both"/>
        <w:rPr>
          <w:rFonts w:ascii="Arial" w:hAnsi="Arial" w:cs="Arial"/>
          <w:sz w:val="22"/>
          <w:szCs w:val="22"/>
        </w:rPr>
      </w:pPr>
    </w:p>
    <w:p w:rsidR="002165A8" w:rsidRPr="00287B4C" w:rsidRDefault="002165A8" w:rsidP="007952F5">
      <w:pPr>
        <w:jc w:val="both"/>
        <w:rPr>
          <w:rFonts w:ascii="Arial" w:hAnsi="Arial" w:cs="Arial"/>
          <w:sz w:val="22"/>
          <w:szCs w:val="22"/>
        </w:rPr>
      </w:pPr>
      <w:r w:rsidRPr="00287B4C">
        <w:rPr>
          <w:rFonts w:ascii="Arial" w:hAnsi="Arial" w:cs="Arial"/>
          <w:sz w:val="22"/>
          <w:szCs w:val="22"/>
        </w:rPr>
        <w:t>Health Education England (2023) Governance Maturity Matrix – Governance of advanced practice</w:t>
      </w:r>
    </w:p>
    <w:p w:rsidR="002165A8" w:rsidRPr="00287B4C" w:rsidRDefault="00287B4C" w:rsidP="007952F5">
      <w:pPr>
        <w:jc w:val="both"/>
        <w:rPr>
          <w:rStyle w:val="Hyperlink"/>
          <w:rFonts w:ascii="Arial" w:hAnsi="Arial" w:cs="Arial"/>
          <w:sz w:val="22"/>
          <w:szCs w:val="22"/>
        </w:rPr>
      </w:pPr>
      <w:hyperlink r:id="rId12" w:history="1">
        <w:r w:rsidR="002165A8" w:rsidRPr="00287B4C">
          <w:rPr>
            <w:rStyle w:val="Hyperlink"/>
            <w:rFonts w:ascii="Arial" w:hAnsi="Arial" w:cs="Arial"/>
            <w:sz w:val="22"/>
            <w:szCs w:val="22"/>
          </w:rPr>
          <w:t>https://advanced-practice.hee.nhs.uk/news-and-events/governance-of-advanced-practice-in-health-and-care-provider-organisations/</w:t>
        </w:r>
      </w:hyperlink>
    </w:p>
    <w:p w:rsidR="00645571" w:rsidRPr="00287B4C" w:rsidRDefault="00645571" w:rsidP="007952F5">
      <w:pPr>
        <w:jc w:val="both"/>
        <w:rPr>
          <w:rStyle w:val="Hyperlink"/>
          <w:rFonts w:ascii="Arial" w:hAnsi="Arial" w:cs="Arial"/>
          <w:sz w:val="22"/>
          <w:szCs w:val="22"/>
        </w:rPr>
      </w:pPr>
    </w:p>
    <w:p w:rsidR="00645571" w:rsidRPr="00287B4C" w:rsidRDefault="00645571" w:rsidP="00645571">
      <w:pPr>
        <w:jc w:val="both"/>
        <w:rPr>
          <w:rFonts w:ascii="Arial" w:hAnsi="Arial" w:cs="Arial"/>
          <w:sz w:val="22"/>
          <w:szCs w:val="22"/>
        </w:rPr>
      </w:pPr>
      <w:r w:rsidRPr="00287B4C">
        <w:rPr>
          <w:rFonts w:ascii="Arial" w:hAnsi="Arial" w:cs="Arial"/>
          <w:sz w:val="22"/>
          <w:szCs w:val="22"/>
        </w:rPr>
        <w:t>Health Education England (2023) Multi-professional consultant-level practice</w:t>
      </w:r>
    </w:p>
    <w:p w:rsidR="00645571" w:rsidRPr="00287B4C" w:rsidRDefault="00645571" w:rsidP="00645571">
      <w:pPr>
        <w:jc w:val="both"/>
        <w:rPr>
          <w:rFonts w:ascii="Arial" w:hAnsi="Arial" w:cs="Arial"/>
          <w:sz w:val="22"/>
          <w:szCs w:val="22"/>
        </w:rPr>
      </w:pPr>
      <w:r w:rsidRPr="00287B4C">
        <w:rPr>
          <w:rFonts w:ascii="Arial" w:hAnsi="Arial" w:cs="Arial"/>
          <w:sz w:val="22"/>
          <w:szCs w:val="22"/>
        </w:rPr>
        <w:t>capability and impact framework</w:t>
      </w:r>
    </w:p>
    <w:p w:rsidR="002165A8" w:rsidRPr="00287B4C" w:rsidRDefault="00287B4C" w:rsidP="007952F5">
      <w:pPr>
        <w:jc w:val="both"/>
        <w:rPr>
          <w:rFonts w:ascii="Arial" w:hAnsi="Arial" w:cs="Arial"/>
          <w:sz w:val="22"/>
          <w:szCs w:val="22"/>
        </w:rPr>
      </w:pPr>
      <w:hyperlink r:id="rId13" w:history="1">
        <w:r w:rsidR="00645571" w:rsidRPr="00287B4C">
          <w:rPr>
            <w:rStyle w:val="Hyperlink"/>
            <w:rFonts w:ascii="Arial" w:hAnsi="Arial" w:cs="Arial"/>
            <w:sz w:val="22"/>
            <w:szCs w:val="22"/>
          </w:rPr>
          <w:t>https://www.hee.nhs.uk/sites/default/files/documents/Sept%202020%20HEE%20Consultant%20Practice%20Capability%20and%20Impact%20Framework.pdf</w:t>
        </w:r>
      </w:hyperlink>
    </w:p>
    <w:p w:rsidR="00645571" w:rsidRPr="00287B4C" w:rsidRDefault="00645571" w:rsidP="007952F5">
      <w:pPr>
        <w:jc w:val="both"/>
        <w:rPr>
          <w:rFonts w:ascii="Arial" w:hAnsi="Arial" w:cs="Arial"/>
          <w:sz w:val="22"/>
          <w:szCs w:val="22"/>
        </w:rPr>
      </w:pPr>
    </w:p>
    <w:p w:rsidR="003F2855" w:rsidRPr="00287B4C" w:rsidRDefault="00306CDE" w:rsidP="007952F5">
      <w:pPr>
        <w:jc w:val="both"/>
        <w:rPr>
          <w:rFonts w:ascii="Arial" w:hAnsi="Arial" w:cs="Arial"/>
          <w:sz w:val="22"/>
          <w:szCs w:val="22"/>
        </w:rPr>
      </w:pPr>
      <w:r w:rsidRPr="00287B4C">
        <w:rPr>
          <w:rFonts w:ascii="Arial" w:hAnsi="Arial" w:cs="Arial"/>
          <w:sz w:val="22"/>
          <w:szCs w:val="22"/>
        </w:rPr>
        <w:t>Health Education England (2021) Workplace Supervision for Advanced Clinical Practice</w:t>
      </w:r>
    </w:p>
    <w:p w:rsidR="003F2855" w:rsidRPr="00287B4C" w:rsidRDefault="00287B4C" w:rsidP="007952F5">
      <w:pPr>
        <w:jc w:val="both"/>
        <w:rPr>
          <w:rStyle w:val="Hyperlink"/>
          <w:rFonts w:ascii="Arial" w:hAnsi="Arial" w:cs="Arial"/>
          <w:sz w:val="22"/>
          <w:szCs w:val="22"/>
        </w:rPr>
      </w:pPr>
      <w:hyperlink r:id="rId14" w:history="1">
        <w:r w:rsidR="00306CDE" w:rsidRPr="00287B4C">
          <w:rPr>
            <w:rStyle w:val="Hyperlink"/>
            <w:rFonts w:ascii="Arial" w:hAnsi="Arial" w:cs="Arial"/>
            <w:sz w:val="22"/>
            <w:szCs w:val="22"/>
          </w:rPr>
          <w:t>https://advanced-practice.hee.nhs.uk/workplace-supervision-for-advanced-clinical-practice-2/</w:t>
        </w:r>
      </w:hyperlink>
    </w:p>
    <w:p w:rsidR="002165A8" w:rsidRPr="00287B4C" w:rsidRDefault="002165A8" w:rsidP="007952F5">
      <w:pPr>
        <w:jc w:val="both"/>
        <w:rPr>
          <w:rStyle w:val="Hyperlink"/>
          <w:rFonts w:ascii="Arial" w:hAnsi="Arial" w:cs="Arial"/>
          <w:sz w:val="22"/>
          <w:szCs w:val="22"/>
        </w:rPr>
      </w:pPr>
    </w:p>
    <w:p w:rsidR="002165A8" w:rsidRPr="00287B4C" w:rsidRDefault="002165A8" w:rsidP="007952F5">
      <w:pPr>
        <w:jc w:val="both"/>
        <w:rPr>
          <w:rFonts w:ascii="Arial" w:hAnsi="Arial" w:cs="Arial"/>
          <w:sz w:val="22"/>
          <w:szCs w:val="22"/>
        </w:rPr>
      </w:pPr>
      <w:r w:rsidRPr="00287B4C">
        <w:rPr>
          <w:rFonts w:ascii="Arial" w:hAnsi="Arial" w:cs="Arial"/>
          <w:sz w:val="22"/>
          <w:szCs w:val="22"/>
        </w:rPr>
        <w:t>Health Education England (2021) Supporting Advanced Practitioner Training: A guide to funding and processes</w:t>
      </w:r>
    </w:p>
    <w:p w:rsidR="002165A8" w:rsidRPr="00287B4C" w:rsidRDefault="00287B4C" w:rsidP="007952F5">
      <w:pPr>
        <w:jc w:val="both"/>
        <w:rPr>
          <w:rFonts w:ascii="Arial" w:hAnsi="Arial" w:cs="Arial"/>
          <w:sz w:val="22"/>
          <w:szCs w:val="22"/>
        </w:rPr>
      </w:pPr>
      <w:hyperlink r:id="rId15" w:history="1">
        <w:r w:rsidR="002165A8" w:rsidRPr="00287B4C">
          <w:rPr>
            <w:rStyle w:val="Hyperlink"/>
            <w:rFonts w:ascii="Arial" w:hAnsi="Arial" w:cs="Arial"/>
            <w:sz w:val="22"/>
            <w:szCs w:val="22"/>
          </w:rPr>
          <w:t>https://advanced-practice.hee.nhs.uk/wp-content/uploads/sites/28/2021/11/Guidance-to-AP-funding-and-processes-2022_23-HEE-EOE-Final-1.pdf</w:t>
        </w:r>
      </w:hyperlink>
    </w:p>
    <w:p w:rsidR="002165A8" w:rsidRPr="00287B4C" w:rsidRDefault="002165A8" w:rsidP="007952F5">
      <w:pPr>
        <w:jc w:val="both"/>
        <w:rPr>
          <w:rFonts w:ascii="Arial" w:hAnsi="Arial" w:cs="Arial"/>
          <w:sz w:val="22"/>
          <w:szCs w:val="22"/>
        </w:rPr>
      </w:pPr>
    </w:p>
    <w:p w:rsidR="002165A8" w:rsidRPr="00287B4C" w:rsidRDefault="002165A8" w:rsidP="002165A8">
      <w:pPr>
        <w:jc w:val="both"/>
        <w:rPr>
          <w:rFonts w:ascii="Arial" w:hAnsi="Arial" w:cs="Arial"/>
          <w:sz w:val="22"/>
          <w:szCs w:val="22"/>
        </w:rPr>
      </w:pPr>
      <w:r w:rsidRPr="00287B4C">
        <w:rPr>
          <w:rFonts w:ascii="Arial" w:hAnsi="Arial" w:cs="Arial"/>
          <w:sz w:val="22"/>
          <w:szCs w:val="22"/>
        </w:rPr>
        <w:t>Health Education England (2017) Multi-professional framework for Advanced Clinical Practice in England</w:t>
      </w:r>
    </w:p>
    <w:p w:rsidR="002165A8" w:rsidRPr="00287B4C" w:rsidRDefault="00287B4C" w:rsidP="002165A8">
      <w:pPr>
        <w:jc w:val="both"/>
        <w:rPr>
          <w:rFonts w:ascii="Arial" w:hAnsi="Arial" w:cs="Arial"/>
          <w:sz w:val="22"/>
          <w:szCs w:val="22"/>
        </w:rPr>
      </w:pPr>
      <w:hyperlink r:id="rId16" w:history="1">
        <w:r w:rsidR="002165A8" w:rsidRPr="00287B4C">
          <w:rPr>
            <w:rStyle w:val="Hyperlink"/>
            <w:rFonts w:ascii="Arial" w:hAnsi="Arial" w:cs="Arial"/>
            <w:sz w:val="22"/>
            <w:szCs w:val="22"/>
          </w:rPr>
          <w:t>https://www.hee.nhs.uk/sites/default/files/documents/multi-professionalframeworkforadvancedclinicalpracticeinengland.pdf</w:t>
        </w:r>
      </w:hyperlink>
    </w:p>
    <w:p w:rsidR="00ED241D" w:rsidRPr="00287B4C" w:rsidRDefault="00ED241D" w:rsidP="007952F5">
      <w:pPr>
        <w:jc w:val="both"/>
        <w:rPr>
          <w:rFonts w:ascii="Arial" w:hAnsi="Arial" w:cs="Arial"/>
          <w:sz w:val="22"/>
          <w:szCs w:val="22"/>
        </w:rPr>
      </w:pPr>
    </w:p>
    <w:p w:rsidR="003F2855" w:rsidRPr="00287B4C" w:rsidRDefault="00ED241D" w:rsidP="007952F5">
      <w:pPr>
        <w:jc w:val="both"/>
        <w:rPr>
          <w:rFonts w:ascii="Arial" w:hAnsi="Arial" w:cs="Arial"/>
          <w:sz w:val="22"/>
          <w:szCs w:val="22"/>
        </w:rPr>
      </w:pPr>
      <w:r w:rsidRPr="00287B4C">
        <w:rPr>
          <w:rFonts w:ascii="Arial" w:hAnsi="Arial" w:cs="Arial"/>
          <w:sz w:val="22"/>
          <w:szCs w:val="22"/>
        </w:rPr>
        <w:t xml:space="preserve">Nursing and Midwifery Council (2008) </w:t>
      </w:r>
      <w:r w:rsidR="007952F5" w:rsidRPr="00287B4C">
        <w:rPr>
          <w:rFonts w:ascii="Arial" w:hAnsi="Arial" w:cs="Arial"/>
          <w:sz w:val="22"/>
          <w:szCs w:val="22"/>
        </w:rPr>
        <w:t xml:space="preserve">Guidance for Continuing Professional </w:t>
      </w:r>
      <w:r w:rsidRPr="00287B4C">
        <w:rPr>
          <w:rFonts w:ascii="Arial" w:hAnsi="Arial" w:cs="Arial"/>
          <w:sz w:val="22"/>
          <w:szCs w:val="22"/>
        </w:rPr>
        <w:t>De</w:t>
      </w:r>
      <w:r w:rsidR="007952F5" w:rsidRPr="00287B4C">
        <w:rPr>
          <w:rFonts w:ascii="Arial" w:hAnsi="Arial" w:cs="Arial"/>
          <w:sz w:val="22"/>
          <w:szCs w:val="22"/>
        </w:rPr>
        <w:t xml:space="preserve">velopment for Nurse and Midwife </w:t>
      </w:r>
      <w:r w:rsidRPr="00287B4C">
        <w:rPr>
          <w:rFonts w:ascii="Arial" w:hAnsi="Arial" w:cs="Arial"/>
          <w:sz w:val="22"/>
          <w:szCs w:val="22"/>
        </w:rPr>
        <w:t>Prescribers</w:t>
      </w:r>
    </w:p>
    <w:p w:rsidR="00ED241D" w:rsidRPr="00287B4C" w:rsidRDefault="00287B4C" w:rsidP="007952F5">
      <w:pPr>
        <w:jc w:val="both"/>
        <w:rPr>
          <w:rFonts w:ascii="Arial" w:hAnsi="Arial" w:cs="Arial"/>
          <w:sz w:val="22"/>
          <w:szCs w:val="22"/>
        </w:rPr>
      </w:pPr>
      <w:hyperlink r:id="rId17" w:history="1">
        <w:r w:rsidR="00ED241D" w:rsidRPr="00287B4C">
          <w:rPr>
            <w:rStyle w:val="Hyperlink"/>
            <w:rFonts w:ascii="Arial" w:hAnsi="Arial" w:cs="Arial"/>
            <w:sz w:val="22"/>
            <w:szCs w:val="22"/>
          </w:rPr>
          <w:t>https://muppet.pbworks.com/f/NMC-Guidance-for-CPD-for-nurse-and-midwife-prescribers.pdf</w:t>
        </w:r>
      </w:hyperlink>
    </w:p>
    <w:p w:rsidR="0088582B" w:rsidRPr="00287B4C" w:rsidRDefault="0088582B" w:rsidP="00E4262C">
      <w:pPr>
        <w:jc w:val="both"/>
        <w:rPr>
          <w:rFonts w:ascii="Arial" w:hAnsi="Arial" w:cs="Arial"/>
          <w:sz w:val="22"/>
          <w:szCs w:val="22"/>
        </w:rPr>
      </w:pPr>
    </w:p>
    <w:p w:rsidR="003549A3" w:rsidRPr="00287B4C" w:rsidRDefault="00CF2385" w:rsidP="00E4262C">
      <w:pPr>
        <w:jc w:val="both"/>
        <w:rPr>
          <w:rFonts w:ascii="Arial" w:hAnsi="Arial" w:cs="Arial"/>
          <w:sz w:val="22"/>
          <w:szCs w:val="22"/>
        </w:rPr>
      </w:pPr>
      <w:r w:rsidRPr="00287B4C">
        <w:rPr>
          <w:rFonts w:ascii="Arial" w:hAnsi="Arial" w:cs="Arial"/>
          <w:sz w:val="22"/>
          <w:szCs w:val="22"/>
        </w:rPr>
        <w:t>Royal Pharma</w:t>
      </w:r>
      <w:r w:rsidR="002732A4" w:rsidRPr="00287B4C">
        <w:rPr>
          <w:rFonts w:ascii="Arial" w:hAnsi="Arial" w:cs="Arial"/>
          <w:sz w:val="22"/>
          <w:szCs w:val="22"/>
        </w:rPr>
        <w:t>ceutical Society (2021) A Competency Framework for All Prescribers</w:t>
      </w:r>
    </w:p>
    <w:p w:rsidR="002732A4" w:rsidRPr="00287B4C" w:rsidRDefault="00287B4C" w:rsidP="00E4262C">
      <w:pPr>
        <w:jc w:val="both"/>
        <w:rPr>
          <w:rFonts w:ascii="Arial" w:hAnsi="Arial" w:cs="Arial"/>
          <w:sz w:val="22"/>
          <w:szCs w:val="22"/>
        </w:rPr>
      </w:pPr>
      <w:hyperlink r:id="rId18" w:history="1">
        <w:r w:rsidR="002732A4" w:rsidRPr="00287B4C">
          <w:rPr>
            <w:rStyle w:val="Hyperlink"/>
            <w:rFonts w:ascii="Arial" w:hAnsi="Arial" w:cs="Arial"/>
            <w:sz w:val="22"/>
            <w:szCs w:val="22"/>
          </w:rPr>
          <w:t>https://www.rpharms.com/resources/frameworks/prescribing-competency-framework/competency-framework</w:t>
        </w:r>
      </w:hyperlink>
    </w:p>
    <w:p w:rsidR="002732A4" w:rsidRPr="00287B4C" w:rsidRDefault="002732A4" w:rsidP="00E4262C">
      <w:pPr>
        <w:jc w:val="both"/>
        <w:rPr>
          <w:rFonts w:ascii="Arial" w:hAnsi="Arial" w:cs="Arial"/>
          <w:sz w:val="22"/>
          <w:szCs w:val="22"/>
        </w:rPr>
      </w:pPr>
    </w:p>
    <w:p w:rsidR="002732A4" w:rsidRPr="00287B4C" w:rsidRDefault="002732A4" w:rsidP="00E4262C">
      <w:pPr>
        <w:jc w:val="both"/>
        <w:rPr>
          <w:rFonts w:ascii="Arial" w:hAnsi="Arial" w:cs="Arial"/>
          <w:sz w:val="22"/>
          <w:szCs w:val="22"/>
        </w:rPr>
      </w:pPr>
    </w:p>
    <w:p w:rsidR="002165A8" w:rsidRPr="00287B4C" w:rsidRDefault="002165A8" w:rsidP="00E4262C">
      <w:pPr>
        <w:jc w:val="both"/>
        <w:rPr>
          <w:rFonts w:ascii="Arial" w:hAnsi="Arial" w:cs="Arial"/>
          <w:sz w:val="22"/>
          <w:szCs w:val="22"/>
        </w:rPr>
      </w:pPr>
    </w:p>
    <w:p w:rsidR="002165A8" w:rsidRPr="00287B4C" w:rsidRDefault="002165A8" w:rsidP="00E4262C">
      <w:pPr>
        <w:jc w:val="both"/>
        <w:rPr>
          <w:rFonts w:ascii="Arial" w:hAnsi="Arial" w:cs="Arial"/>
          <w:sz w:val="22"/>
          <w:szCs w:val="22"/>
        </w:rPr>
      </w:pPr>
    </w:p>
    <w:p w:rsidR="002165A8" w:rsidRPr="00287B4C" w:rsidRDefault="002165A8" w:rsidP="00E4262C">
      <w:pPr>
        <w:jc w:val="both"/>
        <w:rPr>
          <w:rFonts w:ascii="Arial" w:hAnsi="Arial" w:cs="Arial"/>
          <w:sz w:val="22"/>
          <w:szCs w:val="22"/>
        </w:rPr>
      </w:pPr>
    </w:p>
    <w:p w:rsidR="002165A8" w:rsidRPr="00287B4C" w:rsidRDefault="002165A8" w:rsidP="00E4262C">
      <w:pPr>
        <w:jc w:val="both"/>
        <w:rPr>
          <w:rFonts w:ascii="Arial" w:hAnsi="Arial" w:cs="Arial"/>
          <w:sz w:val="22"/>
          <w:szCs w:val="22"/>
        </w:rPr>
      </w:pPr>
    </w:p>
    <w:p w:rsidR="00645571" w:rsidRPr="00287B4C" w:rsidRDefault="00645571" w:rsidP="00E4262C">
      <w:pPr>
        <w:jc w:val="both"/>
        <w:rPr>
          <w:rFonts w:ascii="Arial" w:hAnsi="Arial" w:cs="Arial"/>
          <w:sz w:val="22"/>
          <w:szCs w:val="22"/>
        </w:rPr>
      </w:pPr>
    </w:p>
    <w:p w:rsidR="002165A8" w:rsidRPr="00287B4C" w:rsidRDefault="002165A8"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6242" w:rsidRPr="00287B4C" w:rsidRDefault="00276242" w:rsidP="00E4262C">
      <w:pPr>
        <w:jc w:val="both"/>
        <w:rPr>
          <w:rFonts w:ascii="Arial" w:hAnsi="Arial" w:cs="Arial"/>
          <w:sz w:val="22"/>
          <w:szCs w:val="22"/>
        </w:rPr>
      </w:pPr>
    </w:p>
    <w:p w:rsidR="002732A4" w:rsidRPr="00287B4C" w:rsidRDefault="002732A4" w:rsidP="00E4262C">
      <w:pPr>
        <w:jc w:val="both"/>
        <w:rPr>
          <w:rFonts w:ascii="Arial" w:hAnsi="Arial" w:cs="Arial"/>
          <w:sz w:val="22"/>
          <w:szCs w:val="22"/>
        </w:rPr>
      </w:pPr>
    </w:p>
    <w:p w:rsidR="00136D34" w:rsidRPr="00287B4C" w:rsidRDefault="00136D34" w:rsidP="00E4262C">
      <w:pPr>
        <w:jc w:val="both"/>
        <w:rPr>
          <w:rFonts w:ascii="Arial" w:hAnsi="Arial" w:cs="Arial"/>
          <w:sz w:val="22"/>
          <w:szCs w:val="22"/>
        </w:rPr>
      </w:pPr>
    </w:p>
    <w:p w:rsidR="003B08CF" w:rsidRPr="00287B4C" w:rsidRDefault="00E174A4" w:rsidP="00E4262C">
      <w:pPr>
        <w:jc w:val="both"/>
        <w:rPr>
          <w:rFonts w:ascii="Arial" w:hAnsi="Arial" w:cs="Arial"/>
          <w:sz w:val="22"/>
          <w:szCs w:val="22"/>
          <w:u w:val="single"/>
        </w:rPr>
      </w:pPr>
      <w:r w:rsidRPr="00287B4C">
        <w:rPr>
          <w:rFonts w:ascii="Arial" w:hAnsi="Arial" w:cs="Arial"/>
          <w:sz w:val="22"/>
          <w:szCs w:val="22"/>
          <w:u w:val="single"/>
        </w:rPr>
        <w:t>APPENDIX 1</w:t>
      </w:r>
    </w:p>
    <w:p w:rsidR="00E174A4" w:rsidRPr="00287B4C" w:rsidRDefault="00E174A4" w:rsidP="00E4262C">
      <w:pPr>
        <w:jc w:val="both"/>
        <w:rPr>
          <w:rFonts w:ascii="Arial" w:hAnsi="Arial" w:cs="Arial"/>
          <w:sz w:val="22"/>
          <w:szCs w:val="22"/>
        </w:rPr>
      </w:pPr>
    </w:p>
    <w:p w:rsidR="00A84BAE" w:rsidRPr="00287B4C" w:rsidRDefault="00645571" w:rsidP="00A84BAE">
      <w:pPr>
        <w:jc w:val="both"/>
        <w:rPr>
          <w:rFonts w:ascii="Arial" w:hAnsi="Arial" w:cs="Arial"/>
          <w:sz w:val="22"/>
          <w:szCs w:val="22"/>
        </w:rPr>
      </w:pPr>
      <w:r w:rsidRPr="00287B4C">
        <w:rPr>
          <w:rFonts w:ascii="Arial" w:hAnsi="Arial" w:cs="Arial"/>
          <w:sz w:val="22"/>
          <w:szCs w:val="22"/>
        </w:rPr>
        <w:t>AP</w:t>
      </w:r>
      <w:r w:rsidR="00E174A4" w:rsidRPr="00287B4C">
        <w:rPr>
          <w:rFonts w:ascii="Arial" w:hAnsi="Arial" w:cs="Arial"/>
          <w:sz w:val="22"/>
          <w:szCs w:val="22"/>
        </w:rPr>
        <w:t xml:space="preserve"> Job Description &amp; Person Specification (Band 8a)</w:t>
      </w:r>
    </w:p>
    <w:p w:rsidR="007D0199" w:rsidRPr="00287B4C" w:rsidRDefault="007D0199" w:rsidP="007D0199">
      <w:pPr>
        <w:widowControl w:val="0"/>
        <w:rPr>
          <w:rFonts w:ascii="Arial" w:hAnsi="Arial" w:cs="Arial"/>
          <w:sz w:val="22"/>
          <w:szCs w:val="22"/>
          <w:lang w:val="en-US"/>
        </w:rPr>
      </w:pPr>
    </w:p>
    <w:bookmarkStart w:id="1" w:name="_MON_1770034211"/>
    <w:bookmarkEnd w:id="1"/>
    <w:p w:rsidR="00E4262C" w:rsidRPr="00287B4C" w:rsidRDefault="007750B0" w:rsidP="00E4262C">
      <w:pPr>
        <w:jc w:val="both"/>
        <w:rPr>
          <w:rFonts w:ascii="Arial" w:hAnsi="Arial" w:cs="Arial"/>
          <w:sz w:val="22"/>
          <w:szCs w:val="22"/>
        </w:rPr>
      </w:pPr>
      <w:r w:rsidRPr="00287B4C">
        <w:rPr>
          <w:rFonts w:ascii="Arial" w:hAnsi="Arial" w:cs="Arial"/>
          <w:sz w:val="22"/>
          <w:szCs w:val="22"/>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9" o:title=""/>
          </v:shape>
          <o:OLEObject Type="Embed" ProgID="Word.Document.8" ShapeID="_x0000_i1025" DrawAspect="Icon" ObjectID="_1773134274" r:id="rId20">
            <o:FieldCodes>\s</o:FieldCodes>
          </o:OLEObject>
        </w:object>
      </w:r>
    </w:p>
    <w:p w:rsidR="00C37A63" w:rsidRPr="00287B4C" w:rsidRDefault="00C37A63" w:rsidP="007D1725">
      <w:pPr>
        <w:ind w:left="720" w:hanging="720"/>
        <w:rPr>
          <w:rFonts w:ascii="Arial" w:hAnsi="Arial" w:cs="Arial"/>
          <w:sz w:val="22"/>
          <w:szCs w:val="22"/>
        </w:rPr>
      </w:pPr>
    </w:p>
    <w:p w:rsidR="00C37A63" w:rsidRPr="00287B4C" w:rsidRDefault="00C37A63" w:rsidP="007D1725">
      <w:pPr>
        <w:ind w:left="720" w:hanging="720"/>
        <w:rPr>
          <w:rFonts w:ascii="Arial" w:hAnsi="Arial" w:cs="Arial"/>
          <w:sz w:val="22"/>
          <w:szCs w:val="22"/>
        </w:rPr>
      </w:pPr>
    </w:p>
    <w:p w:rsidR="004804B1" w:rsidRPr="00287B4C" w:rsidRDefault="004804B1" w:rsidP="004804B1">
      <w:pPr>
        <w:ind w:left="720" w:hanging="720"/>
        <w:jc w:val="both"/>
        <w:rPr>
          <w:rFonts w:ascii="Arial" w:hAnsi="Arial" w:cs="Arial"/>
          <w:sz w:val="22"/>
          <w:szCs w:val="22"/>
        </w:rPr>
      </w:pPr>
    </w:p>
    <w:p w:rsidR="004804B1" w:rsidRPr="00287B4C" w:rsidRDefault="004804B1" w:rsidP="004804B1">
      <w:pPr>
        <w:ind w:left="720" w:hanging="720"/>
        <w:jc w:val="both"/>
        <w:rPr>
          <w:rFonts w:ascii="Arial" w:hAnsi="Arial" w:cs="Arial"/>
          <w:sz w:val="22"/>
          <w:szCs w:val="22"/>
        </w:rPr>
      </w:pPr>
    </w:p>
    <w:p w:rsidR="004804B1" w:rsidRPr="00287B4C" w:rsidRDefault="004804B1" w:rsidP="004804B1">
      <w:pPr>
        <w:ind w:left="720" w:hanging="720"/>
        <w:jc w:val="both"/>
        <w:rPr>
          <w:rFonts w:ascii="Arial" w:hAnsi="Arial" w:cs="Arial"/>
          <w:sz w:val="22"/>
          <w:szCs w:val="22"/>
        </w:rPr>
      </w:pPr>
    </w:p>
    <w:p w:rsidR="000F4B61" w:rsidRPr="00287B4C" w:rsidRDefault="000F4B61" w:rsidP="00174050">
      <w:pPr>
        <w:jc w:val="both"/>
        <w:rPr>
          <w:rFonts w:ascii="Arial" w:hAnsi="Arial" w:cs="Arial"/>
          <w:sz w:val="22"/>
          <w:szCs w:val="22"/>
        </w:rPr>
      </w:pPr>
    </w:p>
    <w:p w:rsidR="00E52B40" w:rsidRPr="00287B4C" w:rsidRDefault="00E52B40" w:rsidP="00CB21FE">
      <w:pPr>
        <w:ind w:left="720" w:hanging="720"/>
        <w:jc w:val="both"/>
        <w:rPr>
          <w:rFonts w:ascii="Arial" w:hAnsi="Arial" w:cs="Arial"/>
          <w:sz w:val="22"/>
          <w:szCs w:val="22"/>
        </w:rPr>
      </w:pPr>
    </w:p>
    <w:p w:rsidR="005B60D1" w:rsidRPr="00287B4C" w:rsidRDefault="005B60D1" w:rsidP="00CB21FE">
      <w:pPr>
        <w:ind w:left="720" w:hanging="720"/>
        <w:jc w:val="both"/>
        <w:rPr>
          <w:rFonts w:ascii="Arial" w:hAnsi="Arial" w:cs="Arial"/>
          <w:sz w:val="22"/>
          <w:szCs w:val="22"/>
        </w:rPr>
      </w:pPr>
    </w:p>
    <w:p w:rsidR="003351F8" w:rsidRPr="00287B4C" w:rsidRDefault="003351F8" w:rsidP="00CB21FE">
      <w:pPr>
        <w:ind w:left="720" w:hanging="720"/>
        <w:jc w:val="both"/>
        <w:rPr>
          <w:rFonts w:ascii="Arial" w:hAnsi="Arial" w:cs="Arial"/>
          <w:sz w:val="22"/>
          <w:szCs w:val="22"/>
        </w:rPr>
      </w:pPr>
    </w:p>
    <w:p w:rsidR="003351F8" w:rsidRPr="00287B4C" w:rsidRDefault="003351F8" w:rsidP="00CB21FE">
      <w:pPr>
        <w:ind w:left="720" w:hanging="720"/>
        <w:jc w:val="both"/>
        <w:rPr>
          <w:rFonts w:ascii="Arial" w:hAnsi="Arial" w:cs="Arial"/>
          <w:sz w:val="22"/>
          <w:szCs w:val="22"/>
        </w:rPr>
      </w:pPr>
    </w:p>
    <w:p w:rsidR="003351F8" w:rsidRPr="00287B4C" w:rsidRDefault="003351F8" w:rsidP="00CB21FE">
      <w:pPr>
        <w:ind w:left="720" w:hanging="720"/>
        <w:jc w:val="both"/>
        <w:rPr>
          <w:rFonts w:ascii="Arial" w:hAnsi="Arial" w:cs="Arial"/>
          <w:sz w:val="22"/>
          <w:szCs w:val="22"/>
        </w:rPr>
      </w:pPr>
    </w:p>
    <w:p w:rsidR="003351F8" w:rsidRPr="00287B4C" w:rsidRDefault="003351F8" w:rsidP="00CB21FE">
      <w:pPr>
        <w:ind w:left="720" w:hanging="720"/>
        <w:jc w:val="both"/>
        <w:rPr>
          <w:rFonts w:ascii="Arial" w:hAnsi="Arial" w:cs="Arial"/>
          <w:sz w:val="22"/>
          <w:szCs w:val="22"/>
        </w:rPr>
      </w:pPr>
    </w:p>
    <w:p w:rsidR="003351F8" w:rsidRPr="00287B4C" w:rsidRDefault="003351F8" w:rsidP="00CB21FE">
      <w:pPr>
        <w:ind w:left="720" w:hanging="720"/>
        <w:jc w:val="both"/>
        <w:rPr>
          <w:rFonts w:ascii="Arial" w:hAnsi="Arial" w:cs="Arial"/>
          <w:sz w:val="22"/>
          <w:szCs w:val="22"/>
        </w:rPr>
      </w:pPr>
    </w:p>
    <w:p w:rsidR="003351F8" w:rsidRPr="00287B4C" w:rsidRDefault="003351F8" w:rsidP="00CB21FE">
      <w:pPr>
        <w:ind w:left="720" w:hanging="720"/>
        <w:jc w:val="both"/>
        <w:rPr>
          <w:rFonts w:ascii="Arial" w:hAnsi="Arial" w:cs="Arial"/>
          <w:sz w:val="22"/>
          <w:szCs w:val="22"/>
        </w:rPr>
      </w:pPr>
    </w:p>
    <w:p w:rsidR="005B60D1" w:rsidRPr="00287B4C" w:rsidRDefault="005B60D1" w:rsidP="00CB21FE">
      <w:pPr>
        <w:ind w:left="720" w:hanging="720"/>
        <w:jc w:val="both"/>
        <w:rPr>
          <w:rFonts w:ascii="Arial" w:hAnsi="Arial" w:cs="Arial"/>
          <w:sz w:val="22"/>
          <w:szCs w:val="22"/>
        </w:rPr>
      </w:pPr>
    </w:p>
    <w:p w:rsidR="003351F8" w:rsidRPr="00287B4C" w:rsidRDefault="003351F8" w:rsidP="003351F8">
      <w:pPr>
        <w:jc w:val="both"/>
        <w:rPr>
          <w:rFonts w:ascii="Arial" w:hAnsi="Arial" w:cs="Arial"/>
          <w:sz w:val="22"/>
          <w:szCs w:val="22"/>
        </w:rPr>
      </w:pPr>
    </w:p>
    <w:p w:rsidR="002732A4" w:rsidRPr="00287B4C" w:rsidRDefault="002732A4" w:rsidP="003351F8">
      <w:pPr>
        <w:jc w:val="both"/>
        <w:rPr>
          <w:rFonts w:ascii="Arial" w:hAnsi="Arial" w:cs="Arial"/>
          <w:sz w:val="22"/>
          <w:szCs w:val="22"/>
        </w:rPr>
      </w:pPr>
    </w:p>
    <w:p w:rsidR="005B138E" w:rsidRPr="00287B4C" w:rsidRDefault="005B138E" w:rsidP="003351F8">
      <w:pPr>
        <w:jc w:val="both"/>
        <w:rPr>
          <w:rFonts w:ascii="Arial" w:hAnsi="Arial" w:cs="Arial"/>
          <w:sz w:val="22"/>
          <w:szCs w:val="22"/>
        </w:rPr>
      </w:pPr>
    </w:p>
    <w:p w:rsidR="003351F8" w:rsidRPr="00287B4C" w:rsidRDefault="003351F8" w:rsidP="003351F8">
      <w:pPr>
        <w:jc w:val="both"/>
        <w:rPr>
          <w:rFonts w:ascii="Arial" w:hAnsi="Arial" w:cs="Arial"/>
          <w:sz w:val="22"/>
          <w:szCs w:val="22"/>
        </w:rPr>
      </w:pPr>
    </w:p>
    <w:p w:rsidR="00E174A4" w:rsidRPr="00287B4C" w:rsidRDefault="00E174A4"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7750B0" w:rsidRPr="00287B4C" w:rsidRDefault="007750B0" w:rsidP="00CB21FE">
      <w:pPr>
        <w:ind w:left="720" w:hanging="720"/>
        <w:jc w:val="both"/>
        <w:rPr>
          <w:rFonts w:ascii="Arial" w:hAnsi="Arial" w:cs="Arial"/>
          <w:sz w:val="22"/>
          <w:szCs w:val="22"/>
        </w:rPr>
      </w:pPr>
    </w:p>
    <w:p w:rsidR="00A84BAE" w:rsidRDefault="00A84BAE" w:rsidP="00E174A4">
      <w:pPr>
        <w:jc w:val="both"/>
        <w:rPr>
          <w:rFonts w:ascii="Arial" w:hAnsi="Arial" w:cs="Arial"/>
          <w:sz w:val="22"/>
          <w:szCs w:val="22"/>
        </w:rPr>
      </w:pPr>
    </w:p>
    <w:p w:rsidR="00070CCE" w:rsidRPr="00287B4C" w:rsidRDefault="00070CCE" w:rsidP="00E174A4">
      <w:pPr>
        <w:jc w:val="both"/>
        <w:rPr>
          <w:rFonts w:ascii="Arial" w:hAnsi="Arial" w:cs="Arial"/>
          <w:sz w:val="22"/>
          <w:szCs w:val="22"/>
        </w:rPr>
      </w:pPr>
    </w:p>
    <w:p w:rsidR="00E174A4" w:rsidRPr="00287B4C" w:rsidRDefault="00DA37B6" w:rsidP="00E174A4">
      <w:pPr>
        <w:jc w:val="both"/>
        <w:rPr>
          <w:rFonts w:ascii="Arial" w:hAnsi="Arial" w:cs="Arial"/>
          <w:sz w:val="22"/>
          <w:szCs w:val="22"/>
          <w:u w:val="single"/>
        </w:rPr>
      </w:pPr>
      <w:r w:rsidRPr="00287B4C">
        <w:rPr>
          <w:rFonts w:ascii="Arial" w:hAnsi="Arial" w:cs="Arial"/>
          <w:sz w:val="22"/>
          <w:szCs w:val="22"/>
          <w:u w:val="single"/>
        </w:rPr>
        <w:t>APPENDIX 2</w:t>
      </w:r>
    </w:p>
    <w:p w:rsidR="00E174A4" w:rsidRPr="00287B4C" w:rsidRDefault="00E174A4" w:rsidP="00E174A4">
      <w:pPr>
        <w:jc w:val="both"/>
        <w:rPr>
          <w:rFonts w:ascii="Arial" w:hAnsi="Arial" w:cs="Arial"/>
          <w:sz w:val="22"/>
          <w:szCs w:val="22"/>
        </w:rPr>
      </w:pPr>
    </w:p>
    <w:p w:rsidR="00DA37B6" w:rsidRPr="00287B4C" w:rsidRDefault="00DA37B6" w:rsidP="00E174A4">
      <w:pPr>
        <w:jc w:val="both"/>
        <w:rPr>
          <w:rFonts w:ascii="Arial" w:hAnsi="Arial" w:cs="Arial"/>
          <w:sz w:val="22"/>
          <w:szCs w:val="22"/>
        </w:rPr>
      </w:pPr>
      <w:r w:rsidRPr="00287B4C">
        <w:rPr>
          <w:rFonts w:ascii="Arial" w:hAnsi="Arial" w:cs="Arial"/>
          <w:sz w:val="22"/>
          <w:szCs w:val="22"/>
        </w:rPr>
        <w:t xml:space="preserve">Trainee </w:t>
      </w:r>
      <w:r w:rsidR="002732A4" w:rsidRPr="00287B4C">
        <w:rPr>
          <w:rFonts w:ascii="Arial" w:hAnsi="Arial" w:cs="Arial"/>
          <w:sz w:val="22"/>
          <w:szCs w:val="22"/>
        </w:rPr>
        <w:t xml:space="preserve">AP </w:t>
      </w:r>
      <w:r w:rsidR="00E174A4" w:rsidRPr="00287B4C">
        <w:rPr>
          <w:rFonts w:ascii="Arial" w:hAnsi="Arial" w:cs="Arial"/>
          <w:sz w:val="22"/>
          <w:szCs w:val="22"/>
        </w:rPr>
        <w:t>Job Description</w:t>
      </w:r>
      <w:r w:rsidRPr="00287B4C">
        <w:rPr>
          <w:rFonts w:ascii="Arial" w:hAnsi="Arial" w:cs="Arial"/>
          <w:sz w:val="22"/>
          <w:szCs w:val="22"/>
        </w:rPr>
        <w:t xml:space="preserve"> &amp; Person Specification (Band 7</w:t>
      </w:r>
      <w:r w:rsidR="00E174A4" w:rsidRPr="00287B4C">
        <w:rPr>
          <w:rFonts w:ascii="Arial" w:hAnsi="Arial" w:cs="Arial"/>
          <w:sz w:val="22"/>
          <w:szCs w:val="22"/>
        </w:rPr>
        <w:t>)</w:t>
      </w:r>
    </w:p>
    <w:p w:rsidR="00A84BAE" w:rsidRPr="00287B4C" w:rsidRDefault="00A84BAE" w:rsidP="00E174A4">
      <w:pPr>
        <w:jc w:val="both"/>
        <w:rPr>
          <w:rFonts w:ascii="Arial" w:hAnsi="Arial" w:cs="Arial"/>
          <w:sz w:val="22"/>
          <w:szCs w:val="22"/>
        </w:rPr>
      </w:pPr>
    </w:p>
    <w:bookmarkStart w:id="2" w:name="_MON_1770034236"/>
    <w:bookmarkEnd w:id="2"/>
    <w:p w:rsidR="005B138E" w:rsidRPr="00287B4C" w:rsidRDefault="007750B0" w:rsidP="00DA37B6">
      <w:pPr>
        <w:jc w:val="both"/>
        <w:rPr>
          <w:rFonts w:ascii="Arial" w:hAnsi="Arial" w:cs="Arial"/>
          <w:sz w:val="22"/>
          <w:szCs w:val="22"/>
          <w:u w:val="single"/>
        </w:rPr>
      </w:pPr>
      <w:r w:rsidRPr="00287B4C">
        <w:rPr>
          <w:rFonts w:ascii="Arial" w:hAnsi="Arial" w:cs="Arial"/>
          <w:sz w:val="22"/>
          <w:szCs w:val="22"/>
          <w:u w:val="single"/>
        </w:rPr>
        <w:object w:dxaOrig="1508" w:dyaOrig="983">
          <v:shape id="_x0000_i1026" type="#_x0000_t75" style="width:75.5pt;height:49pt" o:ole="">
            <v:imagedata r:id="rId21" o:title=""/>
          </v:shape>
          <o:OLEObject Type="Embed" ProgID="Word.Document.8" ShapeID="_x0000_i1026" DrawAspect="Icon" ObjectID="_1773134275" r:id="rId22">
            <o:FieldCodes>\s</o:FieldCodes>
          </o:OLEObject>
        </w:object>
      </w:r>
    </w:p>
    <w:p w:rsidR="005B60D1" w:rsidRPr="00287B4C" w:rsidRDefault="005B60D1" w:rsidP="00DA37B6">
      <w:pPr>
        <w:jc w:val="both"/>
        <w:rPr>
          <w:rFonts w:ascii="Arial" w:hAnsi="Arial" w:cs="Arial"/>
          <w:sz w:val="22"/>
          <w:szCs w:val="22"/>
          <w:u w:val="single"/>
        </w:rPr>
      </w:pPr>
    </w:p>
    <w:p w:rsidR="005B60D1" w:rsidRPr="00287B4C" w:rsidRDefault="005B60D1" w:rsidP="00DA37B6">
      <w:pPr>
        <w:jc w:val="both"/>
        <w:rPr>
          <w:rFonts w:ascii="Arial" w:hAnsi="Arial" w:cs="Arial"/>
          <w:sz w:val="22"/>
          <w:szCs w:val="22"/>
          <w:u w:val="single"/>
        </w:rPr>
      </w:pPr>
    </w:p>
    <w:p w:rsidR="002732A4" w:rsidRPr="00287B4C" w:rsidRDefault="002732A4" w:rsidP="00DA37B6">
      <w:pPr>
        <w:jc w:val="both"/>
        <w:rPr>
          <w:rFonts w:ascii="Arial" w:hAnsi="Arial" w:cs="Arial"/>
          <w:sz w:val="22"/>
          <w:szCs w:val="22"/>
          <w:u w:val="single"/>
        </w:rPr>
      </w:pPr>
    </w:p>
    <w:p w:rsidR="002732A4" w:rsidRPr="00287B4C" w:rsidRDefault="002732A4" w:rsidP="00DA37B6">
      <w:pPr>
        <w:jc w:val="both"/>
        <w:rPr>
          <w:rFonts w:ascii="Arial" w:hAnsi="Arial" w:cs="Arial"/>
          <w:sz w:val="22"/>
          <w:szCs w:val="22"/>
          <w:u w:val="single"/>
        </w:rPr>
      </w:pPr>
    </w:p>
    <w:p w:rsidR="000F4B61" w:rsidRPr="00287B4C" w:rsidRDefault="000F4B61"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7750B0" w:rsidRPr="00287B4C" w:rsidRDefault="007750B0" w:rsidP="00DA37B6">
      <w:pPr>
        <w:jc w:val="both"/>
        <w:rPr>
          <w:rFonts w:ascii="Arial" w:hAnsi="Arial" w:cs="Arial"/>
          <w:sz w:val="22"/>
          <w:szCs w:val="22"/>
          <w:u w:val="single"/>
        </w:rPr>
      </w:pPr>
    </w:p>
    <w:p w:rsidR="00287B4C" w:rsidRDefault="00287B4C">
      <w:pPr>
        <w:rPr>
          <w:rFonts w:ascii="Arial" w:hAnsi="Arial" w:cs="Arial"/>
          <w:sz w:val="22"/>
          <w:szCs w:val="22"/>
          <w:u w:val="single"/>
        </w:rPr>
      </w:pPr>
      <w:r>
        <w:rPr>
          <w:rFonts w:ascii="Arial" w:hAnsi="Arial" w:cs="Arial"/>
          <w:sz w:val="22"/>
          <w:szCs w:val="22"/>
          <w:u w:val="single"/>
        </w:rPr>
        <w:br w:type="page"/>
      </w:r>
    </w:p>
    <w:p w:rsidR="007750B0" w:rsidRPr="00287B4C" w:rsidRDefault="007750B0" w:rsidP="00DA37B6">
      <w:pPr>
        <w:jc w:val="both"/>
        <w:rPr>
          <w:rFonts w:ascii="Arial" w:hAnsi="Arial" w:cs="Arial"/>
          <w:sz w:val="22"/>
          <w:szCs w:val="22"/>
          <w:u w:val="single"/>
        </w:rPr>
      </w:pPr>
    </w:p>
    <w:p w:rsidR="00A84BAE" w:rsidRPr="00287B4C" w:rsidRDefault="00A84BAE" w:rsidP="00DA37B6">
      <w:pPr>
        <w:jc w:val="both"/>
        <w:rPr>
          <w:rFonts w:ascii="Arial" w:hAnsi="Arial" w:cs="Arial"/>
          <w:sz w:val="22"/>
          <w:szCs w:val="22"/>
          <w:u w:val="single"/>
        </w:rPr>
      </w:pPr>
    </w:p>
    <w:p w:rsidR="00DA37B6" w:rsidRPr="00287B4C" w:rsidRDefault="00607C7B" w:rsidP="00DA37B6">
      <w:pPr>
        <w:jc w:val="both"/>
        <w:rPr>
          <w:rFonts w:ascii="Arial" w:hAnsi="Arial" w:cs="Arial"/>
          <w:sz w:val="22"/>
          <w:szCs w:val="22"/>
          <w:u w:val="single"/>
        </w:rPr>
      </w:pPr>
      <w:r w:rsidRPr="00287B4C">
        <w:rPr>
          <w:rFonts w:ascii="Arial" w:hAnsi="Arial" w:cs="Arial"/>
          <w:sz w:val="22"/>
          <w:szCs w:val="22"/>
          <w:u w:val="single"/>
        </w:rPr>
        <w:t>APPENDIX 3</w:t>
      </w:r>
    </w:p>
    <w:p w:rsidR="00DA37B6" w:rsidRPr="00287B4C" w:rsidRDefault="00DA37B6" w:rsidP="00DA37B6">
      <w:pPr>
        <w:jc w:val="both"/>
        <w:rPr>
          <w:rFonts w:ascii="Arial" w:hAnsi="Arial" w:cs="Arial"/>
          <w:sz w:val="22"/>
          <w:szCs w:val="22"/>
        </w:rPr>
      </w:pPr>
    </w:p>
    <w:p w:rsidR="007750B0" w:rsidRPr="00287B4C" w:rsidRDefault="002732A4" w:rsidP="00DA37B6">
      <w:pPr>
        <w:jc w:val="both"/>
        <w:rPr>
          <w:rFonts w:ascii="Arial" w:hAnsi="Arial" w:cs="Arial"/>
          <w:sz w:val="22"/>
          <w:szCs w:val="22"/>
        </w:rPr>
      </w:pPr>
      <w:r w:rsidRPr="00287B4C">
        <w:rPr>
          <w:rFonts w:ascii="Arial" w:hAnsi="Arial" w:cs="Arial"/>
          <w:sz w:val="22"/>
          <w:szCs w:val="22"/>
        </w:rPr>
        <w:t>Application Form for A</w:t>
      </w:r>
      <w:r w:rsidR="00DA37B6" w:rsidRPr="00287B4C">
        <w:rPr>
          <w:rFonts w:ascii="Arial" w:hAnsi="Arial" w:cs="Arial"/>
          <w:sz w:val="22"/>
          <w:szCs w:val="22"/>
        </w:rPr>
        <w:t>P Training</w:t>
      </w:r>
    </w:p>
    <w:p w:rsidR="007750B0" w:rsidRPr="00287B4C" w:rsidRDefault="007750B0" w:rsidP="00DA37B6">
      <w:pPr>
        <w:jc w:val="both"/>
        <w:rPr>
          <w:rFonts w:ascii="Arial" w:hAnsi="Arial" w:cs="Arial"/>
          <w:sz w:val="22"/>
          <w:szCs w:val="22"/>
        </w:rPr>
      </w:pPr>
    </w:p>
    <w:bookmarkStart w:id="3" w:name="_MON_1770034285"/>
    <w:bookmarkEnd w:id="3"/>
    <w:p w:rsidR="007750B0" w:rsidRPr="00287B4C" w:rsidRDefault="007750B0" w:rsidP="00DA37B6">
      <w:pPr>
        <w:jc w:val="both"/>
        <w:rPr>
          <w:rFonts w:ascii="Arial" w:hAnsi="Arial" w:cs="Arial"/>
          <w:sz w:val="22"/>
          <w:szCs w:val="22"/>
        </w:rPr>
      </w:pPr>
      <w:r w:rsidRPr="00287B4C">
        <w:rPr>
          <w:rFonts w:ascii="Arial" w:hAnsi="Arial" w:cs="Arial"/>
          <w:sz w:val="22"/>
          <w:szCs w:val="22"/>
        </w:rPr>
        <w:object w:dxaOrig="1508" w:dyaOrig="983">
          <v:shape id="_x0000_i1027" type="#_x0000_t75" style="width:75.5pt;height:49pt" o:ole="">
            <v:imagedata r:id="rId23" o:title=""/>
          </v:shape>
          <o:OLEObject Type="Embed" ProgID="Word.Document.8" ShapeID="_x0000_i1027" DrawAspect="Icon" ObjectID="_1773134276" r:id="rId24">
            <o:FieldCodes>\s</o:FieldCodes>
          </o:OLEObject>
        </w:object>
      </w: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DA37B6" w:rsidRPr="00287B4C" w:rsidRDefault="00DA37B6" w:rsidP="00DA37B6">
      <w:pPr>
        <w:jc w:val="both"/>
        <w:rPr>
          <w:rFonts w:ascii="Arial" w:hAnsi="Arial" w:cs="Arial"/>
          <w:sz w:val="22"/>
          <w:szCs w:val="22"/>
        </w:rPr>
      </w:pPr>
    </w:p>
    <w:p w:rsidR="00E2613A" w:rsidRPr="00287B4C" w:rsidRDefault="00E2613A" w:rsidP="00DA37B6">
      <w:pPr>
        <w:jc w:val="both"/>
        <w:rPr>
          <w:rFonts w:ascii="Arial" w:hAnsi="Arial" w:cs="Arial"/>
          <w:sz w:val="22"/>
          <w:szCs w:val="22"/>
        </w:rPr>
      </w:pPr>
    </w:p>
    <w:p w:rsidR="00287B4C" w:rsidRDefault="00287B4C">
      <w:pPr>
        <w:rPr>
          <w:rFonts w:ascii="Arial" w:hAnsi="Arial" w:cs="Arial"/>
          <w:sz w:val="22"/>
          <w:szCs w:val="22"/>
        </w:rPr>
      </w:pPr>
      <w:r>
        <w:rPr>
          <w:rFonts w:ascii="Arial" w:hAnsi="Arial" w:cs="Arial"/>
          <w:sz w:val="22"/>
          <w:szCs w:val="22"/>
        </w:rPr>
        <w:br w:type="page"/>
      </w:r>
    </w:p>
    <w:p w:rsidR="00E2613A" w:rsidRPr="00287B4C" w:rsidRDefault="00E2613A" w:rsidP="00DA37B6">
      <w:pPr>
        <w:jc w:val="both"/>
        <w:rPr>
          <w:rFonts w:ascii="Arial" w:hAnsi="Arial" w:cs="Arial"/>
          <w:sz w:val="22"/>
          <w:szCs w:val="22"/>
        </w:rPr>
      </w:pPr>
    </w:p>
    <w:p w:rsidR="00A84BAE" w:rsidRPr="00287B4C" w:rsidRDefault="00A84BAE" w:rsidP="007750B0">
      <w:pPr>
        <w:jc w:val="both"/>
        <w:rPr>
          <w:rFonts w:ascii="Arial" w:hAnsi="Arial" w:cs="Arial"/>
          <w:sz w:val="22"/>
          <w:szCs w:val="22"/>
        </w:rPr>
      </w:pPr>
    </w:p>
    <w:p w:rsidR="007750B0" w:rsidRPr="00287B4C" w:rsidRDefault="007750B0" w:rsidP="007750B0">
      <w:pPr>
        <w:jc w:val="both"/>
        <w:rPr>
          <w:rFonts w:ascii="Arial" w:hAnsi="Arial" w:cs="Arial"/>
          <w:sz w:val="22"/>
          <w:szCs w:val="22"/>
          <w:u w:val="single"/>
        </w:rPr>
      </w:pPr>
      <w:r w:rsidRPr="00287B4C">
        <w:rPr>
          <w:rFonts w:ascii="Arial" w:hAnsi="Arial" w:cs="Arial"/>
          <w:sz w:val="22"/>
          <w:szCs w:val="22"/>
          <w:u w:val="single"/>
        </w:rPr>
        <w:t>APPENDIX 4</w:t>
      </w:r>
    </w:p>
    <w:p w:rsidR="007750B0" w:rsidRPr="00287B4C" w:rsidRDefault="007750B0" w:rsidP="007750B0">
      <w:pPr>
        <w:jc w:val="both"/>
        <w:rPr>
          <w:rFonts w:ascii="Arial" w:hAnsi="Arial" w:cs="Arial"/>
          <w:sz w:val="22"/>
          <w:szCs w:val="22"/>
        </w:rPr>
      </w:pPr>
    </w:p>
    <w:p w:rsidR="007750B0" w:rsidRPr="00287B4C" w:rsidRDefault="007750B0" w:rsidP="00A84BAE">
      <w:pPr>
        <w:jc w:val="both"/>
        <w:rPr>
          <w:rFonts w:ascii="Arial" w:hAnsi="Arial" w:cs="Arial"/>
          <w:sz w:val="22"/>
          <w:szCs w:val="22"/>
        </w:rPr>
      </w:pPr>
      <w:r w:rsidRPr="00287B4C">
        <w:rPr>
          <w:rFonts w:ascii="Arial" w:hAnsi="Arial" w:cs="Arial"/>
          <w:sz w:val="22"/>
          <w:szCs w:val="22"/>
        </w:rPr>
        <w:t xml:space="preserve">Trainee AP Learning </w:t>
      </w:r>
      <w:r w:rsidR="006D54F9" w:rsidRPr="00287B4C">
        <w:rPr>
          <w:rFonts w:ascii="Arial" w:hAnsi="Arial" w:cs="Arial"/>
          <w:sz w:val="22"/>
          <w:szCs w:val="22"/>
        </w:rPr>
        <w:t>Agreement</w:t>
      </w:r>
    </w:p>
    <w:p w:rsidR="00A84BAE" w:rsidRPr="00287B4C" w:rsidRDefault="00A84BAE" w:rsidP="00A84BAE">
      <w:pPr>
        <w:jc w:val="both"/>
        <w:rPr>
          <w:rFonts w:ascii="Arial" w:hAnsi="Arial" w:cs="Arial"/>
          <w:sz w:val="22"/>
          <w:szCs w:val="22"/>
        </w:rPr>
      </w:pPr>
    </w:p>
    <w:bookmarkStart w:id="4" w:name="_MON_1770034501"/>
    <w:bookmarkEnd w:id="4"/>
    <w:p w:rsidR="007750B0" w:rsidRPr="00287B4C" w:rsidRDefault="006D54F9" w:rsidP="00E1484A">
      <w:pPr>
        <w:rPr>
          <w:rFonts w:ascii="Arial" w:hAnsi="Arial" w:cs="Arial"/>
          <w:sz w:val="22"/>
          <w:szCs w:val="22"/>
        </w:rPr>
      </w:pPr>
      <w:r w:rsidRPr="00287B4C">
        <w:rPr>
          <w:rFonts w:ascii="Arial" w:hAnsi="Arial" w:cs="Arial"/>
          <w:sz w:val="22"/>
          <w:szCs w:val="22"/>
        </w:rPr>
        <w:object w:dxaOrig="1508" w:dyaOrig="983">
          <v:shape id="_x0000_i1028" type="#_x0000_t75" style="width:75.5pt;height:49pt" o:ole="">
            <v:imagedata r:id="rId25" o:title=""/>
          </v:shape>
          <o:OLEObject Type="Embed" ProgID="Word.Document.8" ShapeID="_x0000_i1028" DrawAspect="Icon" ObjectID="_1773134277" r:id="rId26">
            <o:FieldCodes>\s</o:FieldCodes>
          </o:OLEObject>
        </w:object>
      </w: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7750B0" w:rsidRPr="00287B4C" w:rsidRDefault="007750B0"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6D54F9" w:rsidRPr="00287B4C" w:rsidRDefault="006D54F9" w:rsidP="00E1484A">
      <w:pPr>
        <w:rPr>
          <w:rFonts w:ascii="Arial" w:hAnsi="Arial" w:cs="Arial"/>
          <w:sz w:val="22"/>
          <w:szCs w:val="22"/>
        </w:rPr>
      </w:pPr>
    </w:p>
    <w:p w:rsidR="00A84BAE" w:rsidRPr="00287B4C" w:rsidRDefault="00A84BAE" w:rsidP="00E1484A">
      <w:pPr>
        <w:jc w:val="both"/>
        <w:rPr>
          <w:rFonts w:ascii="Arial" w:hAnsi="Arial" w:cs="Arial"/>
          <w:sz w:val="22"/>
          <w:szCs w:val="22"/>
        </w:rPr>
      </w:pPr>
    </w:p>
    <w:p w:rsidR="00E1484A" w:rsidRPr="00287B4C" w:rsidRDefault="00607C7B" w:rsidP="00E1484A">
      <w:pPr>
        <w:jc w:val="both"/>
        <w:rPr>
          <w:rFonts w:ascii="Arial" w:hAnsi="Arial" w:cs="Arial"/>
          <w:sz w:val="22"/>
          <w:szCs w:val="22"/>
          <w:u w:val="single"/>
        </w:rPr>
      </w:pPr>
      <w:r w:rsidRPr="00287B4C">
        <w:rPr>
          <w:rFonts w:ascii="Arial" w:hAnsi="Arial" w:cs="Arial"/>
          <w:sz w:val="22"/>
          <w:szCs w:val="22"/>
          <w:u w:val="single"/>
        </w:rPr>
        <w:t>APPENDIX 5</w:t>
      </w:r>
    </w:p>
    <w:p w:rsidR="00E1484A" w:rsidRPr="00287B4C" w:rsidRDefault="00E1484A" w:rsidP="00E1484A">
      <w:pPr>
        <w:jc w:val="both"/>
        <w:rPr>
          <w:rFonts w:ascii="Arial" w:hAnsi="Arial" w:cs="Arial"/>
          <w:sz w:val="22"/>
          <w:szCs w:val="22"/>
        </w:rPr>
      </w:pPr>
    </w:p>
    <w:p w:rsidR="006D54F9" w:rsidRPr="00287B4C" w:rsidRDefault="0072633D" w:rsidP="00E1484A">
      <w:pPr>
        <w:jc w:val="both"/>
        <w:rPr>
          <w:rFonts w:ascii="Arial" w:hAnsi="Arial" w:cs="Arial"/>
          <w:sz w:val="22"/>
          <w:szCs w:val="22"/>
        </w:rPr>
      </w:pPr>
      <w:r w:rsidRPr="00287B4C">
        <w:rPr>
          <w:rFonts w:ascii="Arial" w:hAnsi="Arial" w:cs="Arial"/>
          <w:sz w:val="22"/>
          <w:szCs w:val="22"/>
        </w:rPr>
        <w:t xml:space="preserve">AP Register </w:t>
      </w:r>
      <w:r w:rsidR="004964CC" w:rsidRPr="00287B4C">
        <w:rPr>
          <w:rFonts w:ascii="Arial" w:hAnsi="Arial" w:cs="Arial"/>
          <w:sz w:val="22"/>
          <w:szCs w:val="22"/>
        </w:rPr>
        <w:t>Line Manager Declaration</w:t>
      </w:r>
    </w:p>
    <w:p w:rsidR="006D54F9" w:rsidRPr="00287B4C" w:rsidRDefault="006D54F9" w:rsidP="00E1484A">
      <w:pPr>
        <w:jc w:val="both"/>
        <w:rPr>
          <w:rFonts w:ascii="Arial" w:hAnsi="Arial" w:cs="Arial"/>
          <w:sz w:val="22"/>
          <w:szCs w:val="22"/>
        </w:rPr>
      </w:pPr>
    </w:p>
    <w:bookmarkStart w:id="5" w:name="_MON_1770035813"/>
    <w:bookmarkEnd w:id="5"/>
    <w:p w:rsidR="006D54F9" w:rsidRPr="00287B4C" w:rsidRDefault="002E1E0B" w:rsidP="00E1484A">
      <w:pPr>
        <w:jc w:val="both"/>
        <w:rPr>
          <w:rFonts w:ascii="Arial" w:hAnsi="Arial" w:cs="Arial"/>
          <w:sz w:val="22"/>
          <w:szCs w:val="22"/>
        </w:rPr>
      </w:pPr>
      <w:r w:rsidRPr="00287B4C">
        <w:rPr>
          <w:rFonts w:ascii="Arial" w:hAnsi="Arial" w:cs="Arial"/>
          <w:sz w:val="22"/>
          <w:szCs w:val="22"/>
        </w:rPr>
        <w:object w:dxaOrig="1508" w:dyaOrig="983">
          <v:shape id="_x0000_i1029" type="#_x0000_t75" style="width:75.5pt;height:49pt" o:ole="">
            <v:imagedata r:id="rId27" o:title=""/>
          </v:shape>
          <o:OLEObject Type="Embed" ProgID="Word.Document.12" ShapeID="_x0000_i1029" DrawAspect="Icon" ObjectID="_1773134278" r:id="rId28">
            <o:FieldCodes>\s</o:FieldCodes>
          </o:OLEObject>
        </w:object>
      </w: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rPr>
      </w:pPr>
    </w:p>
    <w:p w:rsidR="006D54F9" w:rsidRPr="00287B4C" w:rsidRDefault="006D54F9" w:rsidP="00E1484A">
      <w:pPr>
        <w:jc w:val="both"/>
        <w:rPr>
          <w:rFonts w:ascii="Arial" w:hAnsi="Arial" w:cs="Arial"/>
          <w:sz w:val="22"/>
          <w:szCs w:val="22"/>
          <w:u w:val="single"/>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287B4C" w:rsidRDefault="00287B4C">
      <w:pPr>
        <w:rPr>
          <w:rFonts w:ascii="Arial" w:hAnsi="Arial" w:cs="Arial"/>
          <w:sz w:val="22"/>
          <w:szCs w:val="22"/>
        </w:rPr>
      </w:pPr>
      <w:r>
        <w:rPr>
          <w:rFonts w:ascii="Arial" w:hAnsi="Arial" w:cs="Arial"/>
          <w:sz w:val="22"/>
          <w:szCs w:val="22"/>
        </w:rPr>
        <w:br w:type="page"/>
      </w:r>
    </w:p>
    <w:p w:rsidR="00E1484A" w:rsidRPr="00287B4C" w:rsidRDefault="00E1484A" w:rsidP="00E1484A">
      <w:pPr>
        <w:jc w:val="both"/>
        <w:rPr>
          <w:rFonts w:ascii="Arial" w:hAnsi="Arial" w:cs="Arial"/>
          <w:sz w:val="22"/>
          <w:szCs w:val="22"/>
        </w:rPr>
      </w:pPr>
    </w:p>
    <w:p w:rsidR="00E1484A" w:rsidRPr="00287B4C" w:rsidRDefault="00E1484A" w:rsidP="00E1484A">
      <w:pPr>
        <w:jc w:val="both"/>
        <w:rPr>
          <w:rFonts w:ascii="Arial" w:hAnsi="Arial" w:cs="Arial"/>
          <w:sz w:val="22"/>
          <w:szCs w:val="22"/>
        </w:rPr>
      </w:pPr>
    </w:p>
    <w:p w:rsidR="00A84BAE" w:rsidRPr="00287B4C" w:rsidRDefault="00A84BAE" w:rsidP="00DA37B6">
      <w:pPr>
        <w:jc w:val="both"/>
        <w:rPr>
          <w:rFonts w:ascii="Arial" w:hAnsi="Arial" w:cs="Arial"/>
          <w:sz w:val="22"/>
          <w:szCs w:val="22"/>
        </w:rPr>
      </w:pPr>
    </w:p>
    <w:p w:rsidR="00DA37B6" w:rsidRPr="00287B4C" w:rsidRDefault="00607C7B" w:rsidP="00DA37B6">
      <w:pPr>
        <w:jc w:val="both"/>
        <w:rPr>
          <w:rFonts w:ascii="Arial" w:hAnsi="Arial" w:cs="Arial"/>
          <w:sz w:val="22"/>
          <w:szCs w:val="22"/>
          <w:u w:val="single"/>
        </w:rPr>
      </w:pPr>
      <w:r w:rsidRPr="00287B4C">
        <w:rPr>
          <w:rFonts w:ascii="Arial" w:hAnsi="Arial" w:cs="Arial"/>
          <w:sz w:val="22"/>
          <w:szCs w:val="22"/>
          <w:u w:val="single"/>
        </w:rPr>
        <w:t>APPENDIX 6</w:t>
      </w:r>
    </w:p>
    <w:p w:rsidR="00DA37B6" w:rsidRPr="00287B4C" w:rsidRDefault="00DA37B6" w:rsidP="00DA37B6">
      <w:pPr>
        <w:jc w:val="both"/>
        <w:rPr>
          <w:rFonts w:ascii="Arial" w:hAnsi="Arial" w:cs="Arial"/>
          <w:sz w:val="22"/>
          <w:szCs w:val="22"/>
        </w:rPr>
      </w:pPr>
    </w:p>
    <w:p w:rsidR="00590D47" w:rsidRPr="00287B4C" w:rsidRDefault="0072633D" w:rsidP="00590D47">
      <w:pPr>
        <w:jc w:val="both"/>
        <w:rPr>
          <w:rFonts w:ascii="Arial" w:hAnsi="Arial" w:cs="Arial"/>
          <w:sz w:val="22"/>
          <w:szCs w:val="22"/>
        </w:rPr>
      </w:pPr>
      <w:r w:rsidRPr="00287B4C">
        <w:rPr>
          <w:rFonts w:ascii="Arial" w:hAnsi="Arial" w:cs="Arial"/>
          <w:sz w:val="22"/>
          <w:szCs w:val="22"/>
        </w:rPr>
        <w:t xml:space="preserve">AP Register Self </w:t>
      </w:r>
      <w:r w:rsidR="00590D47" w:rsidRPr="00287B4C">
        <w:rPr>
          <w:rFonts w:ascii="Arial" w:hAnsi="Arial" w:cs="Arial"/>
          <w:sz w:val="22"/>
          <w:szCs w:val="22"/>
        </w:rPr>
        <w:t>Declaration</w:t>
      </w:r>
    </w:p>
    <w:p w:rsidR="002E1E0B" w:rsidRPr="00287B4C" w:rsidRDefault="002E1E0B" w:rsidP="00590D47">
      <w:pPr>
        <w:jc w:val="both"/>
        <w:rPr>
          <w:rFonts w:ascii="Arial" w:hAnsi="Arial" w:cs="Arial"/>
          <w:sz w:val="22"/>
          <w:szCs w:val="22"/>
        </w:rPr>
      </w:pPr>
    </w:p>
    <w:bookmarkStart w:id="6" w:name="_MON_1770035742"/>
    <w:bookmarkEnd w:id="6"/>
    <w:p w:rsidR="002E1E0B" w:rsidRPr="00287B4C" w:rsidRDefault="002E1E0B" w:rsidP="00590D47">
      <w:pPr>
        <w:jc w:val="both"/>
        <w:rPr>
          <w:rFonts w:ascii="Arial" w:hAnsi="Arial" w:cs="Arial"/>
          <w:sz w:val="22"/>
          <w:szCs w:val="22"/>
        </w:rPr>
      </w:pPr>
      <w:r w:rsidRPr="00287B4C">
        <w:rPr>
          <w:rFonts w:ascii="Arial" w:hAnsi="Arial" w:cs="Arial"/>
          <w:sz w:val="22"/>
          <w:szCs w:val="22"/>
        </w:rPr>
        <w:object w:dxaOrig="1508" w:dyaOrig="983">
          <v:shape id="_x0000_i1030" type="#_x0000_t75" style="width:75.5pt;height:49pt" o:ole="">
            <v:imagedata r:id="rId29" o:title=""/>
          </v:shape>
          <o:OLEObject Type="Embed" ProgID="Word.Document.12" ShapeID="_x0000_i1030" DrawAspect="Icon" ObjectID="_1773134279" r:id="rId30">
            <o:FieldCodes>\s</o:FieldCodes>
          </o:OLEObject>
        </w:object>
      </w: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2E1E0B" w:rsidRPr="00287B4C" w:rsidRDefault="002E1E0B"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287B4C" w:rsidRDefault="00287B4C">
      <w:pPr>
        <w:rPr>
          <w:rFonts w:ascii="Arial" w:hAnsi="Arial" w:cs="Arial"/>
          <w:sz w:val="22"/>
          <w:szCs w:val="22"/>
        </w:rPr>
      </w:pPr>
      <w:r>
        <w:rPr>
          <w:rFonts w:ascii="Arial" w:hAnsi="Arial" w:cs="Arial"/>
          <w:sz w:val="22"/>
          <w:szCs w:val="22"/>
        </w:rPr>
        <w:br w:type="page"/>
      </w:r>
    </w:p>
    <w:p w:rsidR="0072633D" w:rsidRPr="00287B4C" w:rsidRDefault="0072633D" w:rsidP="00590D47">
      <w:pPr>
        <w:jc w:val="both"/>
        <w:rPr>
          <w:rFonts w:ascii="Arial" w:hAnsi="Arial" w:cs="Arial"/>
          <w:sz w:val="22"/>
          <w:szCs w:val="22"/>
        </w:rPr>
      </w:pPr>
    </w:p>
    <w:p w:rsidR="0072633D" w:rsidRPr="00287B4C" w:rsidRDefault="0072633D" w:rsidP="00590D47">
      <w:pPr>
        <w:jc w:val="both"/>
        <w:rPr>
          <w:rFonts w:ascii="Arial" w:hAnsi="Arial" w:cs="Arial"/>
          <w:sz w:val="22"/>
          <w:szCs w:val="22"/>
        </w:rPr>
      </w:pPr>
    </w:p>
    <w:p w:rsidR="00A84BAE" w:rsidRPr="00287B4C" w:rsidRDefault="00A84BAE" w:rsidP="0072633D">
      <w:pPr>
        <w:jc w:val="both"/>
        <w:rPr>
          <w:rFonts w:ascii="Arial" w:hAnsi="Arial" w:cs="Arial"/>
          <w:sz w:val="22"/>
          <w:szCs w:val="22"/>
        </w:rPr>
      </w:pPr>
    </w:p>
    <w:p w:rsidR="0072633D" w:rsidRPr="00287B4C" w:rsidRDefault="00607C7B" w:rsidP="0072633D">
      <w:pPr>
        <w:jc w:val="both"/>
        <w:rPr>
          <w:rFonts w:ascii="Arial" w:hAnsi="Arial" w:cs="Arial"/>
          <w:sz w:val="22"/>
          <w:szCs w:val="22"/>
          <w:u w:val="single"/>
        </w:rPr>
      </w:pPr>
      <w:r w:rsidRPr="00287B4C">
        <w:rPr>
          <w:rFonts w:ascii="Arial" w:hAnsi="Arial" w:cs="Arial"/>
          <w:sz w:val="22"/>
          <w:szCs w:val="22"/>
          <w:u w:val="single"/>
        </w:rPr>
        <w:t>APPENDIX 7</w:t>
      </w:r>
    </w:p>
    <w:p w:rsidR="0072633D" w:rsidRPr="00287B4C" w:rsidRDefault="0072633D" w:rsidP="0072633D">
      <w:pPr>
        <w:jc w:val="both"/>
        <w:rPr>
          <w:rFonts w:ascii="Arial" w:hAnsi="Arial" w:cs="Arial"/>
          <w:sz w:val="22"/>
          <w:szCs w:val="22"/>
        </w:rPr>
      </w:pPr>
    </w:p>
    <w:p w:rsidR="004964CC" w:rsidRPr="00287B4C" w:rsidRDefault="004964CC" w:rsidP="00A84BAE">
      <w:pPr>
        <w:jc w:val="both"/>
        <w:rPr>
          <w:rFonts w:ascii="Arial" w:hAnsi="Arial" w:cs="Arial"/>
          <w:sz w:val="22"/>
          <w:szCs w:val="22"/>
        </w:rPr>
      </w:pPr>
      <w:r w:rsidRPr="00287B4C">
        <w:rPr>
          <w:rFonts w:ascii="Arial" w:hAnsi="Arial" w:cs="Arial"/>
          <w:sz w:val="22"/>
          <w:szCs w:val="22"/>
        </w:rPr>
        <w:t xml:space="preserve">AP Register Trust </w:t>
      </w:r>
      <w:r w:rsidR="0072633D" w:rsidRPr="00287B4C">
        <w:rPr>
          <w:rFonts w:ascii="Arial" w:hAnsi="Arial" w:cs="Arial"/>
          <w:sz w:val="22"/>
          <w:szCs w:val="22"/>
        </w:rPr>
        <w:t>Declaration</w:t>
      </w:r>
    </w:p>
    <w:p w:rsidR="00A84BAE" w:rsidRPr="00287B4C" w:rsidRDefault="00A84BAE" w:rsidP="00A84BAE">
      <w:pPr>
        <w:jc w:val="both"/>
        <w:rPr>
          <w:rFonts w:ascii="Arial" w:hAnsi="Arial" w:cs="Arial"/>
          <w:sz w:val="22"/>
          <w:szCs w:val="22"/>
        </w:rPr>
      </w:pPr>
    </w:p>
    <w:bookmarkStart w:id="7" w:name="_MON_1770036785"/>
    <w:bookmarkEnd w:id="7"/>
    <w:p w:rsidR="004964CC" w:rsidRPr="00287B4C" w:rsidRDefault="00303B03" w:rsidP="0072633D">
      <w:pPr>
        <w:autoSpaceDE w:val="0"/>
        <w:autoSpaceDN w:val="0"/>
        <w:adjustRightInd w:val="0"/>
        <w:rPr>
          <w:rFonts w:ascii="Arial" w:hAnsi="Arial" w:cs="Arial"/>
          <w:b/>
          <w:color w:val="000000"/>
          <w:sz w:val="22"/>
          <w:szCs w:val="22"/>
          <w:lang w:eastAsia="en-GB"/>
        </w:rPr>
      </w:pPr>
      <w:r w:rsidRPr="00287B4C">
        <w:rPr>
          <w:rFonts w:ascii="Arial" w:hAnsi="Arial" w:cs="Arial"/>
          <w:b/>
          <w:color w:val="000000"/>
          <w:sz w:val="22"/>
          <w:szCs w:val="22"/>
          <w:lang w:eastAsia="en-GB"/>
        </w:rPr>
        <w:object w:dxaOrig="1508" w:dyaOrig="983">
          <v:shape id="_x0000_i1031" type="#_x0000_t75" style="width:75.5pt;height:49pt" o:ole="">
            <v:imagedata r:id="rId31" o:title=""/>
          </v:shape>
          <o:OLEObject Type="Embed" ProgID="Word.Document.12" ShapeID="_x0000_i1031" DrawAspect="Icon" ObjectID="_1773134280" r:id="rId32">
            <o:FieldCodes>\s</o:FieldCodes>
          </o:OLEObject>
        </w:object>
      </w:r>
    </w:p>
    <w:p w:rsidR="004964CC" w:rsidRPr="00287B4C" w:rsidRDefault="004964CC" w:rsidP="0072633D">
      <w:pPr>
        <w:autoSpaceDE w:val="0"/>
        <w:autoSpaceDN w:val="0"/>
        <w:adjustRightInd w:val="0"/>
        <w:rPr>
          <w:rFonts w:ascii="Arial" w:hAnsi="Arial" w:cs="Arial"/>
          <w:b/>
          <w:color w:val="000000"/>
          <w:sz w:val="22"/>
          <w:szCs w:val="22"/>
          <w:lang w:eastAsia="en-GB"/>
        </w:rPr>
      </w:pPr>
    </w:p>
    <w:p w:rsidR="004964CC" w:rsidRPr="00287B4C" w:rsidRDefault="004964CC" w:rsidP="0072633D">
      <w:pPr>
        <w:autoSpaceDE w:val="0"/>
        <w:autoSpaceDN w:val="0"/>
        <w:adjustRightInd w:val="0"/>
        <w:rPr>
          <w:rFonts w:ascii="Arial" w:hAnsi="Arial" w:cs="Arial"/>
          <w:b/>
          <w:color w:val="000000"/>
          <w:sz w:val="22"/>
          <w:szCs w:val="22"/>
          <w:lang w:eastAsia="en-GB"/>
        </w:rPr>
      </w:pPr>
    </w:p>
    <w:p w:rsidR="004964CC" w:rsidRPr="00287B4C" w:rsidRDefault="004964CC" w:rsidP="0072633D">
      <w:pPr>
        <w:autoSpaceDE w:val="0"/>
        <w:autoSpaceDN w:val="0"/>
        <w:adjustRightInd w:val="0"/>
        <w:rPr>
          <w:rFonts w:ascii="Arial" w:hAnsi="Arial" w:cs="Arial"/>
          <w:b/>
          <w:color w:val="000000"/>
          <w:sz w:val="22"/>
          <w:szCs w:val="22"/>
          <w:lang w:eastAsia="en-GB"/>
        </w:rPr>
      </w:pPr>
    </w:p>
    <w:p w:rsidR="004964CC" w:rsidRPr="00287B4C" w:rsidRDefault="004964CC"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0955A8" w:rsidRPr="00287B4C" w:rsidRDefault="000955A8" w:rsidP="0072633D">
      <w:pPr>
        <w:autoSpaceDE w:val="0"/>
        <w:autoSpaceDN w:val="0"/>
        <w:adjustRightInd w:val="0"/>
        <w:rPr>
          <w:rFonts w:ascii="Arial" w:hAnsi="Arial" w:cs="Arial"/>
          <w:b/>
          <w:color w:val="000000"/>
          <w:sz w:val="22"/>
          <w:szCs w:val="22"/>
          <w:lang w:eastAsia="en-GB"/>
        </w:rPr>
      </w:pPr>
    </w:p>
    <w:p w:rsidR="00287B4C" w:rsidRDefault="00287B4C">
      <w:pPr>
        <w:rPr>
          <w:rFonts w:ascii="Arial" w:hAnsi="Arial" w:cs="Arial"/>
          <w:b/>
          <w:color w:val="000000"/>
          <w:sz w:val="22"/>
          <w:szCs w:val="22"/>
          <w:lang w:eastAsia="en-GB"/>
        </w:rPr>
      </w:pPr>
      <w:r>
        <w:rPr>
          <w:rFonts w:ascii="Arial" w:hAnsi="Arial" w:cs="Arial"/>
          <w:b/>
          <w:color w:val="000000"/>
          <w:sz w:val="22"/>
          <w:szCs w:val="22"/>
          <w:lang w:eastAsia="en-GB"/>
        </w:rPr>
        <w:br w:type="page"/>
      </w:r>
    </w:p>
    <w:p w:rsidR="000955A8" w:rsidRPr="00287B4C" w:rsidRDefault="000955A8" w:rsidP="0072633D">
      <w:pPr>
        <w:autoSpaceDE w:val="0"/>
        <w:autoSpaceDN w:val="0"/>
        <w:adjustRightInd w:val="0"/>
        <w:rPr>
          <w:rFonts w:ascii="Arial" w:hAnsi="Arial" w:cs="Arial"/>
          <w:b/>
          <w:color w:val="000000"/>
          <w:sz w:val="22"/>
          <w:szCs w:val="22"/>
          <w:lang w:eastAsia="en-GB"/>
        </w:rPr>
      </w:pPr>
    </w:p>
    <w:p w:rsidR="00A84BAE" w:rsidRPr="00287B4C" w:rsidRDefault="00A84BAE" w:rsidP="004964CC">
      <w:pPr>
        <w:jc w:val="both"/>
        <w:rPr>
          <w:rFonts w:ascii="Arial" w:hAnsi="Arial" w:cs="Arial"/>
          <w:b/>
          <w:color w:val="000000"/>
          <w:sz w:val="22"/>
          <w:szCs w:val="22"/>
          <w:lang w:eastAsia="en-GB"/>
        </w:rPr>
      </w:pPr>
    </w:p>
    <w:p w:rsidR="004964CC" w:rsidRPr="00287B4C" w:rsidRDefault="00607C7B" w:rsidP="004964CC">
      <w:pPr>
        <w:jc w:val="both"/>
        <w:rPr>
          <w:rFonts w:ascii="Arial" w:hAnsi="Arial" w:cs="Arial"/>
          <w:sz w:val="22"/>
          <w:szCs w:val="22"/>
          <w:u w:val="single"/>
        </w:rPr>
      </w:pPr>
      <w:r w:rsidRPr="00287B4C">
        <w:rPr>
          <w:rFonts w:ascii="Arial" w:hAnsi="Arial" w:cs="Arial"/>
          <w:sz w:val="22"/>
          <w:szCs w:val="22"/>
          <w:u w:val="single"/>
        </w:rPr>
        <w:t>APPENDIX 8</w:t>
      </w:r>
    </w:p>
    <w:p w:rsidR="004964CC" w:rsidRPr="00287B4C" w:rsidRDefault="004964CC" w:rsidP="004964CC">
      <w:pPr>
        <w:jc w:val="both"/>
        <w:rPr>
          <w:rFonts w:ascii="Arial" w:hAnsi="Arial" w:cs="Arial"/>
          <w:sz w:val="22"/>
          <w:szCs w:val="22"/>
        </w:rPr>
      </w:pPr>
    </w:p>
    <w:p w:rsidR="004964CC" w:rsidRPr="00287B4C" w:rsidRDefault="004964CC" w:rsidP="004964CC">
      <w:pPr>
        <w:jc w:val="both"/>
        <w:rPr>
          <w:rFonts w:ascii="Arial" w:hAnsi="Arial" w:cs="Arial"/>
          <w:sz w:val="22"/>
          <w:szCs w:val="22"/>
        </w:rPr>
      </w:pPr>
      <w:r w:rsidRPr="00287B4C">
        <w:rPr>
          <w:rFonts w:ascii="Arial" w:hAnsi="Arial" w:cs="Arial"/>
          <w:sz w:val="22"/>
          <w:szCs w:val="22"/>
        </w:rPr>
        <w:t>AP Job Plan (template)</w:t>
      </w:r>
    </w:p>
    <w:p w:rsidR="00303B03" w:rsidRPr="00287B4C" w:rsidRDefault="00303B03" w:rsidP="004964CC">
      <w:pPr>
        <w:jc w:val="both"/>
        <w:rPr>
          <w:rFonts w:ascii="Arial" w:hAnsi="Arial" w:cs="Arial"/>
          <w:sz w:val="22"/>
          <w:szCs w:val="22"/>
        </w:rPr>
      </w:pPr>
    </w:p>
    <w:bookmarkStart w:id="8" w:name="_MON_1770038759"/>
    <w:bookmarkEnd w:id="8"/>
    <w:p w:rsidR="00303B03" w:rsidRPr="00287B4C" w:rsidRDefault="000955A8" w:rsidP="004964CC">
      <w:pPr>
        <w:jc w:val="both"/>
        <w:rPr>
          <w:rFonts w:ascii="Arial" w:hAnsi="Arial" w:cs="Arial"/>
          <w:sz w:val="22"/>
          <w:szCs w:val="22"/>
        </w:rPr>
      </w:pPr>
      <w:r w:rsidRPr="00287B4C">
        <w:rPr>
          <w:rFonts w:ascii="Arial" w:hAnsi="Arial" w:cs="Arial"/>
          <w:sz w:val="22"/>
          <w:szCs w:val="22"/>
        </w:rPr>
        <w:object w:dxaOrig="1508" w:dyaOrig="983">
          <v:shape id="_x0000_i1032" type="#_x0000_t75" style="width:75.5pt;height:49pt" o:ole="">
            <v:imagedata r:id="rId33" o:title=""/>
          </v:shape>
          <o:OLEObject Type="Embed" ProgID="Word.Document.8" ShapeID="_x0000_i1032" DrawAspect="Icon" ObjectID="_1773134281" r:id="rId34">
            <o:FieldCodes>\s</o:FieldCodes>
          </o:OLEObject>
        </w:object>
      </w: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p w:rsidR="00303B03" w:rsidRPr="00287B4C" w:rsidRDefault="00303B03" w:rsidP="004964CC">
      <w:pPr>
        <w:jc w:val="both"/>
        <w:rPr>
          <w:rFonts w:ascii="Arial" w:hAnsi="Arial" w:cs="Arial"/>
          <w:sz w:val="22"/>
          <w:szCs w:val="22"/>
        </w:rPr>
      </w:pPr>
    </w:p>
    <w:sectPr w:rsidR="00303B03" w:rsidRPr="00287B4C" w:rsidSect="000955A8">
      <w:footerReference w:type="default" r:id="rId35"/>
      <w:pgSz w:w="11906" w:h="16838"/>
      <w:pgMar w:top="72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B4C" w:rsidRDefault="00287B4C">
      <w:r>
        <w:separator/>
      </w:r>
    </w:p>
  </w:endnote>
  <w:endnote w:type="continuationSeparator" w:id="0">
    <w:p w:rsidR="00287B4C" w:rsidRDefault="0028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264345"/>
      <w:docPartObj>
        <w:docPartGallery w:val="Page Numbers (Bottom of Page)"/>
        <w:docPartUnique/>
      </w:docPartObj>
    </w:sdtPr>
    <w:sdtEndPr>
      <w:rPr>
        <w:noProof/>
      </w:rPr>
    </w:sdtEndPr>
    <w:sdtContent>
      <w:p w:rsidR="00287B4C" w:rsidRDefault="00287B4C">
        <w:pPr>
          <w:pStyle w:val="Footer"/>
          <w:jc w:val="right"/>
        </w:pPr>
        <w:r>
          <w:fldChar w:fldCharType="begin"/>
        </w:r>
        <w:r>
          <w:instrText xml:space="preserve"> PAGE   \* MERGEFORMAT </w:instrText>
        </w:r>
        <w:r>
          <w:fldChar w:fldCharType="separate"/>
        </w:r>
        <w:r w:rsidR="00070CCE">
          <w:rPr>
            <w:noProof/>
          </w:rPr>
          <w:t>2</w:t>
        </w:r>
        <w:r>
          <w:rPr>
            <w:noProof/>
          </w:rPr>
          <w:fldChar w:fldCharType="end"/>
        </w:r>
      </w:p>
    </w:sdtContent>
  </w:sdt>
  <w:p w:rsidR="00287B4C" w:rsidRDefault="00287B4C">
    <w:pPr>
      <w:pStyle w:val="Footer"/>
      <w:jc w:val="cen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B4C" w:rsidRDefault="00287B4C">
      <w:r>
        <w:separator/>
      </w:r>
    </w:p>
  </w:footnote>
  <w:footnote w:type="continuationSeparator" w:id="0">
    <w:p w:rsidR="00287B4C" w:rsidRDefault="00287B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6681"/>
    <w:multiLevelType w:val="hybridMultilevel"/>
    <w:tmpl w:val="54A23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62412"/>
    <w:multiLevelType w:val="hybridMultilevel"/>
    <w:tmpl w:val="EAA69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60934"/>
    <w:multiLevelType w:val="hybridMultilevel"/>
    <w:tmpl w:val="9F749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B4F8C"/>
    <w:multiLevelType w:val="hybridMultilevel"/>
    <w:tmpl w:val="D6421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B45D3"/>
    <w:multiLevelType w:val="hybridMultilevel"/>
    <w:tmpl w:val="14A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22838"/>
    <w:multiLevelType w:val="multilevel"/>
    <w:tmpl w:val="3334DC1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8A3EB4"/>
    <w:multiLevelType w:val="hybridMultilevel"/>
    <w:tmpl w:val="940C3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4E1476"/>
    <w:multiLevelType w:val="hybridMultilevel"/>
    <w:tmpl w:val="6E38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D1AD2"/>
    <w:multiLevelType w:val="multilevel"/>
    <w:tmpl w:val="2506C09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BE6AA3"/>
    <w:multiLevelType w:val="hybridMultilevel"/>
    <w:tmpl w:val="D7B4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11C7E"/>
    <w:multiLevelType w:val="hybridMultilevel"/>
    <w:tmpl w:val="AD0E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95CC9"/>
    <w:multiLevelType w:val="hybridMultilevel"/>
    <w:tmpl w:val="AC7E0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C660E"/>
    <w:multiLevelType w:val="multilevel"/>
    <w:tmpl w:val="E11A3108"/>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864251"/>
    <w:multiLevelType w:val="hybridMultilevel"/>
    <w:tmpl w:val="BF9EC42E"/>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14" w15:restartNumberingAfterBreak="0">
    <w:nsid w:val="2CA03634"/>
    <w:multiLevelType w:val="hybridMultilevel"/>
    <w:tmpl w:val="4174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FA3F1D"/>
    <w:multiLevelType w:val="hybridMultilevel"/>
    <w:tmpl w:val="12161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EAE17A2"/>
    <w:multiLevelType w:val="hybridMultilevel"/>
    <w:tmpl w:val="B9A6C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E75349"/>
    <w:multiLevelType w:val="hybridMultilevel"/>
    <w:tmpl w:val="A0AA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58163E"/>
    <w:multiLevelType w:val="hybridMultilevel"/>
    <w:tmpl w:val="060A1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B63BF"/>
    <w:multiLevelType w:val="hybridMultilevel"/>
    <w:tmpl w:val="BDF29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5C0E01"/>
    <w:multiLevelType w:val="hybridMultilevel"/>
    <w:tmpl w:val="0322A1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96123"/>
    <w:multiLevelType w:val="hybridMultilevel"/>
    <w:tmpl w:val="7FA68C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0C15EA4"/>
    <w:multiLevelType w:val="hybridMultilevel"/>
    <w:tmpl w:val="0722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5B7B8F"/>
    <w:multiLevelType w:val="hybridMultilevel"/>
    <w:tmpl w:val="FF086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6B49E1"/>
    <w:multiLevelType w:val="hybridMultilevel"/>
    <w:tmpl w:val="DE9E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BF31C0"/>
    <w:multiLevelType w:val="hybridMultilevel"/>
    <w:tmpl w:val="7752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51502C"/>
    <w:multiLevelType w:val="hybridMultilevel"/>
    <w:tmpl w:val="DF963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A13CFE"/>
    <w:multiLevelType w:val="hybridMultilevel"/>
    <w:tmpl w:val="288CD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D8623D"/>
    <w:multiLevelType w:val="hybridMultilevel"/>
    <w:tmpl w:val="F7C8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F622DC"/>
    <w:multiLevelType w:val="hybridMultilevel"/>
    <w:tmpl w:val="2B0A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724A79"/>
    <w:multiLevelType w:val="hybridMultilevel"/>
    <w:tmpl w:val="8F02C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0F3E19"/>
    <w:multiLevelType w:val="hybridMultilevel"/>
    <w:tmpl w:val="E866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67996"/>
    <w:multiLevelType w:val="hybridMultilevel"/>
    <w:tmpl w:val="8F9A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E061D3"/>
    <w:multiLevelType w:val="hybridMultilevel"/>
    <w:tmpl w:val="4896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A3490B"/>
    <w:multiLevelType w:val="multilevel"/>
    <w:tmpl w:val="D944BC0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7502795"/>
    <w:multiLevelType w:val="hybridMultilevel"/>
    <w:tmpl w:val="88BE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EE5322"/>
    <w:multiLevelType w:val="hybridMultilevel"/>
    <w:tmpl w:val="0BD0A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610360"/>
    <w:multiLevelType w:val="hybridMultilevel"/>
    <w:tmpl w:val="67221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AE4832"/>
    <w:multiLevelType w:val="hybridMultilevel"/>
    <w:tmpl w:val="EEEEC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8A0AA9"/>
    <w:multiLevelType w:val="hybridMultilevel"/>
    <w:tmpl w:val="3140B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EB2325"/>
    <w:multiLevelType w:val="hybridMultilevel"/>
    <w:tmpl w:val="FD58B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2C23B8C"/>
    <w:multiLevelType w:val="hybridMultilevel"/>
    <w:tmpl w:val="89227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645823"/>
    <w:multiLevelType w:val="hybridMultilevel"/>
    <w:tmpl w:val="DC2865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5797D2C"/>
    <w:multiLevelType w:val="hybridMultilevel"/>
    <w:tmpl w:val="C0E48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837EB7"/>
    <w:multiLevelType w:val="hybridMultilevel"/>
    <w:tmpl w:val="1D464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382374"/>
    <w:multiLevelType w:val="hybridMultilevel"/>
    <w:tmpl w:val="9A74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17"/>
  </w:num>
  <w:num w:numId="4">
    <w:abstractNumId w:val="1"/>
  </w:num>
  <w:num w:numId="5">
    <w:abstractNumId w:val="28"/>
  </w:num>
  <w:num w:numId="6">
    <w:abstractNumId w:val="23"/>
  </w:num>
  <w:num w:numId="7">
    <w:abstractNumId w:val="42"/>
  </w:num>
  <w:num w:numId="8">
    <w:abstractNumId w:val="16"/>
  </w:num>
  <w:num w:numId="9">
    <w:abstractNumId w:val="4"/>
  </w:num>
  <w:num w:numId="10">
    <w:abstractNumId w:val="25"/>
  </w:num>
  <w:num w:numId="11">
    <w:abstractNumId w:val="11"/>
  </w:num>
  <w:num w:numId="12">
    <w:abstractNumId w:val="41"/>
  </w:num>
  <w:num w:numId="13">
    <w:abstractNumId w:val="3"/>
  </w:num>
  <w:num w:numId="14">
    <w:abstractNumId w:val="22"/>
  </w:num>
  <w:num w:numId="15">
    <w:abstractNumId w:val="35"/>
  </w:num>
  <w:num w:numId="16">
    <w:abstractNumId w:val="21"/>
  </w:num>
  <w:num w:numId="17">
    <w:abstractNumId w:val="38"/>
  </w:num>
  <w:num w:numId="18">
    <w:abstractNumId w:val="2"/>
  </w:num>
  <w:num w:numId="19">
    <w:abstractNumId w:val="20"/>
  </w:num>
  <w:num w:numId="20">
    <w:abstractNumId w:val="18"/>
  </w:num>
  <w:num w:numId="21">
    <w:abstractNumId w:val="7"/>
  </w:num>
  <w:num w:numId="22">
    <w:abstractNumId w:val="10"/>
  </w:num>
  <w:num w:numId="23">
    <w:abstractNumId w:val="44"/>
  </w:num>
  <w:num w:numId="24">
    <w:abstractNumId w:val="9"/>
  </w:num>
  <w:num w:numId="25">
    <w:abstractNumId w:val="39"/>
  </w:num>
  <w:num w:numId="26">
    <w:abstractNumId w:val="43"/>
  </w:num>
  <w:num w:numId="27">
    <w:abstractNumId w:val="0"/>
  </w:num>
  <w:num w:numId="28">
    <w:abstractNumId w:val="19"/>
  </w:num>
  <w:num w:numId="29">
    <w:abstractNumId w:val="8"/>
  </w:num>
  <w:num w:numId="30">
    <w:abstractNumId w:val="36"/>
  </w:num>
  <w:num w:numId="31">
    <w:abstractNumId w:val="32"/>
  </w:num>
  <w:num w:numId="32">
    <w:abstractNumId w:val="30"/>
  </w:num>
  <w:num w:numId="33">
    <w:abstractNumId w:val="40"/>
  </w:num>
  <w:num w:numId="34">
    <w:abstractNumId w:val="29"/>
  </w:num>
  <w:num w:numId="35">
    <w:abstractNumId w:val="45"/>
  </w:num>
  <w:num w:numId="36">
    <w:abstractNumId w:val="14"/>
  </w:num>
  <w:num w:numId="37">
    <w:abstractNumId w:val="26"/>
  </w:num>
  <w:num w:numId="38">
    <w:abstractNumId w:val="15"/>
  </w:num>
  <w:num w:numId="39">
    <w:abstractNumId w:val="27"/>
  </w:num>
  <w:num w:numId="40">
    <w:abstractNumId w:val="5"/>
  </w:num>
  <w:num w:numId="41">
    <w:abstractNumId w:val="12"/>
  </w:num>
  <w:num w:numId="42">
    <w:abstractNumId w:val="13"/>
  </w:num>
  <w:num w:numId="43">
    <w:abstractNumId w:val="33"/>
  </w:num>
  <w:num w:numId="44">
    <w:abstractNumId w:val="34"/>
  </w:num>
  <w:num w:numId="45">
    <w:abstractNumId w:val="6"/>
  </w:num>
  <w:num w:numId="46">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E48"/>
    <w:rsid w:val="00012A15"/>
    <w:rsid w:val="0004109F"/>
    <w:rsid w:val="00041D3B"/>
    <w:rsid w:val="00045D61"/>
    <w:rsid w:val="000528B9"/>
    <w:rsid w:val="0005691D"/>
    <w:rsid w:val="000617B2"/>
    <w:rsid w:val="00070CCE"/>
    <w:rsid w:val="00076A8B"/>
    <w:rsid w:val="000955A8"/>
    <w:rsid w:val="000972C0"/>
    <w:rsid w:val="000A00F7"/>
    <w:rsid w:val="000A1EEE"/>
    <w:rsid w:val="000A259E"/>
    <w:rsid w:val="000A7809"/>
    <w:rsid w:val="000B0610"/>
    <w:rsid w:val="000C60EA"/>
    <w:rsid w:val="000D61A4"/>
    <w:rsid w:val="000D7330"/>
    <w:rsid w:val="000E769D"/>
    <w:rsid w:val="000F32CA"/>
    <w:rsid w:val="000F4B61"/>
    <w:rsid w:val="000F716C"/>
    <w:rsid w:val="001032B4"/>
    <w:rsid w:val="00110C46"/>
    <w:rsid w:val="00113313"/>
    <w:rsid w:val="001149ED"/>
    <w:rsid w:val="00124E50"/>
    <w:rsid w:val="00124F8E"/>
    <w:rsid w:val="0013131F"/>
    <w:rsid w:val="00131E89"/>
    <w:rsid w:val="00136D34"/>
    <w:rsid w:val="001371FD"/>
    <w:rsid w:val="00141C23"/>
    <w:rsid w:val="00142003"/>
    <w:rsid w:val="001435BB"/>
    <w:rsid w:val="0014635F"/>
    <w:rsid w:val="00146CFB"/>
    <w:rsid w:val="00150514"/>
    <w:rsid w:val="00152A27"/>
    <w:rsid w:val="001543C4"/>
    <w:rsid w:val="00155351"/>
    <w:rsid w:val="001555A1"/>
    <w:rsid w:val="00163F03"/>
    <w:rsid w:val="0016491C"/>
    <w:rsid w:val="00165C99"/>
    <w:rsid w:val="00173A8C"/>
    <w:rsid w:val="00174050"/>
    <w:rsid w:val="0017799F"/>
    <w:rsid w:val="001844A7"/>
    <w:rsid w:val="00192FE5"/>
    <w:rsid w:val="00196131"/>
    <w:rsid w:val="001A1D44"/>
    <w:rsid w:val="001A36AE"/>
    <w:rsid w:val="001A586E"/>
    <w:rsid w:val="001B23A0"/>
    <w:rsid w:val="001B5255"/>
    <w:rsid w:val="001C33FB"/>
    <w:rsid w:val="001C4FAE"/>
    <w:rsid w:val="001D15E9"/>
    <w:rsid w:val="001D1630"/>
    <w:rsid w:val="001D3C7C"/>
    <w:rsid w:val="001D521A"/>
    <w:rsid w:val="001E2A33"/>
    <w:rsid w:val="001E7DF1"/>
    <w:rsid w:val="001F5E43"/>
    <w:rsid w:val="00204E7F"/>
    <w:rsid w:val="00211FF0"/>
    <w:rsid w:val="002165A8"/>
    <w:rsid w:val="00217EBD"/>
    <w:rsid w:val="00224ECC"/>
    <w:rsid w:val="00226AD4"/>
    <w:rsid w:val="002331F3"/>
    <w:rsid w:val="002411F9"/>
    <w:rsid w:val="002431F8"/>
    <w:rsid w:val="002478DF"/>
    <w:rsid w:val="00250F99"/>
    <w:rsid w:val="00270CE5"/>
    <w:rsid w:val="002732A4"/>
    <w:rsid w:val="00276242"/>
    <w:rsid w:val="00276832"/>
    <w:rsid w:val="00285CE3"/>
    <w:rsid w:val="00287B4C"/>
    <w:rsid w:val="00295C30"/>
    <w:rsid w:val="00296530"/>
    <w:rsid w:val="00296BED"/>
    <w:rsid w:val="002B3AAE"/>
    <w:rsid w:val="002C2A5F"/>
    <w:rsid w:val="002C4174"/>
    <w:rsid w:val="002E0780"/>
    <w:rsid w:val="002E1E0B"/>
    <w:rsid w:val="00300266"/>
    <w:rsid w:val="0030210A"/>
    <w:rsid w:val="00303B03"/>
    <w:rsid w:val="00306CDE"/>
    <w:rsid w:val="003139BE"/>
    <w:rsid w:val="00320D70"/>
    <w:rsid w:val="00321C77"/>
    <w:rsid w:val="0032319F"/>
    <w:rsid w:val="003351F8"/>
    <w:rsid w:val="00342B2E"/>
    <w:rsid w:val="003549A3"/>
    <w:rsid w:val="00354EA1"/>
    <w:rsid w:val="00356563"/>
    <w:rsid w:val="00372A54"/>
    <w:rsid w:val="00374600"/>
    <w:rsid w:val="00375674"/>
    <w:rsid w:val="003801B2"/>
    <w:rsid w:val="00380AB6"/>
    <w:rsid w:val="003843BC"/>
    <w:rsid w:val="003934AE"/>
    <w:rsid w:val="00393F00"/>
    <w:rsid w:val="003A7749"/>
    <w:rsid w:val="003B08CF"/>
    <w:rsid w:val="003B320F"/>
    <w:rsid w:val="003B7470"/>
    <w:rsid w:val="003D1B22"/>
    <w:rsid w:val="003D584E"/>
    <w:rsid w:val="003D5A6C"/>
    <w:rsid w:val="003F2855"/>
    <w:rsid w:val="003F69C3"/>
    <w:rsid w:val="00400DEF"/>
    <w:rsid w:val="004062FA"/>
    <w:rsid w:val="00411998"/>
    <w:rsid w:val="00412CBD"/>
    <w:rsid w:val="004276B7"/>
    <w:rsid w:val="00430329"/>
    <w:rsid w:val="00431364"/>
    <w:rsid w:val="00437612"/>
    <w:rsid w:val="00451F7A"/>
    <w:rsid w:val="00455CEC"/>
    <w:rsid w:val="0045676D"/>
    <w:rsid w:val="0047292E"/>
    <w:rsid w:val="00472AF4"/>
    <w:rsid w:val="00472F6A"/>
    <w:rsid w:val="00475DA0"/>
    <w:rsid w:val="004804B1"/>
    <w:rsid w:val="0048620A"/>
    <w:rsid w:val="00494E44"/>
    <w:rsid w:val="004964CC"/>
    <w:rsid w:val="004B2F0E"/>
    <w:rsid w:val="004B510C"/>
    <w:rsid w:val="004B6E45"/>
    <w:rsid w:val="004D03F5"/>
    <w:rsid w:val="004D6FBE"/>
    <w:rsid w:val="004E2C91"/>
    <w:rsid w:val="004E5366"/>
    <w:rsid w:val="004E693F"/>
    <w:rsid w:val="004F2584"/>
    <w:rsid w:val="00501E3E"/>
    <w:rsid w:val="005040B7"/>
    <w:rsid w:val="00512850"/>
    <w:rsid w:val="0051749D"/>
    <w:rsid w:val="00533E27"/>
    <w:rsid w:val="00536E72"/>
    <w:rsid w:val="0054485E"/>
    <w:rsid w:val="0054534A"/>
    <w:rsid w:val="00550B71"/>
    <w:rsid w:val="00550EBD"/>
    <w:rsid w:val="0056286F"/>
    <w:rsid w:val="00562E8D"/>
    <w:rsid w:val="005631A0"/>
    <w:rsid w:val="0056681A"/>
    <w:rsid w:val="00567DDD"/>
    <w:rsid w:val="00571423"/>
    <w:rsid w:val="0057249A"/>
    <w:rsid w:val="00586380"/>
    <w:rsid w:val="00590D47"/>
    <w:rsid w:val="005920AC"/>
    <w:rsid w:val="005952BE"/>
    <w:rsid w:val="00596A68"/>
    <w:rsid w:val="005A7F8F"/>
    <w:rsid w:val="005B0364"/>
    <w:rsid w:val="005B138E"/>
    <w:rsid w:val="005B5D80"/>
    <w:rsid w:val="005B60D1"/>
    <w:rsid w:val="005B7904"/>
    <w:rsid w:val="005D1A15"/>
    <w:rsid w:val="005D634F"/>
    <w:rsid w:val="005D63D9"/>
    <w:rsid w:val="005E1350"/>
    <w:rsid w:val="005E3202"/>
    <w:rsid w:val="005E4832"/>
    <w:rsid w:val="005E7040"/>
    <w:rsid w:val="005F10AF"/>
    <w:rsid w:val="005F10E3"/>
    <w:rsid w:val="00604F09"/>
    <w:rsid w:val="006053DA"/>
    <w:rsid w:val="00606DC8"/>
    <w:rsid w:val="00607C7B"/>
    <w:rsid w:val="006202EB"/>
    <w:rsid w:val="00645571"/>
    <w:rsid w:val="00645D11"/>
    <w:rsid w:val="00652DEB"/>
    <w:rsid w:val="006562AE"/>
    <w:rsid w:val="00660D31"/>
    <w:rsid w:val="0067291F"/>
    <w:rsid w:val="00684554"/>
    <w:rsid w:val="006A146A"/>
    <w:rsid w:val="006A3989"/>
    <w:rsid w:val="006A728B"/>
    <w:rsid w:val="006A7BAB"/>
    <w:rsid w:val="006B6920"/>
    <w:rsid w:val="006C6475"/>
    <w:rsid w:val="006D118E"/>
    <w:rsid w:val="006D4406"/>
    <w:rsid w:val="006D54F9"/>
    <w:rsid w:val="006D780A"/>
    <w:rsid w:val="006E0B52"/>
    <w:rsid w:val="006E0BFE"/>
    <w:rsid w:val="006E423D"/>
    <w:rsid w:val="006F22CF"/>
    <w:rsid w:val="006F56B8"/>
    <w:rsid w:val="00702273"/>
    <w:rsid w:val="007177F8"/>
    <w:rsid w:val="0072342A"/>
    <w:rsid w:val="007247F5"/>
    <w:rsid w:val="0072633D"/>
    <w:rsid w:val="00731E82"/>
    <w:rsid w:val="00732BE1"/>
    <w:rsid w:val="007339DD"/>
    <w:rsid w:val="00734AC5"/>
    <w:rsid w:val="00745D00"/>
    <w:rsid w:val="007565DB"/>
    <w:rsid w:val="00760914"/>
    <w:rsid w:val="0076639F"/>
    <w:rsid w:val="00773EE9"/>
    <w:rsid w:val="007750B0"/>
    <w:rsid w:val="00776439"/>
    <w:rsid w:val="00781BE2"/>
    <w:rsid w:val="0078757C"/>
    <w:rsid w:val="007952F5"/>
    <w:rsid w:val="0079643F"/>
    <w:rsid w:val="007A3EBE"/>
    <w:rsid w:val="007B291F"/>
    <w:rsid w:val="007C731E"/>
    <w:rsid w:val="007D0199"/>
    <w:rsid w:val="007D1725"/>
    <w:rsid w:val="007D1B00"/>
    <w:rsid w:val="007D6FA6"/>
    <w:rsid w:val="007D7CC1"/>
    <w:rsid w:val="007E0A13"/>
    <w:rsid w:val="007E6EA0"/>
    <w:rsid w:val="007F26FE"/>
    <w:rsid w:val="007F7D30"/>
    <w:rsid w:val="00800D01"/>
    <w:rsid w:val="00800D24"/>
    <w:rsid w:val="00834CFD"/>
    <w:rsid w:val="00836DCA"/>
    <w:rsid w:val="00845AF2"/>
    <w:rsid w:val="00847A06"/>
    <w:rsid w:val="00855BF2"/>
    <w:rsid w:val="00863697"/>
    <w:rsid w:val="0087116A"/>
    <w:rsid w:val="00872A14"/>
    <w:rsid w:val="008733C7"/>
    <w:rsid w:val="0088582B"/>
    <w:rsid w:val="008868F1"/>
    <w:rsid w:val="008874FE"/>
    <w:rsid w:val="008A0175"/>
    <w:rsid w:val="008A4674"/>
    <w:rsid w:val="008A65AE"/>
    <w:rsid w:val="008B0A83"/>
    <w:rsid w:val="008B32D8"/>
    <w:rsid w:val="008B4F8B"/>
    <w:rsid w:val="008D2DF8"/>
    <w:rsid w:val="008F0154"/>
    <w:rsid w:val="008F0286"/>
    <w:rsid w:val="008F2B03"/>
    <w:rsid w:val="008F4FD4"/>
    <w:rsid w:val="008F6572"/>
    <w:rsid w:val="009037FD"/>
    <w:rsid w:val="00903B2B"/>
    <w:rsid w:val="00910995"/>
    <w:rsid w:val="009123A8"/>
    <w:rsid w:val="00913245"/>
    <w:rsid w:val="009135F1"/>
    <w:rsid w:val="0093005E"/>
    <w:rsid w:val="009424D2"/>
    <w:rsid w:val="009461DE"/>
    <w:rsid w:val="00962873"/>
    <w:rsid w:val="009636E0"/>
    <w:rsid w:val="009637AC"/>
    <w:rsid w:val="009A1A67"/>
    <w:rsid w:val="009A33EB"/>
    <w:rsid w:val="009A38DE"/>
    <w:rsid w:val="009B1B9D"/>
    <w:rsid w:val="009B2A6B"/>
    <w:rsid w:val="009B5DC0"/>
    <w:rsid w:val="009B6037"/>
    <w:rsid w:val="009B6FC6"/>
    <w:rsid w:val="009C438D"/>
    <w:rsid w:val="009D15AF"/>
    <w:rsid w:val="009D3DC9"/>
    <w:rsid w:val="009D421B"/>
    <w:rsid w:val="009E7A64"/>
    <w:rsid w:val="009F40E4"/>
    <w:rsid w:val="00A01066"/>
    <w:rsid w:val="00A04C2B"/>
    <w:rsid w:val="00A150D8"/>
    <w:rsid w:val="00A218FF"/>
    <w:rsid w:val="00A250B6"/>
    <w:rsid w:val="00A25D48"/>
    <w:rsid w:val="00A3387C"/>
    <w:rsid w:val="00A37C13"/>
    <w:rsid w:val="00A4020E"/>
    <w:rsid w:val="00A42805"/>
    <w:rsid w:val="00A45F65"/>
    <w:rsid w:val="00A4722A"/>
    <w:rsid w:val="00A52E88"/>
    <w:rsid w:val="00A56A05"/>
    <w:rsid w:val="00A64532"/>
    <w:rsid w:val="00A6669E"/>
    <w:rsid w:val="00A82F62"/>
    <w:rsid w:val="00A84BAE"/>
    <w:rsid w:val="00A920EF"/>
    <w:rsid w:val="00A95CF0"/>
    <w:rsid w:val="00A95EDC"/>
    <w:rsid w:val="00AA0E48"/>
    <w:rsid w:val="00AB3B2C"/>
    <w:rsid w:val="00AC432C"/>
    <w:rsid w:val="00AC7A7D"/>
    <w:rsid w:val="00AD78EF"/>
    <w:rsid w:val="00AE38C5"/>
    <w:rsid w:val="00AF0F5D"/>
    <w:rsid w:val="00AF681C"/>
    <w:rsid w:val="00B0076A"/>
    <w:rsid w:val="00B0082B"/>
    <w:rsid w:val="00B0186F"/>
    <w:rsid w:val="00B052BE"/>
    <w:rsid w:val="00B16ED3"/>
    <w:rsid w:val="00B23969"/>
    <w:rsid w:val="00B2477C"/>
    <w:rsid w:val="00B30733"/>
    <w:rsid w:val="00B30ABC"/>
    <w:rsid w:val="00B3187E"/>
    <w:rsid w:val="00B32F1E"/>
    <w:rsid w:val="00B43E17"/>
    <w:rsid w:val="00B46D8F"/>
    <w:rsid w:val="00B547E1"/>
    <w:rsid w:val="00B54DD5"/>
    <w:rsid w:val="00B56E12"/>
    <w:rsid w:val="00B64F15"/>
    <w:rsid w:val="00B65E64"/>
    <w:rsid w:val="00B66448"/>
    <w:rsid w:val="00B70BEC"/>
    <w:rsid w:val="00B71C36"/>
    <w:rsid w:val="00B7483C"/>
    <w:rsid w:val="00B850F8"/>
    <w:rsid w:val="00B85227"/>
    <w:rsid w:val="00B86F64"/>
    <w:rsid w:val="00B93C96"/>
    <w:rsid w:val="00B9669D"/>
    <w:rsid w:val="00BA663E"/>
    <w:rsid w:val="00BA7E31"/>
    <w:rsid w:val="00BB6C75"/>
    <w:rsid w:val="00BC4E06"/>
    <w:rsid w:val="00BC57C2"/>
    <w:rsid w:val="00BC7066"/>
    <w:rsid w:val="00BE2E2D"/>
    <w:rsid w:val="00BE4E3A"/>
    <w:rsid w:val="00BE7028"/>
    <w:rsid w:val="00BE722C"/>
    <w:rsid w:val="00BF2CD6"/>
    <w:rsid w:val="00C05F9B"/>
    <w:rsid w:val="00C316E5"/>
    <w:rsid w:val="00C32177"/>
    <w:rsid w:val="00C32C78"/>
    <w:rsid w:val="00C3320F"/>
    <w:rsid w:val="00C37A63"/>
    <w:rsid w:val="00C55763"/>
    <w:rsid w:val="00C617E7"/>
    <w:rsid w:val="00C63389"/>
    <w:rsid w:val="00C66EB0"/>
    <w:rsid w:val="00C7655D"/>
    <w:rsid w:val="00C80EEE"/>
    <w:rsid w:val="00C81255"/>
    <w:rsid w:val="00C863E6"/>
    <w:rsid w:val="00C86F69"/>
    <w:rsid w:val="00CA6A50"/>
    <w:rsid w:val="00CB21FE"/>
    <w:rsid w:val="00CB6DD9"/>
    <w:rsid w:val="00CB73BD"/>
    <w:rsid w:val="00CC3099"/>
    <w:rsid w:val="00CC38D4"/>
    <w:rsid w:val="00CD3199"/>
    <w:rsid w:val="00CD5F9D"/>
    <w:rsid w:val="00CE1BB4"/>
    <w:rsid w:val="00CF2385"/>
    <w:rsid w:val="00CF3F4D"/>
    <w:rsid w:val="00D0114C"/>
    <w:rsid w:val="00D03CA9"/>
    <w:rsid w:val="00D05350"/>
    <w:rsid w:val="00D17FEE"/>
    <w:rsid w:val="00D22281"/>
    <w:rsid w:val="00D25A7E"/>
    <w:rsid w:val="00D31D9B"/>
    <w:rsid w:val="00D33E51"/>
    <w:rsid w:val="00D34686"/>
    <w:rsid w:val="00D51F15"/>
    <w:rsid w:val="00D53D6A"/>
    <w:rsid w:val="00D70799"/>
    <w:rsid w:val="00D70FDF"/>
    <w:rsid w:val="00D754E8"/>
    <w:rsid w:val="00D75EF5"/>
    <w:rsid w:val="00D8136A"/>
    <w:rsid w:val="00D877B3"/>
    <w:rsid w:val="00D97AFF"/>
    <w:rsid w:val="00DA2F0B"/>
    <w:rsid w:val="00DA37B6"/>
    <w:rsid w:val="00DA581C"/>
    <w:rsid w:val="00DB3963"/>
    <w:rsid w:val="00DB6326"/>
    <w:rsid w:val="00DB6CD7"/>
    <w:rsid w:val="00DC212D"/>
    <w:rsid w:val="00DD20B3"/>
    <w:rsid w:val="00DD3448"/>
    <w:rsid w:val="00E02CF5"/>
    <w:rsid w:val="00E057EF"/>
    <w:rsid w:val="00E07028"/>
    <w:rsid w:val="00E113DE"/>
    <w:rsid w:val="00E1484A"/>
    <w:rsid w:val="00E16F32"/>
    <w:rsid w:val="00E174A4"/>
    <w:rsid w:val="00E204B3"/>
    <w:rsid w:val="00E2613A"/>
    <w:rsid w:val="00E35C05"/>
    <w:rsid w:val="00E4262C"/>
    <w:rsid w:val="00E43EED"/>
    <w:rsid w:val="00E52B40"/>
    <w:rsid w:val="00E57FD3"/>
    <w:rsid w:val="00E61C73"/>
    <w:rsid w:val="00E63AE0"/>
    <w:rsid w:val="00E64ED4"/>
    <w:rsid w:val="00E721E9"/>
    <w:rsid w:val="00E74EA8"/>
    <w:rsid w:val="00E86323"/>
    <w:rsid w:val="00E9572F"/>
    <w:rsid w:val="00EA2ADD"/>
    <w:rsid w:val="00EA429B"/>
    <w:rsid w:val="00EB1E81"/>
    <w:rsid w:val="00EB370A"/>
    <w:rsid w:val="00EB3ADD"/>
    <w:rsid w:val="00EB5BCA"/>
    <w:rsid w:val="00EC14FE"/>
    <w:rsid w:val="00EC1C09"/>
    <w:rsid w:val="00EC6769"/>
    <w:rsid w:val="00ED241D"/>
    <w:rsid w:val="00EE6B6B"/>
    <w:rsid w:val="00EE7CEE"/>
    <w:rsid w:val="00EF029C"/>
    <w:rsid w:val="00EF7B0E"/>
    <w:rsid w:val="00F0007E"/>
    <w:rsid w:val="00F033CD"/>
    <w:rsid w:val="00F12AD4"/>
    <w:rsid w:val="00F15470"/>
    <w:rsid w:val="00F166F3"/>
    <w:rsid w:val="00F246EC"/>
    <w:rsid w:val="00F256D2"/>
    <w:rsid w:val="00F31CC8"/>
    <w:rsid w:val="00F61092"/>
    <w:rsid w:val="00F73194"/>
    <w:rsid w:val="00F75DB9"/>
    <w:rsid w:val="00F81DF9"/>
    <w:rsid w:val="00F83910"/>
    <w:rsid w:val="00F841A8"/>
    <w:rsid w:val="00F84E1E"/>
    <w:rsid w:val="00F97977"/>
    <w:rsid w:val="00FB1982"/>
    <w:rsid w:val="00FB20C0"/>
    <w:rsid w:val="00FB5BA2"/>
    <w:rsid w:val="00FC1DBA"/>
    <w:rsid w:val="00FC27AA"/>
    <w:rsid w:val="00FD07AE"/>
    <w:rsid w:val="00FD288B"/>
    <w:rsid w:val="00FD38A8"/>
    <w:rsid w:val="00FD6A75"/>
    <w:rsid w:val="00FE4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7EFBBF"/>
  <w15:chartTrackingRefBased/>
  <w15:docId w15:val="{F981B116-53C0-4AAF-B0A1-4FCB56E3D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0B6"/>
    <w:rPr>
      <w:rFonts w:ascii="Tahoma" w:hAnsi="Tahoma"/>
      <w:szCs w:val="24"/>
      <w:lang w:eastAsia="en-US"/>
    </w:rPr>
  </w:style>
  <w:style w:type="paragraph" w:styleId="Heading1">
    <w:name w:val="heading 1"/>
    <w:basedOn w:val="Normal"/>
    <w:next w:val="Normal"/>
    <w:qFormat/>
    <w:pPr>
      <w:keepNext/>
      <w:jc w:val="righ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sz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paragraph" w:styleId="BalloonText">
    <w:name w:val="Balloon Text"/>
    <w:basedOn w:val="Normal"/>
    <w:link w:val="BalloonTextChar"/>
    <w:rsid w:val="005D1A15"/>
    <w:rPr>
      <w:rFonts w:ascii="Segoe UI" w:hAnsi="Segoe UI" w:cs="Segoe UI"/>
      <w:sz w:val="18"/>
      <w:szCs w:val="18"/>
    </w:rPr>
  </w:style>
  <w:style w:type="character" w:customStyle="1" w:styleId="BalloonTextChar">
    <w:name w:val="Balloon Text Char"/>
    <w:link w:val="BalloonText"/>
    <w:rsid w:val="005D1A15"/>
    <w:rPr>
      <w:rFonts w:ascii="Segoe UI" w:hAnsi="Segoe UI" w:cs="Segoe UI"/>
      <w:sz w:val="18"/>
      <w:szCs w:val="18"/>
      <w:lang w:eastAsia="en-US"/>
    </w:rPr>
  </w:style>
  <w:style w:type="paragraph" w:styleId="ListParagraph">
    <w:name w:val="List Paragraph"/>
    <w:basedOn w:val="Normal"/>
    <w:uiPriority w:val="34"/>
    <w:qFormat/>
    <w:rsid w:val="009A1A67"/>
    <w:pPr>
      <w:ind w:left="720"/>
    </w:pPr>
  </w:style>
  <w:style w:type="table" w:styleId="TableGrid">
    <w:name w:val="Table Grid"/>
    <w:basedOn w:val="TableNormal"/>
    <w:rsid w:val="00F12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A37B6"/>
    <w:pPr>
      <w:widowControl w:val="0"/>
    </w:pPr>
    <w:rPr>
      <w:rFonts w:ascii="Calibri" w:eastAsia="Calibri" w:hAnsi="Calibri"/>
      <w:sz w:val="22"/>
      <w:szCs w:val="22"/>
      <w:lang w:val="en-US"/>
    </w:rPr>
  </w:style>
  <w:style w:type="character" w:customStyle="1" w:styleId="FooterChar">
    <w:name w:val="Footer Char"/>
    <w:basedOn w:val="DefaultParagraphFont"/>
    <w:link w:val="Footer"/>
    <w:uiPriority w:val="99"/>
    <w:rsid w:val="00E721E9"/>
    <w:rPr>
      <w:rFonts w:ascii="Tahoma" w:hAnsi="Tahoma"/>
      <w:szCs w:val="24"/>
      <w:lang w:eastAsia="en-US"/>
    </w:rPr>
  </w:style>
  <w:style w:type="paragraph" w:customStyle="1" w:styleId="Default">
    <w:name w:val="Default"/>
    <w:rsid w:val="00F256D2"/>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287B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17749">
      <w:bodyDiv w:val="1"/>
      <w:marLeft w:val="0"/>
      <w:marRight w:val="0"/>
      <w:marTop w:val="0"/>
      <w:marBottom w:val="0"/>
      <w:divBdr>
        <w:top w:val="none" w:sz="0" w:space="0" w:color="auto"/>
        <w:left w:val="none" w:sz="0" w:space="0" w:color="auto"/>
        <w:bottom w:val="none" w:sz="0" w:space="0" w:color="auto"/>
        <w:right w:val="none" w:sz="0" w:space="0" w:color="auto"/>
      </w:divBdr>
      <w:divsChild>
        <w:div w:id="949778028">
          <w:marLeft w:val="0"/>
          <w:marRight w:val="0"/>
          <w:marTop w:val="0"/>
          <w:marBottom w:val="0"/>
          <w:divBdr>
            <w:top w:val="none" w:sz="0" w:space="0" w:color="auto"/>
            <w:left w:val="none" w:sz="0" w:space="0" w:color="auto"/>
            <w:bottom w:val="none" w:sz="0" w:space="0" w:color="auto"/>
            <w:right w:val="none" w:sz="0" w:space="0" w:color="auto"/>
          </w:divBdr>
          <w:divsChild>
            <w:div w:id="484006212">
              <w:marLeft w:val="0"/>
              <w:marRight w:val="0"/>
              <w:marTop w:val="0"/>
              <w:marBottom w:val="0"/>
              <w:divBdr>
                <w:top w:val="none" w:sz="0" w:space="0" w:color="auto"/>
                <w:left w:val="none" w:sz="0" w:space="0" w:color="auto"/>
                <w:bottom w:val="none" w:sz="0" w:space="0" w:color="auto"/>
                <w:right w:val="none" w:sz="0" w:space="0" w:color="auto"/>
              </w:divBdr>
              <w:divsChild>
                <w:div w:id="870147353">
                  <w:marLeft w:val="0"/>
                  <w:marRight w:val="0"/>
                  <w:marTop w:val="0"/>
                  <w:marBottom w:val="0"/>
                  <w:divBdr>
                    <w:top w:val="none" w:sz="0" w:space="0" w:color="auto"/>
                    <w:left w:val="none" w:sz="0" w:space="0" w:color="auto"/>
                    <w:bottom w:val="none" w:sz="0" w:space="0" w:color="auto"/>
                    <w:right w:val="none" w:sz="0" w:space="0" w:color="auto"/>
                  </w:divBdr>
                  <w:divsChild>
                    <w:div w:id="1544706873">
                      <w:marLeft w:val="0"/>
                      <w:marRight w:val="0"/>
                      <w:marTop w:val="0"/>
                      <w:marBottom w:val="0"/>
                      <w:divBdr>
                        <w:top w:val="none" w:sz="0" w:space="0" w:color="auto"/>
                        <w:left w:val="none" w:sz="0" w:space="0" w:color="auto"/>
                        <w:bottom w:val="none" w:sz="0" w:space="0" w:color="auto"/>
                        <w:right w:val="none" w:sz="0" w:space="0" w:color="auto"/>
                      </w:divBdr>
                      <w:divsChild>
                        <w:div w:id="1433553224">
                          <w:marLeft w:val="0"/>
                          <w:marRight w:val="0"/>
                          <w:marTop w:val="0"/>
                          <w:marBottom w:val="0"/>
                          <w:divBdr>
                            <w:top w:val="none" w:sz="0" w:space="0" w:color="auto"/>
                            <w:left w:val="none" w:sz="0" w:space="0" w:color="auto"/>
                            <w:bottom w:val="none" w:sz="0" w:space="0" w:color="auto"/>
                            <w:right w:val="none" w:sz="0" w:space="0" w:color="auto"/>
                          </w:divBdr>
                          <w:divsChild>
                            <w:div w:id="837890611">
                              <w:marLeft w:val="0"/>
                              <w:marRight w:val="0"/>
                              <w:marTop w:val="0"/>
                              <w:marBottom w:val="0"/>
                              <w:divBdr>
                                <w:top w:val="none" w:sz="0" w:space="0" w:color="auto"/>
                                <w:left w:val="single" w:sz="6" w:space="0" w:color="E5E3E3"/>
                                <w:bottom w:val="none" w:sz="0" w:space="0" w:color="auto"/>
                                <w:right w:val="none" w:sz="0" w:space="0" w:color="auto"/>
                              </w:divBdr>
                              <w:divsChild>
                                <w:div w:id="1430542787">
                                  <w:marLeft w:val="0"/>
                                  <w:marRight w:val="0"/>
                                  <w:marTop w:val="0"/>
                                  <w:marBottom w:val="0"/>
                                  <w:divBdr>
                                    <w:top w:val="none" w:sz="0" w:space="0" w:color="auto"/>
                                    <w:left w:val="none" w:sz="0" w:space="0" w:color="auto"/>
                                    <w:bottom w:val="none" w:sz="0" w:space="0" w:color="auto"/>
                                    <w:right w:val="none" w:sz="0" w:space="0" w:color="auto"/>
                                  </w:divBdr>
                                  <w:divsChild>
                                    <w:div w:id="30350720">
                                      <w:marLeft w:val="0"/>
                                      <w:marRight w:val="0"/>
                                      <w:marTop w:val="0"/>
                                      <w:marBottom w:val="0"/>
                                      <w:divBdr>
                                        <w:top w:val="none" w:sz="0" w:space="0" w:color="auto"/>
                                        <w:left w:val="none" w:sz="0" w:space="0" w:color="auto"/>
                                        <w:bottom w:val="none" w:sz="0" w:space="0" w:color="auto"/>
                                        <w:right w:val="none" w:sz="0" w:space="0" w:color="auto"/>
                                      </w:divBdr>
                                      <w:divsChild>
                                        <w:div w:id="2082828539">
                                          <w:marLeft w:val="0"/>
                                          <w:marRight w:val="0"/>
                                          <w:marTop w:val="0"/>
                                          <w:marBottom w:val="0"/>
                                          <w:divBdr>
                                            <w:top w:val="none" w:sz="0" w:space="0" w:color="auto"/>
                                            <w:left w:val="none" w:sz="0" w:space="0" w:color="auto"/>
                                            <w:bottom w:val="none" w:sz="0" w:space="0" w:color="auto"/>
                                            <w:right w:val="none" w:sz="0" w:space="0" w:color="auto"/>
                                          </w:divBdr>
                                          <w:divsChild>
                                            <w:div w:id="1859924435">
                                              <w:marLeft w:val="0"/>
                                              <w:marRight w:val="0"/>
                                              <w:marTop w:val="0"/>
                                              <w:marBottom w:val="0"/>
                                              <w:divBdr>
                                                <w:top w:val="none" w:sz="0" w:space="0" w:color="auto"/>
                                                <w:left w:val="none" w:sz="0" w:space="0" w:color="auto"/>
                                                <w:bottom w:val="none" w:sz="0" w:space="0" w:color="auto"/>
                                                <w:right w:val="none" w:sz="0" w:space="0" w:color="auto"/>
                                              </w:divBdr>
                                              <w:divsChild>
                                                <w:div w:id="332994461">
                                                  <w:marLeft w:val="0"/>
                                                  <w:marRight w:val="0"/>
                                                  <w:marTop w:val="0"/>
                                                  <w:marBottom w:val="0"/>
                                                  <w:divBdr>
                                                    <w:top w:val="none" w:sz="0" w:space="0" w:color="auto"/>
                                                    <w:left w:val="none" w:sz="0" w:space="0" w:color="auto"/>
                                                    <w:bottom w:val="none" w:sz="0" w:space="0" w:color="auto"/>
                                                    <w:right w:val="none" w:sz="0" w:space="0" w:color="auto"/>
                                                  </w:divBdr>
                                                  <w:divsChild>
                                                    <w:div w:id="654141354">
                                                      <w:marLeft w:val="0"/>
                                                      <w:marRight w:val="0"/>
                                                      <w:marTop w:val="0"/>
                                                      <w:marBottom w:val="0"/>
                                                      <w:divBdr>
                                                        <w:top w:val="none" w:sz="0" w:space="0" w:color="auto"/>
                                                        <w:left w:val="none" w:sz="0" w:space="0" w:color="auto"/>
                                                        <w:bottom w:val="none" w:sz="0" w:space="0" w:color="auto"/>
                                                        <w:right w:val="none" w:sz="0" w:space="0" w:color="auto"/>
                                                      </w:divBdr>
                                                      <w:divsChild>
                                                        <w:div w:id="1321428309">
                                                          <w:marLeft w:val="480"/>
                                                          <w:marRight w:val="0"/>
                                                          <w:marTop w:val="0"/>
                                                          <w:marBottom w:val="0"/>
                                                          <w:divBdr>
                                                            <w:top w:val="none" w:sz="0" w:space="0" w:color="auto"/>
                                                            <w:left w:val="none" w:sz="0" w:space="0" w:color="auto"/>
                                                            <w:bottom w:val="none" w:sz="0" w:space="0" w:color="auto"/>
                                                            <w:right w:val="none" w:sz="0" w:space="0" w:color="auto"/>
                                                          </w:divBdr>
                                                          <w:divsChild>
                                                            <w:div w:id="941497865">
                                                              <w:marLeft w:val="0"/>
                                                              <w:marRight w:val="0"/>
                                                              <w:marTop w:val="0"/>
                                                              <w:marBottom w:val="0"/>
                                                              <w:divBdr>
                                                                <w:top w:val="none" w:sz="0" w:space="0" w:color="auto"/>
                                                                <w:left w:val="none" w:sz="0" w:space="0" w:color="auto"/>
                                                                <w:bottom w:val="none" w:sz="0" w:space="0" w:color="auto"/>
                                                                <w:right w:val="none" w:sz="0" w:space="0" w:color="auto"/>
                                                              </w:divBdr>
                                                              <w:divsChild>
                                                                <w:div w:id="500200010">
                                                                  <w:marLeft w:val="0"/>
                                                                  <w:marRight w:val="0"/>
                                                                  <w:marTop w:val="0"/>
                                                                  <w:marBottom w:val="0"/>
                                                                  <w:divBdr>
                                                                    <w:top w:val="none" w:sz="0" w:space="0" w:color="auto"/>
                                                                    <w:left w:val="none" w:sz="0" w:space="0" w:color="auto"/>
                                                                    <w:bottom w:val="none" w:sz="0" w:space="0" w:color="auto"/>
                                                                    <w:right w:val="none" w:sz="0" w:space="0" w:color="auto"/>
                                                                  </w:divBdr>
                                                                  <w:divsChild>
                                                                    <w:div w:id="1237320138">
                                                                      <w:marLeft w:val="0"/>
                                                                      <w:marRight w:val="0"/>
                                                                      <w:marTop w:val="0"/>
                                                                      <w:marBottom w:val="0"/>
                                                                      <w:divBdr>
                                                                        <w:top w:val="none" w:sz="0" w:space="0" w:color="auto"/>
                                                                        <w:left w:val="none" w:sz="0" w:space="0" w:color="auto"/>
                                                                        <w:bottom w:val="none" w:sz="0" w:space="0" w:color="auto"/>
                                                                        <w:right w:val="none" w:sz="0" w:space="0" w:color="auto"/>
                                                                      </w:divBdr>
                                                                      <w:divsChild>
                                                                        <w:div w:id="2078624501">
                                                                          <w:marLeft w:val="0"/>
                                                                          <w:marRight w:val="0"/>
                                                                          <w:marTop w:val="0"/>
                                                                          <w:marBottom w:val="0"/>
                                                                          <w:divBdr>
                                                                            <w:top w:val="none" w:sz="0" w:space="0" w:color="auto"/>
                                                                            <w:left w:val="none" w:sz="0" w:space="0" w:color="auto"/>
                                                                            <w:bottom w:val="none" w:sz="0" w:space="0" w:color="auto"/>
                                                                            <w:right w:val="none" w:sz="0" w:space="0" w:color="auto"/>
                                                                          </w:divBdr>
                                                                          <w:divsChild>
                                                                            <w:div w:id="528102263">
                                                                              <w:marLeft w:val="0"/>
                                                                              <w:marRight w:val="0"/>
                                                                              <w:marTop w:val="0"/>
                                                                              <w:marBottom w:val="0"/>
                                                                              <w:divBdr>
                                                                                <w:top w:val="none" w:sz="0" w:space="0" w:color="auto"/>
                                                                                <w:left w:val="none" w:sz="0" w:space="0" w:color="auto"/>
                                                                                <w:bottom w:val="none" w:sz="0" w:space="0" w:color="auto"/>
                                                                                <w:right w:val="none" w:sz="0" w:space="0" w:color="auto"/>
                                                                              </w:divBdr>
                                                                              <w:divsChild>
                                                                                <w:div w:id="1683707367">
                                                                                  <w:marLeft w:val="0"/>
                                                                                  <w:marRight w:val="0"/>
                                                                                  <w:marTop w:val="0"/>
                                                                                  <w:marBottom w:val="0"/>
                                                                                  <w:divBdr>
                                                                                    <w:top w:val="none" w:sz="0" w:space="0" w:color="auto"/>
                                                                                    <w:left w:val="none" w:sz="0" w:space="0" w:color="auto"/>
                                                                                    <w:bottom w:val="single" w:sz="6" w:space="23" w:color="auto"/>
                                                                                    <w:right w:val="none" w:sz="0" w:space="0" w:color="auto"/>
                                                                                  </w:divBdr>
                                                                                  <w:divsChild>
                                                                                    <w:div w:id="1196113897">
                                                                                      <w:marLeft w:val="0"/>
                                                                                      <w:marRight w:val="0"/>
                                                                                      <w:marTop w:val="0"/>
                                                                                      <w:marBottom w:val="0"/>
                                                                                      <w:divBdr>
                                                                                        <w:top w:val="none" w:sz="0" w:space="0" w:color="auto"/>
                                                                                        <w:left w:val="none" w:sz="0" w:space="0" w:color="auto"/>
                                                                                        <w:bottom w:val="none" w:sz="0" w:space="0" w:color="auto"/>
                                                                                        <w:right w:val="none" w:sz="0" w:space="0" w:color="auto"/>
                                                                                      </w:divBdr>
                                                                                      <w:divsChild>
                                                                                        <w:div w:id="603926573">
                                                                                          <w:marLeft w:val="0"/>
                                                                                          <w:marRight w:val="0"/>
                                                                                          <w:marTop w:val="0"/>
                                                                                          <w:marBottom w:val="0"/>
                                                                                          <w:divBdr>
                                                                                            <w:top w:val="none" w:sz="0" w:space="0" w:color="auto"/>
                                                                                            <w:left w:val="none" w:sz="0" w:space="0" w:color="auto"/>
                                                                                            <w:bottom w:val="none" w:sz="0" w:space="0" w:color="auto"/>
                                                                                            <w:right w:val="none" w:sz="0" w:space="0" w:color="auto"/>
                                                                                          </w:divBdr>
                                                                                          <w:divsChild>
                                                                                            <w:div w:id="1933926518">
                                                                                              <w:marLeft w:val="0"/>
                                                                                              <w:marRight w:val="0"/>
                                                                                              <w:marTop w:val="0"/>
                                                                                              <w:marBottom w:val="0"/>
                                                                                              <w:divBdr>
                                                                                                <w:top w:val="none" w:sz="0" w:space="0" w:color="auto"/>
                                                                                                <w:left w:val="none" w:sz="0" w:space="0" w:color="auto"/>
                                                                                                <w:bottom w:val="none" w:sz="0" w:space="0" w:color="auto"/>
                                                                                                <w:right w:val="none" w:sz="0" w:space="0" w:color="auto"/>
                                                                                              </w:divBdr>
                                                                                              <w:divsChild>
                                                                                                <w:div w:id="932931587">
                                                                                                  <w:marLeft w:val="0"/>
                                                                                                  <w:marRight w:val="0"/>
                                                                                                  <w:marTop w:val="0"/>
                                                                                                  <w:marBottom w:val="0"/>
                                                                                                  <w:divBdr>
                                                                                                    <w:top w:val="none" w:sz="0" w:space="0" w:color="auto"/>
                                                                                                    <w:left w:val="none" w:sz="0" w:space="0" w:color="auto"/>
                                                                                                    <w:bottom w:val="none" w:sz="0" w:space="0" w:color="auto"/>
                                                                                                    <w:right w:val="none" w:sz="0" w:space="0" w:color="auto"/>
                                                                                                  </w:divBdr>
                                                                                                  <w:divsChild>
                                                                                                    <w:div w:id="2104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73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e.nhs.uk/sites/default/files/documents/Sept%202020%20HEE%20Consultant%20Practice%20Capability%20and%20Impact%20Framework.pdf" TargetMode="External"/><Relationship Id="rId18" Type="http://schemas.openxmlformats.org/officeDocument/2006/relationships/hyperlink" Target="https://www.rpharms.com/resources/frameworks/prescribing-competency-framework/competency-framework" TargetMode="External"/><Relationship Id="rId26" Type="http://schemas.openxmlformats.org/officeDocument/2006/relationships/oleObject" Target="embeddings/Microsoft_Word_97_-_2003_Document3.doc"/><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Microsoft_Word_97_-_2003_Document4.doc"/><Relationship Id="rId7" Type="http://schemas.openxmlformats.org/officeDocument/2006/relationships/endnotes" Target="endnotes.xml"/><Relationship Id="rId12" Type="http://schemas.openxmlformats.org/officeDocument/2006/relationships/hyperlink" Target="https://advanced-practice.hee.nhs.uk/news-and-events/governance-of-advanced-practice-in-health-and-care-provider-organisations/" TargetMode="External"/><Relationship Id="rId17" Type="http://schemas.openxmlformats.org/officeDocument/2006/relationships/hyperlink" Target="https://muppet.pbworks.com/f/NMC-Guidance-for-CPD-for-nurse-and-midwife-prescribers.pdf" TargetMode="External"/><Relationship Id="rId25" Type="http://schemas.openxmlformats.org/officeDocument/2006/relationships/image" Target="media/image6.emf"/><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www.hee.nhs.uk/sites/default/files/documents/multi-professionalframeworkforadvancedclinicalpracticeinengland.pdf" TargetMode="External"/><Relationship Id="rId20" Type="http://schemas.openxmlformats.org/officeDocument/2006/relationships/oleObject" Target="embeddings/Microsoft_Word_97_-_2003_Document.doc"/><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cpc-uk.org/standards/standards-relevant-to-education-and-training/standards-for-prescribing/" TargetMode="External"/><Relationship Id="rId24" Type="http://schemas.openxmlformats.org/officeDocument/2006/relationships/oleObject" Target="embeddings/Microsoft_Word_97_-_2003_Document2.doc"/><Relationship Id="rId32" Type="http://schemas.openxmlformats.org/officeDocument/2006/relationships/package" Target="embeddings/Microsoft_Word_Document2.doc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dvanced-practice.hee.nhs.uk/wp-content/uploads/sites/28/2021/11/Guidance-to-AP-funding-and-processes-2022_23-HEE-EOE-Final-1.pdf" TargetMode="External"/><Relationship Id="rId23" Type="http://schemas.openxmlformats.org/officeDocument/2006/relationships/image" Target="media/image5.emf"/><Relationship Id="rId28" Type="http://schemas.openxmlformats.org/officeDocument/2006/relationships/package" Target="embeddings/Microsoft_Word_Document.docx"/><Relationship Id="rId36" Type="http://schemas.openxmlformats.org/officeDocument/2006/relationships/fontTable" Target="fontTable.xml"/><Relationship Id="rId10" Type="http://schemas.openxmlformats.org/officeDocument/2006/relationships/hyperlink" Target="https://advanced-practice.hee.nhs.uk/news-and-events/governance-of-advanced-practice-in-health-and-care-provider-organisations/" TargetMode="Externa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dvanced-practice.hee.nhs.uk/workplace-supervision-for-advanced-clinical-practice-2/" TargetMode="External"/><Relationship Id="rId22" Type="http://schemas.openxmlformats.org/officeDocument/2006/relationships/oleObject" Target="embeddings/Microsoft_Word_97_-_2003_Document1.doc"/><Relationship Id="rId27" Type="http://schemas.openxmlformats.org/officeDocument/2006/relationships/image" Target="media/image7.emf"/><Relationship Id="rId30" Type="http://schemas.openxmlformats.org/officeDocument/2006/relationships/package" Target="embeddings/Microsoft_Word_Document1.docx"/><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61989-1D03-4687-BFD9-B043417E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11229</Words>
  <Characters>64543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lpstr>
    </vt:vector>
  </TitlesOfParts>
  <Company>ELCMHT</Company>
  <LinksUpToDate>false</LinksUpToDate>
  <CharactersWithSpaces>75621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flahertyj</dc:creator>
  <cp:keywords/>
  <dc:description/>
  <cp:lastModifiedBy>Khatun Rashida</cp:lastModifiedBy>
  <cp:revision>2</cp:revision>
  <cp:lastPrinted>2019-06-10T15:02:00Z</cp:lastPrinted>
  <dcterms:created xsi:type="dcterms:W3CDTF">2024-03-28T12:31:00Z</dcterms:created>
  <dcterms:modified xsi:type="dcterms:W3CDTF">2024-03-28T12:31:00Z</dcterms:modified>
</cp:coreProperties>
</file>