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EA5F6" w14:textId="77777777" w:rsidR="00CA02DE" w:rsidRPr="00E927CF" w:rsidRDefault="00CA02DE" w:rsidP="00CA02DE">
      <w:pPr>
        <w:jc w:val="center"/>
        <w:rPr>
          <w:rFonts w:ascii="Arial" w:hAnsi="Arial" w:cs="Arial"/>
          <w:b/>
          <w:bCs/>
          <w:sz w:val="22"/>
          <w:szCs w:val="22"/>
        </w:rPr>
      </w:pPr>
      <w:r w:rsidRPr="00E927CF">
        <w:rPr>
          <w:rFonts w:ascii="Arial" w:hAnsi="Arial" w:cs="Arial"/>
          <w:b/>
          <w:bCs/>
          <w:sz w:val="22"/>
          <w:szCs w:val="22"/>
          <w:lang w:val="en"/>
        </w:rPr>
        <w:t xml:space="preserve">The 6 CQC population groups: </w:t>
      </w:r>
      <w:r w:rsidRPr="00E927CF">
        <w:rPr>
          <w:rFonts w:ascii="Arial" w:hAnsi="Arial" w:cs="Arial"/>
          <w:b/>
          <w:bCs/>
          <w:sz w:val="22"/>
          <w:szCs w:val="22"/>
        </w:rPr>
        <w:t>WHY does caring for each of the population groups matter?</w:t>
      </w:r>
    </w:p>
    <w:p w14:paraId="6BE1B877" w14:textId="77777777" w:rsidR="00CA02DE" w:rsidRPr="00E927CF" w:rsidRDefault="00CA02DE" w:rsidP="00CA02DE">
      <w:pPr>
        <w:jc w:val="center"/>
        <w:rPr>
          <w:rFonts w:ascii="Arial" w:hAnsi="Arial" w:cs="Arial"/>
          <w:i/>
          <w:iCs/>
          <w:sz w:val="22"/>
          <w:szCs w:val="22"/>
        </w:rPr>
      </w:pPr>
      <w:r w:rsidRPr="00E927CF">
        <w:rPr>
          <w:rFonts w:ascii="Arial" w:hAnsi="Arial" w:cs="Arial"/>
          <w:i/>
          <w:iCs/>
          <w:sz w:val="22"/>
          <w:szCs w:val="22"/>
        </w:rPr>
        <w:t xml:space="preserve">‘It is our job not to impart power on the people we provide care to, but to help them find their power to lead their lives </w:t>
      </w:r>
      <w:proofErr w:type="spellStart"/>
      <w:r w:rsidRPr="00E927CF">
        <w:rPr>
          <w:rFonts w:ascii="Arial" w:hAnsi="Arial" w:cs="Arial"/>
          <w:i/>
          <w:iCs/>
          <w:sz w:val="22"/>
          <w:szCs w:val="22"/>
        </w:rPr>
        <w:t>they</w:t>
      </w:r>
      <w:proofErr w:type="spellEnd"/>
      <w:r w:rsidRPr="00E927CF">
        <w:rPr>
          <w:rFonts w:ascii="Arial" w:hAnsi="Arial" w:cs="Arial"/>
          <w:i/>
          <w:iCs/>
          <w:sz w:val="22"/>
          <w:szCs w:val="22"/>
        </w:rPr>
        <w:t xml:space="preserve"> way they want to. This is true for every population group we provide care to.’ Dr Liz Dawson</w:t>
      </w:r>
    </w:p>
    <w:p w14:paraId="4D6E8EDD" w14:textId="77777777" w:rsidR="00CA02DE" w:rsidRPr="00E927CF" w:rsidRDefault="00CA02DE" w:rsidP="00CA02DE">
      <w:pPr>
        <w:jc w:val="center"/>
        <w:rPr>
          <w:rFonts w:ascii="Arial" w:hAnsi="Arial" w:cs="Arial"/>
          <w:i/>
          <w:iCs/>
          <w:sz w:val="22"/>
          <w:szCs w:val="22"/>
        </w:rPr>
      </w:pPr>
    </w:p>
    <w:p w14:paraId="256B81D6" w14:textId="77777777" w:rsidR="00CA02DE" w:rsidRPr="00E927CF" w:rsidRDefault="00CA02DE" w:rsidP="00CA02DE">
      <w:pPr>
        <w:rPr>
          <w:rFonts w:ascii="Arial" w:hAnsi="Arial" w:cs="Arial"/>
          <w:sz w:val="22"/>
          <w:szCs w:val="22"/>
        </w:rPr>
      </w:pPr>
      <w:r w:rsidRPr="00E927CF">
        <w:rPr>
          <w:rFonts w:ascii="Arial" w:hAnsi="Arial" w:cs="Arial"/>
          <w:sz w:val="22"/>
          <w:szCs w:val="22"/>
        </w:rPr>
        <w:t>Note: This list has been generated through a combination of what our services already offer combined with a desk top review of a series of ‘outstanding’ CQC reports</w:t>
      </w:r>
    </w:p>
    <w:p w14:paraId="2860C882" w14:textId="77777777" w:rsidR="00CA02DE" w:rsidRPr="00D7174E" w:rsidRDefault="00CA02DE" w:rsidP="00CA02DE">
      <w:pPr>
        <w:rPr>
          <w:rFonts w:ascii="Arial" w:hAnsi="Arial" w:cs="Arial"/>
          <w:i/>
          <w:iCs/>
          <w:sz w:val="20"/>
          <w:szCs w:val="20"/>
        </w:rPr>
      </w:pPr>
    </w:p>
    <w:tbl>
      <w:tblPr>
        <w:tblStyle w:val="TableGrid"/>
        <w:tblW w:w="0" w:type="auto"/>
        <w:tblLook w:val="04A0" w:firstRow="1" w:lastRow="0" w:firstColumn="1" w:lastColumn="0" w:noHBand="0" w:noVBand="1"/>
      </w:tblPr>
      <w:tblGrid>
        <w:gridCol w:w="1271"/>
        <w:gridCol w:w="9185"/>
      </w:tblGrid>
      <w:tr w:rsidR="00CA02DE" w:rsidRPr="007F7403" w14:paraId="08483E50" w14:textId="77777777" w:rsidTr="007C52AC">
        <w:tc>
          <w:tcPr>
            <w:tcW w:w="1271" w:type="dxa"/>
            <w:shd w:val="clear" w:color="auto" w:fill="4472C4" w:themeFill="accent1"/>
          </w:tcPr>
          <w:p w14:paraId="23F8EDEF"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Population Group </w:t>
            </w:r>
          </w:p>
        </w:tc>
        <w:tc>
          <w:tcPr>
            <w:tcW w:w="9185" w:type="dxa"/>
            <w:shd w:val="clear" w:color="auto" w:fill="4472C4" w:themeFill="accent1"/>
          </w:tcPr>
          <w:p w14:paraId="1FCCA0F9"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Older People </w:t>
            </w:r>
          </w:p>
        </w:tc>
      </w:tr>
      <w:tr w:rsidR="00CA02DE" w:rsidRPr="007F7403" w14:paraId="126BEFB9" w14:textId="77777777" w:rsidTr="007C52AC">
        <w:tc>
          <w:tcPr>
            <w:tcW w:w="1271" w:type="dxa"/>
            <w:shd w:val="clear" w:color="auto" w:fill="4472C4" w:themeFill="accent1"/>
          </w:tcPr>
          <w:p w14:paraId="568B2BF9"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CQC Definition </w:t>
            </w:r>
          </w:p>
        </w:tc>
        <w:tc>
          <w:tcPr>
            <w:tcW w:w="9185" w:type="dxa"/>
          </w:tcPr>
          <w:p w14:paraId="3422D00A" w14:textId="77777777" w:rsidR="00CA02DE" w:rsidRPr="007F7403" w:rsidRDefault="00CA02DE" w:rsidP="007C52AC">
            <w:pPr>
              <w:rPr>
                <w:rFonts w:ascii="Arial" w:hAnsi="Arial" w:cs="Arial"/>
                <w:sz w:val="20"/>
                <w:szCs w:val="20"/>
              </w:rPr>
            </w:pPr>
            <w:r w:rsidRPr="007F7403">
              <w:rPr>
                <w:rFonts w:ascii="Arial" w:hAnsi="Arial" w:cs="Arial"/>
                <w:sz w:val="20"/>
                <w:szCs w:val="20"/>
              </w:rPr>
              <w:t xml:space="preserve">This group includes all people in your practice population who are aged 75 and over. </w:t>
            </w:r>
          </w:p>
          <w:p w14:paraId="3693EEA5" w14:textId="77777777" w:rsidR="00CA02DE" w:rsidRPr="007F7403" w:rsidRDefault="00CA02DE" w:rsidP="007C52AC">
            <w:pPr>
              <w:rPr>
                <w:rFonts w:ascii="Arial" w:hAnsi="Arial" w:cs="Arial"/>
                <w:sz w:val="20"/>
                <w:szCs w:val="20"/>
              </w:rPr>
            </w:pPr>
          </w:p>
          <w:p w14:paraId="6436EFB4" w14:textId="77777777" w:rsidR="00CA02DE" w:rsidRPr="007F7403" w:rsidRDefault="00CA02DE" w:rsidP="007C52AC">
            <w:pPr>
              <w:rPr>
                <w:rFonts w:ascii="Arial" w:hAnsi="Arial" w:cs="Arial"/>
                <w:sz w:val="20"/>
                <w:szCs w:val="20"/>
              </w:rPr>
            </w:pPr>
            <w:r w:rsidRPr="007F7403">
              <w:rPr>
                <w:rFonts w:ascii="Arial" w:hAnsi="Arial" w:cs="Arial"/>
                <w:sz w:val="20"/>
                <w:szCs w:val="20"/>
              </w:rPr>
              <w:t>It includes those who have good health and those who may have one or more physical or mental long-term conditions.</w:t>
            </w:r>
          </w:p>
          <w:p w14:paraId="2A96BC56" w14:textId="77777777" w:rsidR="00CA02DE" w:rsidRPr="007F7403" w:rsidRDefault="00CA02DE" w:rsidP="007C52AC">
            <w:pPr>
              <w:rPr>
                <w:rFonts w:ascii="Arial" w:hAnsi="Arial" w:cs="Arial"/>
                <w:sz w:val="20"/>
                <w:szCs w:val="20"/>
              </w:rPr>
            </w:pPr>
          </w:p>
          <w:p w14:paraId="73C3F0F4" w14:textId="77777777" w:rsidR="00CA02DE" w:rsidRPr="007F7403" w:rsidRDefault="00CA02DE" w:rsidP="007C52AC">
            <w:pPr>
              <w:rPr>
                <w:rFonts w:ascii="Arial" w:hAnsi="Arial" w:cs="Arial"/>
                <w:sz w:val="20"/>
                <w:szCs w:val="20"/>
              </w:rPr>
            </w:pPr>
            <w:r w:rsidRPr="007F7403">
              <w:rPr>
                <w:rFonts w:ascii="Arial" w:hAnsi="Arial" w:cs="Arial"/>
                <w:sz w:val="20"/>
                <w:szCs w:val="20"/>
              </w:rPr>
              <w:t>It includes people who are living at home as well as those who are in a care home or a nursing home, where your practice provides general medical services to these people.</w:t>
            </w:r>
          </w:p>
          <w:p w14:paraId="3EFFA5F2" w14:textId="77777777" w:rsidR="00CA02DE" w:rsidRPr="007F7403" w:rsidRDefault="00CA02DE" w:rsidP="007C52AC">
            <w:pPr>
              <w:rPr>
                <w:rFonts w:ascii="Arial" w:hAnsi="Arial" w:cs="Arial"/>
                <w:sz w:val="20"/>
                <w:szCs w:val="20"/>
              </w:rPr>
            </w:pPr>
          </w:p>
          <w:p w14:paraId="708DFE91" w14:textId="77777777" w:rsidR="00CA02DE" w:rsidRPr="007F7403" w:rsidRDefault="00CA02DE" w:rsidP="007C52AC">
            <w:pPr>
              <w:rPr>
                <w:rFonts w:ascii="Arial" w:hAnsi="Arial" w:cs="Arial"/>
                <w:sz w:val="20"/>
                <w:szCs w:val="20"/>
              </w:rPr>
            </w:pPr>
            <w:r w:rsidRPr="007F7403">
              <w:rPr>
                <w:rFonts w:ascii="Arial" w:hAnsi="Arial" w:cs="Arial"/>
                <w:sz w:val="20"/>
                <w:szCs w:val="20"/>
              </w:rPr>
              <w:t>For this population group, an inspection will focus on the role of the GP practice in developing a proactive and personalised programme of care and support, which is tailored to the needs and views of older people registered with the practice.</w:t>
            </w:r>
          </w:p>
        </w:tc>
      </w:tr>
      <w:tr w:rsidR="00CA02DE" w:rsidRPr="007F7403" w14:paraId="0394CB72" w14:textId="77777777" w:rsidTr="007C52AC">
        <w:tc>
          <w:tcPr>
            <w:tcW w:w="1271" w:type="dxa"/>
            <w:shd w:val="clear" w:color="auto" w:fill="4472C4" w:themeFill="accent1"/>
          </w:tcPr>
          <w:p w14:paraId="51D8472D"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Our ELFT Primary Care ‘WHY’</w:t>
            </w:r>
          </w:p>
        </w:tc>
        <w:tc>
          <w:tcPr>
            <w:tcW w:w="9185" w:type="dxa"/>
          </w:tcPr>
          <w:p w14:paraId="712F6150" w14:textId="77777777" w:rsidR="00CA02DE" w:rsidRPr="00974AE2" w:rsidRDefault="00CA02DE" w:rsidP="007C52AC">
            <w:pPr>
              <w:rPr>
                <w:rFonts w:ascii="Arial" w:hAnsi="Arial" w:cs="Arial"/>
                <w:sz w:val="20"/>
                <w:szCs w:val="20"/>
              </w:rPr>
            </w:pPr>
            <w:r w:rsidRPr="00974AE2">
              <w:rPr>
                <w:rFonts w:ascii="Arial" w:hAnsi="Arial" w:cs="Arial"/>
                <w:sz w:val="20"/>
                <w:szCs w:val="20"/>
              </w:rPr>
              <w:t xml:space="preserve">For older people life can be challenging, frustrating and lonely. Advancing age can bring problems with ill-health, caring responsibilities, social isolation, </w:t>
            </w:r>
            <w:proofErr w:type="gramStart"/>
            <w:r w:rsidRPr="00974AE2">
              <w:rPr>
                <w:rFonts w:ascii="Arial" w:hAnsi="Arial" w:cs="Arial"/>
                <w:sz w:val="20"/>
                <w:szCs w:val="20"/>
              </w:rPr>
              <w:t>fear</w:t>
            </w:r>
            <w:proofErr w:type="gramEnd"/>
            <w:r w:rsidRPr="00974AE2">
              <w:rPr>
                <w:rFonts w:ascii="Arial" w:hAnsi="Arial" w:cs="Arial"/>
                <w:sz w:val="20"/>
                <w:szCs w:val="20"/>
              </w:rPr>
              <w:t xml:space="preserve"> and frustration. Whilst our bodies age our minds often stay young and the physical limitations of older age can cause sadness, </w:t>
            </w:r>
            <w:proofErr w:type="gramStart"/>
            <w:r w:rsidRPr="00974AE2">
              <w:rPr>
                <w:rFonts w:ascii="Arial" w:hAnsi="Arial" w:cs="Arial"/>
                <w:sz w:val="20"/>
                <w:szCs w:val="20"/>
              </w:rPr>
              <w:t>fear</w:t>
            </w:r>
            <w:proofErr w:type="gramEnd"/>
            <w:r w:rsidRPr="00974AE2">
              <w:rPr>
                <w:rFonts w:ascii="Arial" w:hAnsi="Arial" w:cs="Arial"/>
                <w:sz w:val="20"/>
                <w:szCs w:val="20"/>
              </w:rPr>
              <w:t xml:space="preserve"> and frustration. Requiring the help of others can make it difficult to maintain dignity. </w:t>
            </w:r>
          </w:p>
          <w:p w14:paraId="41B51D58" w14:textId="77777777" w:rsidR="00CA02DE" w:rsidRPr="00974AE2" w:rsidRDefault="00CA02DE" w:rsidP="007C52AC">
            <w:pPr>
              <w:rPr>
                <w:rFonts w:ascii="Arial" w:hAnsi="Arial" w:cs="Arial"/>
                <w:sz w:val="20"/>
                <w:szCs w:val="20"/>
              </w:rPr>
            </w:pPr>
          </w:p>
          <w:p w14:paraId="5C33865E" w14:textId="77777777" w:rsidR="00CA02DE" w:rsidRPr="00974AE2" w:rsidRDefault="00CA02DE" w:rsidP="007C52AC">
            <w:pPr>
              <w:rPr>
                <w:rFonts w:ascii="Arial" w:hAnsi="Arial" w:cs="Arial"/>
                <w:sz w:val="20"/>
                <w:szCs w:val="20"/>
              </w:rPr>
            </w:pPr>
            <w:r w:rsidRPr="00974AE2">
              <w:rPr>
                <w:rFonts w:ascii="Arial" w:hAnsi="Arial" w:cs="Arial"/>
                <w:sz w:val="20"/>
                <w:szCs w:val="20"/>
              </w:rPr>
              <w:t xml:space="preserve">The care we provider to older adults can help people to feel connected and less lonely, reduce fear and anxiety and help people to stay in control of their health and decisions about their lives. </w:t>
            </w:r>
          </w:p>
          <w:p w14:paraId="3FB6B657" w14:textId="77777777" w:rsidR="00CA02DE" w:rsidRPr="00974AE2" w:rsidRDefault="00CA02DE" w:rsidP="007C52AC">
            <w:pPr>
              <w:rPr>
                <w:rFonts w:ascii="Arial" w:hAnsi="Arial" w:cs="Arial"/>
                <w:sz w:val="20"/>
                <w:szCs w:val="20"/>
              </w:rPr>
            </w:pPr>
          </w:p>
          <w:p w14:paraId="5F7DFA8D" w14:textId="77777777" w:rsidR="00CA02DE" w:rsidRPr="00974AE2" w:rsidRDefault="00CA02DE" w:rsidP="007C52AC">
            <w:pPr>
              <w:rPr>
                <w:rFonts w:ascii="Arial" w:hAnsi="Arial" w:cs="Arial"/>
                <w:sz w:val="20"/>
                <w:szCs w:val="20"/>
              </w:rPr>
            </w:pPr>
            <w:r w:rsidRPr="00974AE2">
              <w:rPr>
                <w:rFonts w:ascii="Arial" w:hAnsi="Arial" w:cs="Arial"/>
                <w:sz w:val="20"/>
                <w:szCs w:val="20"/>
              </w:rPr>
              <w:t>Providing the best care to older people should enable people to have the power and autonomy to make choices about their care and to live with dignity and in comfort.</w:t>
            </w:r>
          </w:p>
          <w:p w14:paraId="7F01CFFB" w14:textId="77777777" w:rsidR="00CA02DE" w:rsidRPr="007F7403" w:rsidRDefault="00CA02DE" w:rsidP="007C52AC">
            <w:pPr>
              <w:rPr>
                <w:rFonts w:ascii="Arial" w:hAnsi="Arial" w:cs="Arial"/>
                <w:sz w:val="20"/>
                <w:szCs w:val="20"/>
              </w:rPr>
            </w:pPr>
          </w:p>
        </w:tc>
      </w:tr>
      <w:tr w:rsidR="00CA02DE" w:rsidRPr="007F7403" w14:paraId="0B5FF9D3" w14:textId="77777777" w:rsidTr="007C52AC">
        <w:tc>
          <w:tcPr>
            <w:tcW w:w="1271" w:type="dxa"/>
            <w:shd w:val="clear" w:color="auto" w:fill="4472C4" w:themeFill="accent1"/>
          </w:tcPr>
          <w:p w14:paraId="7E4D803E" w14:textId="77777777" w:rsidR="00CA02DE" w:rsidRPr="007F7403" w:rsidRDefault="00CA02DE" w:rsidP="007C52AC">
            <w:pPr>
              <w:rPr>
                <w:rFonts w:ascii="Arial" w:hAnsi="Arial" w:cs="Arial"/>
                <w:sz w:val="20"/>
                <w:szCs w:val="20"/>
              </w:rPr>
            </w:pPr>
            <w:r w:rsidRPr="007F7403">
              <w:rPr>
                <w:rFonts w:ascii="Arial" w:hAnsi="Arial" w:cs="Arial"/>
                <w:sz w:val="20"/>
                <w:szCs w:val="20"/>
              </w:rPr>
              <w:t xml:space="preserve">What an outstanding offer to </w:t>
            </w:r>
            <w:r w:rsidRPr="00C535E2">
              <w:rPr>
                <w:rFonts w:ascii="Arial" w:hAnsi="Arial" w:cs="Arial"/>
                <w:b/>
                <w:bCs/>
                <w:sz w:val="20"/>
                <w:szCs w:val="20"/>
              </w:rPr>
              <w:t>older people</w:t>
            </w:r>
            <w:r w:rsidRPr="007F7403">
              <w:rPr>
                <w:rFonts w:ascii="Arial" w:hAnsi="Arial" w:cs="Arial"/>
                <w:sz w:val="20"/>
                <w:szCs w:val="20"/>
              </w:rPr>
              <w:t xml:space="preserve"> includes </w:t>
            </w:r>
          </w:p>
        </w:tc>
        <w:tc>
          <w:tcPr>
            <w:tcW w:w="9185" w:type="dxa"/>
          </w:tcPr>
          <w:p w14:paraId="7E3DD4B0"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Health Fayres </w:t>
            </w:r>
          </w:p>
          <w:p w14:paraId="2515620B" w14:textId="77777777" w:rsidR="00CA02DE" w:rsidRPr="00974AE2" w:rsidRDefault="00CA02DE" w:rsidP="00594BB3">
            <w:pPr>
              <w:numPr>
                <w:ilvl w:val="0"/>
                <w:numId w:val="53"/>
              </w:numPr>
              <w:rPr>
                <w:rFonts w:ascii="Arial" w:hAnsi="Arial" w:cs="Arial"/>
                <w:b/>
                <w:bCs/>
                <w:sz w:val="20"/>
                <w:szCs w:val="20"/>
                <w:lang w:val="en"/>
              </w:rPr>
            </w:pPr>
            <w:r w:rsidRPr="00974AE2">
              <w:rPr>
                <w:rFonts w:ascii="Arial" w:hAnsi="Arial" w:cs="Arial"/>
                <w:sz w:val="20"/>
                <w:szCs w:val="20"/>
                <w:lang w:val="en"/>
              </w:rPr>
              <w:t>End of life MDTs for preferred place of death</w:t>
            </w:r>
            <w:r w:rsidRPr="00974AE2">
              <w:rPr>
                <w:rFonts w:ascii="Arial" w:hAnsi="Arial" w:cs="Arial"/>
                <w:b/>
                <w:bCs/>
                <w:sz w:val="20"/>
                <w:szCs w:val="20"/>
                <w:lang w:val="en"/>
              </w:rPr>
              <w:t xml:space="preserve"> </w:t>
            </w:r>
          </w:p>
          <w:p w14:paraId="405F0E72"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Access to a holistic wider workforce </w:t>
            </w:r>
          </w:p>
          <w:p w14:paraId="19BA0C13"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face to face comprehensive health check / MOT annually. </w:t>
            </w:r>
          </w:p>
          <w:p w14:paraId="116DF485"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Work with Groundswell regarding an event </w:t>
            </w:r>
            <w:proofErr w:type="spellStart"/>
            <w:r w:rsidRPr="00974AE2">
              <w:rPr>
                <w:rFonts w:ascii="Arial" w:hAnsi="Arial" w:cs="Arial"/>
                <w:sz w:val="20"/>
                <w:szCs w:val="20"/>
                <w:lang w:val="en"/>
              </w:rPr>
              <w:t>eg</w:t>
            </w:r>
            <w:proofErr w:type="spellEnd"/>
            <w:r w:rsidRPr="00974AE2">
              <w:rPr>
                <w:rFonts w:ascii="Arial" w:hAnsi="Arial" w:cs="Arial"/>
                <w:sz w:val="20"/>
                <w:szCs w:val="20"/>
                <w:lang w:val="en"/>
              </w:rPr>
              <w:t xml:space="preserve"> a tea party for them</w:t>
            </w:r>
          </w:p>
          <w:p w14:paraId="424A4DF6"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6 monthly welfare check by social prescriber/admin </w:t>
            </w:r>
            <w:proofErr w:type="spellStart"/>
            <w:r w:rsidRPr="00974AE2">
              <w:rPr>
                <w:rFonts w:ascii="Arial" w:hAnsi="Arial" w:cs="Arial"/>
                <w:sz w:val="20"/>
                <w:szCs w:val="20"/>
                <w:lang w:val="en"/>
              </w:rPr>
              <w:t>eg</w:t>
            </w:r>
            <w:proofErr w:type="spellEnd"/>
            <w:r w:rsidRPr="00974AE2">
              <w:rPr>
                <w:rFonts w:ascii="Arial" w:hAnsi="Arial" w:cs="Arial"/>
                <w:sz w:val="20"/>
                <w:szCs w:val="20"/>
                <w:lang w:val="en"/>
              </w:rPr>
              <w:t xml:space="preserve"> need new glasses/ any concerns</w:t>
            </w:r>
          </w:p>
          <w:p w14:paraId="379DA052" w14:textId="77777777" w:rsidR="00CA02DE" w:rsidRPr="00974AE2" w:rsidRDefault="00CA02DE" w:rsidP="00594BB3">
            <w:pPr>
              <w:numPr>
                <w:ilvl w:val="0"/>
                <w:numId w:val="53"/>
              </w:numPr>
              <w:rPr>
                <w:rFonts w:ascii="Arial" w:hAnsi="Arial" w:cs="Arial"/>
                <w:b/>
                <w:bCs/>
                <w:sz w:val="20"/>
                <w:szCs w:val="20"/>
                <w:lang w:val="en"/>
              </w:rPr>
            </w:pPr>
            <w:r w:rsidRPr="00974AE2">
              <w:rPr>
                <w:rFonts w:ascii="Arial" w:hAnsi="Arial" w:cs="Arial"/>
                <w:bCs/>
                <w:sz w:val="20"/>
                <w:szCs w:val="20"/>
              </w:rPr>
              <w:t>carers service</w:t>
            </w:r>
          </w:p>
          <w:p w14:paraId="351C4E58"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Hot meals service </w:t>
            </w:r>
          </w:p>
          <w:p w14:paraId="19F656AB" w14:textId="77777777" w:rsidR="00CA02DE" w:rsidRPr="00974AE2" w:rsidRDefault="00CA02DE" w:rsidP="00594BB3">
            <w:pPr>
              <w:numPr>
                <w:ilvl w:val="0"/>
                <w:numId w:val="53"/>
              </w:numPr>
              <w:rPr>
                <w:rFonts w:ascii="Arial" w:hAnsi="Arial" w:cs="Arial"/>
                <w:b/>
                <w:bCs/>
                <w:sz w:val="20"/>
                <w:szCs w:val="20"/>
                <w:lang w:val="en"/>
              </w:rPr>
            </w:pPr>
            <w:r w:rsidRPr="00974AE2">
              <w:rPr>
                <w:rFonts w:ascii="Arial" w:hAnsi="Arial" w:cs="Arial"/>
                <w:sz w:val="20"/>
                <w:szCs w:val="20"/>
                <w:lang w:val="en"/>
              </w:rPr>
              <w:t>Flu Clinics</w:t>
            </w:r>
          </w:p>
          <w:p w14:paraId="1A67A9A7" w14:textId="77777777" w:rsidR="00CA02DE" w:rsidRPr="00974AE2" w:rsidRDefault="00CA02DE" w:rsidP="00594BB3">
            <w:pPr>
              <w:numPr>
                <w:ilvl w:val="0"/>
                <w:numId w:val="53"/>
              </w:numPr>
              <w:rPr>
                <w:rFonts w:ascii="Arial" w:hAnsi="Arial" w:cs="Arial"/>
                <w:bCs/>
                <w:sz w:val="20"/>
                <w:szCs w:val="20"/>
                <w:lang w:val="en"/>
              </w:rPr>
            </w:pPr>
            <w:r w:rsidRPr="00974AE2">
              <w:rPr>
                <w:rFonts w:ascii="Arial" w:hAnsi="Arial" w:cs="Arial"/>
                <w:bCs/>
                <w:sz w:val="20"/>
                <w:szCs w:val="20"/>
                <w:lang w:val="en"/>
              </w:rPr>
              <w:t xml:space="preserve">Outreach  </w:t>
            </w:r>
          </w:p>
          <w:p w14:paraId="15E422BE" w14:textId="77777777" w:rsidR="00CA02DE" w:rsidRPr="00974AE2" w:rsidRDefault="00CA02DE" w:rsidP="00594BB3">
            <w:pPr>
              <w:numPr>
                <w:ilvl w:val="0"/>
                <w:numId w:val="53"/>
              </w:numPr>
              <w:rPr>
                <w:rFonts w:ascii="Arial" w:hAnsi="Arial" w:cs="Arial"/>
                <w:b/>
                <w:bCs/>
                <w:sz w:val="20"/>
                <w:szCs w:val="20"/>
                <w:lang w:val="en"/>
              </w:rPr>
            </w:pPr>
            <w:r w:rsidRPr="00974AE2">
              <w:rPr>
                <w:rFonts w:ascii="Arial" w:hAnsi="Arial" w:cs="Arial"/>
                <w:bCs/>
                <w:sz w:val="20"/>
                <w:szCs w:val="20"/>
              </w:rPr>
              <w:t>any transport that is needed for their hospital appointment in association with Groundswell</w:t>
            </w:r>
          </w:p>
          <w:p w14:paraId="6C1599E7"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Monthly MDT </w:t>
            </w:r>
          </w:p>
          <w:p w14:paraId="13BE2CAE"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Monthly MDT with care homes </w:t>
            </w:r>
          </w:p>
          <w:p w14:paraId="01C4C922"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Social Prescribers (Wellbeing Calls)</w:t>
            </w:r>
          </w:p>
          <w:p w14:paraId="7564E07C"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Calls to those shielding </w:t>
            </w:r>
          </w:p>
          <w:p w14:paraId="3A04EBA9"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Named GP for all patients of this age group</w:t>
            </w:r>
          </w:p>
          <w:p w14:paraId="69D1917A" w14:textId="77777777" w:rsidR="00CA02DE" w:rsidRPr="003B30D5" w:rsidRDefault="00CA02DE" w:rsidP="00594BB3">
            <w:pPr>
              <w:numPr>
                <w:ilvl w:val="0"/>
                <w:numId w:val="53"/>
              </w:numPr>
              <w:rPr>
                <w:rFonts w:ascii="Arial" w:hAnsi="Arial" w:cs="Arial"/>
                <w:b/>
                <w:bCs/>
                <w:sz w:val="20"/>
                <w:szCs w:val="20"/>
                <w:lang w:val="en"/>
              </w:rPr>
            </w:pPr>
            <w:r w:rsidRPr="00974AE2">
              <w:rPr>
                <w:rFonts w:ascii="Arial" w:hAnsi="Arial" w:cs="Arial"/>
                <w:sz w:val="20"/>
                <w:szCs w:val="20"/>
                <w:lang w:val="en"/>
              </w:rPr>
              <w:t>CMC (For EOL)</w:t>
            </w:r>
          </w:p>
          <w:p w14:paraId="27C6E26B" w14:textId="77777777" w:rsidR="00CA02DE" w:rsidRPr="00B9280A" w:rsidRDefault="00CA02DE" w:rsidP="00594BB3">
            <w:pPr>
              <w:numPr>
                <w:ilvl w:val="0"/>
                <w:numId w:val="53"/>
              </w:numPr>
              <w:rPr>
                <w:rFonts w:ascii="Arial" w:hAnsi="Arial" w:cs="Arial"/>
                <w:sz w:val="20"/>
                <w:szCs w:val="20"/>
                <w:lang w:val="en"/>
              </w:rPr>
            </w:pPr>
            <w:r w:rsidRPr="00B9280A">
              <w:rPr>
                <w:rFonts w:ascii="Arial" w:hAnsi="Arial" w:cs="Arial"/>
                <w:sz w:val="20"/>
                <w:szCs w:val="20"/>
                <w:lang w:val="en"/>
              </w:rPr>
              <w:t xml:space="preserve">The practice ran community-based groups including health coaching and access to exercise, cooking </w:t>
            </w:r>
            <w:proofErr w:type="spellStart"/>
            <w:r w:rsidRPr="00B9280A">
              <w:rPr>
                <w:rFonts w:ascii="Arial" w:hAnsi="Arial" w:cs="Arial"/>
                <w:sz w:val="20"/>
                <w:szCs w:val="20"/>
                <w:lang w:val="en"/>
              </w:rPr>
              <w:t>etc</w:t>
            </w:r>
            <w:proofErr w:type="spellEnd"/>
            <w:r w:rsidRPr="00B9280A">
              <w:rPr>
                <w:rFonts w:ascii="Arial" w:hAnsi="Arial" w:cs="Arial"/>
                <w:sz w:val="20"/>
                <w:szCs w:val="20"/>
                <w:lang w:val="en"/>
              </w:rPr>
              <w:t xml:space="preserve"> </w:t>
            </w:r>
          </w:p>
          <w:p w14:paraId="13E8E855" w14:textId="77777777" w:rsidR="00CA02DE" w:rsidRPr="00974AE2" w:rsidRDefault="00CA02DE" w:rsidP="00594BB3">
            <w:pPr>
              <w:numPr>
                <w:ilvl w:val="0"/>
                <w:numId w:val="53"/>
              </w:numPr>
              <w:rPr>
                <w:rFonts w:ascii="Arial" w:hAnsi="Arial" w:cs="Arial"/>
                <w:sz w:val="20"/>
                <w:szCs w:val="20"/>
                <w:lang w:val="en"/>
              </w:rPr>
            </w:pPr>
            <w:r w:rsidRPr="00B9280A">
              <w:rPr>
                <w:rFonts w:ascii="Arial" w:hAnsi="Arial" w:cs="Arial"/>
                <w:sz w:val="20"/>
                <w:szCs w:val="20"/>
                <w:lang w:val="en"/>
              </w:rPr>
              <w:t xml:space="preserve">The practice ran initiatives to reduce social isolation </w:t>
            </w:r>
          </w:p>
          <w:p w14:paraId="6925C6F7"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Medication Reviews</w:t>
            </w:r>
          </w:p>
          <w:p w14:paraId="694ED382"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Weekly Care Home Ward Rounds with a named GP </w:t>
            </w:r>
          </w:p>
          <w:p w14:paraId="10152401"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Annual Checks</w:t>
            </w:r>
          </w:p>
          <w:p w14:paraId="161304EB" w14:textId="77777777" w:rsidR="00CA02DE" w:rsidRPr="00974AE2"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Continuity of care </w:t>
            </w:r>
          </w:p>
          <w:p w14:paraId="72B07AF1" w14:textId="77777777" w:rsidR="00CA02DE"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All patients had a named GP who supported them in whatever setting they lived. </w:t>
            </w:r>
          </w:p>
          <w:p w14:paraId="77696C01" w14:textId="77777777" w:rsidR="00CA02DE" w:rsidRDefault="00CA02DE" w:rsidP="00594BB3">
            <w:pPr>
              <w:numPr>
                <w:ilvl w:val="0"/>
                <w:numId w:val="53"/>
              </w:numPr>
              <w:rPr>
                <w:rFonts w:ascii="Arial" w:hAnsi="Arial" w:cs="Arial"/>
                <w:sz w:val="20"/>
                <w:szCs w:val="20"/>
                <w:lang w:val="en"/>
              </w:rPr>
            </w:pPr>
            <w:r w:rsidRPr="00974AE2">
              <w:rPr>
                <w:rFonts w:ascii="Arial" w:hAnsi="Arial" w:cs="Arial"/>
                <w:sz w:val="20"/>
                <w:szCs w:val="20"/>
                <w:lang w:val="en"/>
              </w:rPr>
              <w:t xml:space="preserve">The practice was responsive to the needs of older </w:t>
            </w:r>
            <w:proofErr w:type="gramStart"/>
            <w:r w:rsidRPr="00974AE2">
              <w:rPr>
                <w:rFonts w:ascii="Arial" w:hAnsi="Arial" w:cs="Arial"/>
                <w:sz w:val="20"/>
                <w:szCs w:val="20"/>
                <w:lang w:val="en"/>
              </w:rPr>
              <w:t>patients, and</w:t>
            </w:r>
            <w:proofErr w:type="gramEnd"/>
            <w:r w:rsidRPr="00974AE2">
              <w:rPr>
                <w:rFonts w:ascii="Arial" w:hAnsi="Arial" w:cs="Arial"/>
                <w:sz w:val="20"/>
                <w:szCs w:val="20"/>
                <w:lang w:val="en"/>
              </w:rPr>
              <w:t xml:space="preserve"> offered home visits and urgent appointments for those with enhanced needs and complex medical issues.  </w:t>
            </w:r>
          </w:p>
          <w:p w14:paraId="22615754" w14:textId="77777777" w:rsidR="00CA02DE" w:rsidRPr="00902198" w:rsidRDefault="00CA02DE" w:rsidP="00594BB3">
            <w:pPr>
              <w:pStyle w:val="ListParagraph"/>
              <w:numPr>
                <w:ilvl w:val="0"/>
                <w:numId w:val="53"/>
              </w:numPr>
              <w:rPr>
                <w:rFonts w:ascii="Arial" w:eastAsia="Times New Roman" w:hAnsi="Arial" w:cs="Arial"/>
                <w:sz w:val="20"/>
                <w:szCs w:val="20"/>
                <w:lang w:val="en" w:eastAsia="en-GB"/>
              </w:rPr>
            </w:pPr>
            <w:r w:rsidRPr="00902198">
              <w:rPr>
                <w:rFonts w:ascii="Arial" w:eastAsia="Times New Roman" w:hAnsi="Arial" w:cs="Arial"/>
                <w:sz w:val="20"/>
                <w:szCs w:val="20"/>
                <w:lang w:val="en" w:eastAsia="en-GB"/>
              </w:rPr>
              <w:t>A</w:t>
            </w:r>
            <w:r>
              <w:rPr>
                <w:rFonts w:ascii="Arial" w:eastAsia="Times New Roman" w:hAnsi="Arial" w:cs="Arial"/>
                <w:sz w:val="20"/>
                <w:szCs w:val="20"/>
                <w:lang w:val="en" w:eastAsia="en-GB"/>
              </w:rPr>
              <w:t xml:space="preserve"> clinician</w:t>
            </w:r>
            <w:r w:rsidRPr="00902198">
              <w:rPr>
                <w:rFonts w:ascii="Arial" w:eastAsia="Times New Roman" w:hAnsi="Arial" w:cs="Arial"/>
                <w:sz w:val="20"/>
                <w:szCs w:val="20"/>
                <w:lang w:val="en" w:eastAsia="en-GB"/>
              </w:rPr>
              <w:t xml:space="preserve"> visited weekly all seven care homes in the local area to provide training and advice to staff. This had led to an 80% reduction in home visit requests from care homes and a reduction of 30% in all home visits</w:t>
            </w:r>
          </w:p>
        </w:tc>
      </w:tr>
    </w:tbl>
    <w:p w14:paraId="7BFFD1FD" w14:textId="77777777" w:rsidR="00CA02DE" w:rsidRDefault="00CA02DE" w:rsidP="00CA02DE">
      <w:pPr>
        <w:jc w:val="center"/>
        <w:rPr>
          <w:rFonts w:ascii="Arial" w:hAnsi="Arial" w:cs="Arial"/>
          <w:i/>
          <w:iCs/>
        </w:rPr>
        <w:sectPr w:rsidR="00CA02DE" w:rsidSect="001E5064">
          <w:footerReference w:type="default" r:id="rId11"/>
          <w:pgSz w:w="11906" w:h="16838"/>
          <w:pgMar w:top="720" w:right="720" w:bottom="720" w:left="720" w:header="708" w:footer="708" w:gutter="0"/>
          <w:cols w:space="708"/>
          <w:docGrid w:linePitch="360"/>
        </w:sectPr>
      </w:pPr>
    </w:p>
    <w:p w14:paraId="2027DBE9" w14:textId="77777777" w:rsidR="00CA02DE" w:rsidRDefault="00CA02DE" w:rsidP="00CA02DE">
      <w:pPr>
        <w:jc w:val="center"/>
        <w:rPr>
          <w:rFonts w:ascii="Arial" w:hAnsi="Arial" w:cs="Arial"/>
          <w:i/>
          <w:iCs/>
        </w:rPr>
      </w:pPr>
    </w:p>
    <w:tbl>
      <w:tblPr>
        <w:tblStyle w:val="TableGrid"/>
        <w:tblW w:w="0" w:type="auto"/>
        <w:tblLook w:val="04A0" w:firstRow="1" w:lastRow="0" w:firstColumn="1" w:lastColumn="0" w:noHBand="0" w:noVBand="1"/>
      </w:tblPr>
      <w:tblGrid>
        <w:gridCol w:w="1271"/>
        <w:gridCol w:w="9185"/>
      </w:tblGrid>
      <w:tr w:rsidR="00CA02DE" w:rsidRPr="00CC439F" w14:paraId="01448E0A" w14:textId="77777777" w:rsidTr="007C52AC">
        <w:tc>
          <w:tcPr>
            <w:tcW w:w="1271" w:type="dxa"/>
            <w:shd w:val="clear" w:color="auto" w:fill="4472C4" w:themeFill="accent1"/>
          </w:tcPr>
          <w:p w14:paraId="342C3D02"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Population Group </w:t>
            </w:r>
          </w:p>
        </w:tc>
        <w:tc>
          <w:tcPr>
            <w:tcW w:w="9185" w:type="dxa"/>
            <w:shd w:val="clear" w:color="auto" w:fill="4472C4" w:themeFill="accent1"/>
          </w:tcPr>
          <w:p w14:paraId="202D3485" w14:textId="77777777" w:rsidR="00CA02DE" w:rsidRPr="00CC439F" w:rsidRDefault="00CA02DE" w:rsidP="007C52AC">
            <w:pPr>
              <w:rPr>
                <w:rFonts w:ascii="Arial" w:hAnsi="Arial" w:cs="Arial"/>
                <w:sz w:val="20"/>
                <w:szCs w:val="20"/>
              </w:rPr>
            </w:pPr>
            <w:r w:rsidRPr="00CC439F">
              <w:rPr>
                <w:rFonts w:ascii="Arial" w:hAnsi="Arial" w:cs="Arial"/>
                <w:b/>
                <w:bCs/>
                <w:sz w:val="20"/>
                <w:szCs w:val="20"/>
              </w:rPr>
              <w:t>People with long term conditions</w:t>
            </w:r>
          </w:p>
        </w:tc>
      </w:tr>
      <w:tr w:rsidR="00CA02DE" w:rsidRPr="00CC439F" w14:paraId="3ED5E4B9" w14:textId="77777777" w:rsidTr="007C52AC">
        <w:tc>
          <w:tcPr>
            <w:tcW w:w="1271" w:type="dxa"/>
            <w:shd w:val="clear" w:color="auto" w:fill="4472C4" w:themeFill="accent1"/>
          </w:tcPr>
          <w:p w14:paraId="3E09C031"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CQC Definition </w:t>
            </w:r>
          </w:p>
        </w:tc>
        <w:tc>
          <w:tcPr>
            <w:tcW w:w="9185" w:type="dxa"/>
          </w:tcPr>
          <w:p w14:paraId="171EF83D"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People with long-term conditions are those with an ongoing health problem that cannot be cured. Long-term conditions can be managed with medication and other therapies. </w:t>
            </w:r>
          </w:p>
          <w:p w14:paraId="1A25F256" w14:textId="77777777" w:rsidR="00CA02DE" w:rsidRPr="00CC439F" w:rsidRDefault="00CA02DE" w:rsidP="007C52AC">
            <w:pPr>
              <w:rPr>
                <w:rFonts w:ascii="Arial" w:hAnsi="Arial" w:cs="Arial"/>
                <w:sz w:val="20"/>
                <w:szCs w:val="20"/>
              </w:rPr>
            </w:pPr>
          </w:p>
          <w:p w14:paraId="3CCE8D3B" w14:textId="77777777" w:rsidR="00CA02DE" w:rsidRPr="00CC439F" w:rsidRDefault="00CA02DE" w:rsidP="007C52AC">
            <w:pPr>
              <w:rPr>
                <w:rFonts w:ascii="Arial" w:hAnsi="Arial" w:cs="Arial"/>
                <w:sz w:val="20"/>
                <w:szCs w:val="20"/>
              </w:rPr>
            </w:pPr>
            <w:r w:rsidRPr="00CC439F">
              <w:rPr>
                <w:rFonts w:ascii="Arial" w:hAnsi="Arial" w:cs="Arial"/>
                <w:sz w:val="20"/>
                <w:szCs w:val="20"/>
              </w:rPr>
              <w:t>Examples of long-term conditions are diabetes, cardiovascular disease, musculoskeletal conditions, chronic obstructive pulmonary disease (COPD), long-term neurological disorders (such as epilepsy), HIV or cancers (this list is not exhaustive).</w:t>
            </w:r>
          </w:p>
          <w:p w14:paraId="5B0CEEEB" w14:textId="77777777" w:rsidR="00CA02DE" w:rsidRPr="00CC439F" w:rsidRDefault="00CA02DE" w:rsidP="007C52AC">
            <w:pPr>
              <w:rPr>
                <w:rFonts w:ascii="Arial" w:hAnsi="Arial" w:cs="Arial"/>
                <w:sz w:val="20"/>
                <w:szCs w:val="20"/>
              </w:rPr>
            </w:pPr>
          </w:p>
          <w:p w14:paraId="1A368916"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This population group does not include people with long-term conditions who are aged 75 and over as they are included in the older people population group. </w:t>
            </w:r>
          </w:p>
          <w:p w14:paraId="3935D10E" w14:textId="77777777" w:rsidR="00CA02DE" w:rsidRPr="00CC439F" w:rsidRDefault="00CA02DE" w:rsidP="007C52AC">
            <w:pPr>
              <w:rPr>
                <w:rFonts w:ascii="Arial" w:hAnsi="Arial" w:cs="Arial"/>
                <w:sz w:val="20"/>
                <w:szCs w:val="20"/>
              </w:rPr>
            </w:pPr>
          </w:p>
          <w:p w14:paraId="60A1EB8A"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It does not include children or young people under the age of 18 with long-term conditions, as they are included in the families, </w:t>
            </w:r>
            <w:proofErr w:type="gramStart"/>
            <w:r w:rsidRPr="00CC439F">
              <w:rPr>
                <w:rFonts w:ascii="Arial" w:hAnsi="Arial" w:cs="Arial"/>
                <w:sz w:val="20"/>
                <w:szCs w:val="20"/>
              </w:rPr>
              <w:t>children</w:t>
            </w:r>
            <w:proofErr w:type="gramEnd"/>
            <w:r w:rsidRPr="00CC439F">
              <w:rPr>
                <w:rFonts w:ascii="Arial" w:hAnsi="Arial" w:cs="Arial"/>
                <w:sz w:val="20"/>
                <w:szCs w:val="20"/>
              </w:rPr>
              <w:t xml:space="preserve"> and young people population group.</w:t>
            </w:r>
          </w:p>
        </w:tc>
      </w:tr>
      <w:tr w:rsidR="00CA02DE" w:rsidRPr="00CC439F" w14:paraId="06213117" w14:textId="77777777" w:rsidTr="007C52AC">
        <w:tc>
          <w:tcPr>
            <w:tcW w:w="1271" w:type="dxa"/>
            <w:shd w:val="clear" w:color="auto" w:fill="4472C4" w:themeFill="accent1"/>
          </w:tcPr>
          <w:p w14:paraId="2EB47403"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Our ELFT Primary Care ‘WHY’</w:t>
            </w:r>
          </w:p>
        </w:tc>
        <w:tc>
          <w:tcPr>
            <w:tcW w:w="9185" w:type="dxa"/>
          </w:tcPr>
          <w:p w14:paraId="5BD352A8"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Ill-health at any point in a person’s life can be frightening and frustrating. It is our role, when working with people living with a long-term condition, that we work in partnership and help people to make their own choices about their health care. </w:t>
            </w:r>
          </w:p>
          <w:p w14:paraId="5516E061" w14:textId="77777777" w:rsidR="00CA02DE" w:rsidRPr="00CC439F" w:rsidRDefault="00CA02DE" w:rsidP="007C52AC">
            <w:pPr>
              <w:rPr>
                <w:rFonts w:ascii="Arial" w:hAnsi="Arial" w:cs="Arial"/>
                <w:sz w:val="20"/>
                <w:szCs w:val="20"/>
              </w:rPr>
            </w:pPr>
          </w:p>
          <w:p w14:paraId="69AAD1E9"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To ease people’s frustration and fear it is our job to provide information in a way that makes sense for individuals, to provide choices in treatment options that suit the individual we are caring for. </w:t>
            </w:r>
          </w:p>
          <w:p w14:paraId="5943CE54" w14:textId="77777777" w:rsidR="00CA02DE" w:rsidRPr="00CC439F" w:rsidRDefault="00CA02DE" w:rsidP="007C52AC">
            <w:pPr>
              <w:rPr>
                <w:rFonts w:ascii="Arial" w:hAnsi="Arial" w:cs="Arial"/>
                <w:sz w:val="20"/>
                <w:szCs w:val="20"/>
              </w:rPr>
            </w:pPr>
          </w:p>
          <w:p w14:paraId="194F61EE"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Our role is to help people maintain good health and this needs to be done in partnership at every step. </w:t>
            </w:r>
          </w:p>
          <w:p w14:paraId="156CB324" w14:textId="77777777" w:rsidR="00CA02DE" w:rsidRPr="00CC439F" w:rsidRDefault="00CA02DE" w:rsidP="007C52AC">
            <w:pPr>
              <w:rPr>
                <w:rFonts w:ascii="Arial" w:hAnsi="Arial" w:cs="Arial"/>
                <w:sz w:val="20"/>
                <w:szCs w:val="20"/>
              </w:rPr>
            </w:pPr>
          </w:p>
        </w:tc>
      </w:tr>
      <w:tr w:rsidR="00CA02DE" w:rsidRPr="00CC439F" w14:paraId="780C5DF2" w14:textId="77777777" w:rsidTr="007C52AC">
        <w:tc>
          <w:tcPr>
            <w:tcW w:w="1271" w:type="dxa"/>
            <w:shd w:val="clear" w:color="auto" w:fill="4472C4" w:themeFill="accent1"/>
          </w:tcPr>
          <w:p w14:paraId="4264FDFF"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What an outstanding offer to </w:t>
            </w:r>
            <w:r w:rsidRPr="00CC439F">
              <w:rPr>
                <w:rFonts w:ascii="Arial" w:hAnsi="Arial" w:cs="Arial"/>
                <w:b/>
                <w:bCs/>
                <w:sz w:val="20"/>
                <w:szCs w:val="20"/>
              </w:rPr>
              <w:t>People with long term conditions</w:t>
            </w:r>
            <w:r w:rsidRPr="00CC439F">
              <w:rPr>
                <w:rFonts w:ascii="Arial" w:hAnsi="Arial" w:cs="Arial"/>
                <w:sz w:val="20"/>
                <w:szCs w:val="20"/>
              </w:rPr>
              <w:t xml:space="preserve"> includes </w:t>
            </w:r>
          </w:p>
        </w:tc>
        <w:tc>
          <w:tcPr>
            <w:tcW w:w="9185" w:type="dxa"/>
          </w:tcPr>
          <w:p w14:paraId="3770F3C8" w14:textId="77777777" w:rsidR="00CA02DE" w:rsidRPr="008302A1" w:rsidRDefault="00CA02DE" w:rsidP="00594BB3">
            <w:pPr>
              <w:pStyle w:val="ListParagraph"/>
              <w:numPr>
                <w:ilvl w:val="0"/>
                <w:numId w:val="57"/>
              </w:numPr>
              <w:spacing w:after="0" w:line="240" w:lineRule="auto"/>
              <w:rPr>
                <w:rFonts w:ascii="Arial" w:hAnsi="Arial" w:cs="Arial"/>
                <w:sz w:val="20"/>
                <w:szCs w:val="20"/>
                <w:lang w:val="en"/>
              </w:rPr>
            </w:pPr>
            <w:r w:rsidRPr="008302A1">
              <w:rPr>
                <w:rFonts w:ascii="Arial" w:hAnsi="Arial" w:cs="Arial"/>
                <w:sz w:val="20"/>
                <w:szCs w:val="20"/>
                <w:lang w:val="en"/>
              </w:rPr>
              <w:t xml:space="preserve">Health Fayres </w:t>
            </w:r>
          </w:p>
          <w:p w14:paraId="034518D3" w14:textId="77777777" w:rsidR="00CA02DE" w:rsidRPr="008302A1" w:rsidRDefault="00CA02DE" w:rsidP="00594BB3">
            <w:pPr>
              <w:pStyle w:val="ListParagraph"/>
              <w:numPr>
                <w:ilvl w:val="0"/>
                <w:numId w:val="57"/>
              </w:numPr>
              <w:spacing w:after="0" w:line="240" w:lineRule="auto"/>
              <w:rPr>
                <w:rFonts w:ascii="Arial" w:hAnsi="Arial" w:cs="Arial"/>
                <w:sz w:val="20"/>
                <w:szCs w:val="20"/>
              </w:rPr>
            </w:pPr>
            <w:r w:rsidRPr="008302A1">
              <w:rPr>
                <w:rFonts w:ascii="Arial" w:hAnsi="Arial" w:cs="Arial"/>
                <w:sz w:val="20"/>
                <w:szCs w:val="20"/>
              </w:rPr>
              <w:t>Engagement with established volunteer groups</w:t>
            </w:r>
          </w:p>
          <w:p w14:paraId="0CD60FFA"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Access to a holistic wider workforce </w:t>
            </w:r>
          </w:p>
          <w:p w14:paraId="0B2F9B94"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Proactive chronic disease management</w:t>
            </w:r>
          </w:p>
          <w:p w14:paraId="3C703840"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Risk stratification </w:t>
            </w:r>
          </w:p>
          <w:p w14:paraId="382AC260"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Care planning and </w:t>
            </w:r>
            <w:proofErr w:type="spellStart"/>
            <w:r w:rsidRPr="008302A1">
              <w:rPr>
                <w:rFonts w:ascii="Arial" w:hAnsi="Arial" w:cs="Arial"/>
                <w:sz w:val="20"/>
                <w:szCs w:val="20"/>
                <w:lang w:val="en"/>
              </w:rPr>
              <w:t>carer</w:t>
            </w:r>
            <w:proofErr w:type="spellEnd"/>
            <w:r w:rsidRPr="008302A1">
              <w:rPr>
                <w:rFonts w:ascii="Arial" w:hAnsi="Arial" w:cs="Arial"/>
                <w:sz w:val="20"/>
                <w:szCs w:val="20"/>
                <w:lang w:val="en"/>
              </w:rPr>
              <w:t xml:space="preserve"> identification</w:t>
            </w:r>
          </w:p>
          <w:p w14:paraId="5B6FA8A0"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Improving links with local services </w:t>
            </w:r>
          </w:p>
          <w:p w14:paraId="65A4F477"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Clinical pharmacist</w:t>
            </w:r>
          </w:p>
          <w:p w14:paraId="04435A1E"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LTC reviews are held at the practice. </w:t>
            </w:r>
          </w:p>
          <w:p w14:paraId="26E4DF0E"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Call and recalls are done regularly.</w:t>
            </w:r>
          </w:p>
          <w:p w14:paraId="354DF1BB"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Aim to get everything done for the patient in 1 visit or as less as possible visits</w:t>
            </w:r>
          </w:p>
          <w:p w14:paraId="0A3F5E04"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Offer free space (time to talk) where patients can attend with </w:t>
            </w:r>
            <w:proofErr w:type="gramStart"/>
            <w:r w:rsidRPr="008302A1">
              <w:rPr>
                <w:rFonts w:ascii="Arial" w:hAnsi="Arial" w:cs="Arial"/>
                <w:sz w:val="20"/>
                <w:szCs w:val="20"/>
                <w:lang w:val="en"/>
              </w:rPr>
              <w:t>anything</w:t>
            </w:r>
            <w:proofErr w:type="gramEnd"/>
            <w:r w:rsidRPr="008302A1">
              <w:rPr>
                <w:rFonts w:ascii="Arial" w:hAnsi="Arial" w:cs="Arial"/>
                <w:sz w:val="20"/>
                <w:szCs w:val="20"/>
                <w:lang w:val="en"/>
              </w:rPr>
              <w:t xml:space="preserve"> they want to speak about </w:t>
            </w:r>
          </w:p>
          <w:p w14:paraId="3C067314"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Usual regular reviews</w:t>
            </w:r>
          </w:p>
          <w:p w14:paraId="5E79A5DF"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Regular </w:t>
            </w:r>
            <w:proofErr w:type="spellStart"/>
            <w:r w:rsidRPr="008302A1">
              <w:rPr>
                <w:rFonts w:ascii="Arial" w:hAnsi="Arial" w:cs="Arial"/>
                <w:sz w:val="20"/>
                <w:szCs w:val="20"/>
                <w:lang w:val="en"/>
              </w:rPr>
              <w:t>programme</w:t>
            </w:r>
            <w:proofErr w:type="spellEnd"/>
            <w:r w:rsidRPr="008302A1">
              <w:rPr>
                <w:rFonts w:ascii="Arial" w:hAnsi="Arial" w:cs="Arial"/>
                <w:sz w:val="20"/>
                <w:szCs w:val="20"/>
                <w:lang w:val="en"/>
              </w:rPr>
              <w:t xml:space="preserve"> of events in our new space upstairs </w:t>
            </w:r>
            <w:proofErr w:type="spellStart"/>
            <w:r w:rsidRPr="008302A1">
              <w:rPr>
                <w:rFonts w:ascii="Arial" w:hAnsi="Arial" w:cs="Arial"/>
                <w:sz w:val="20"/>
                <w:szCs w:val="20"/>
                <w:lang w:val="en"/>
              </w:rPr>
              <w:t>eg.</w:t>
            </w:r>
            <w:proofErr w:type="spellEnd"/>
            <w:r w:rsidRPr="008302A1">
              <w:rPr>
                <w:rFonts w:ascii="Arial" w:hAnsi="Arial" w:cs="Arial"/>
                <w:sz w:val="20"/>
                <w:szCs w:val="20"/>
                <w:lang w:val="en"/>
              </w:rPr>
              <w:t xml:space="preserve"> </w:t>
            </w:r>
          </w:p>
          <w:p w14:paraId="7BDD5385"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Healthy eating on a budget</w:t>
            </w:r>
          </w:p>
          <w:p w14:paraId="74DA0AA7"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Stress busters</w:t>
            </w:r>
          </w:p>
          <w:p w14:paraId="6BD793E3"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Exercises</w:t>
            </w:r>
          </w:p>
          <w:p w14:paraId="485168F8"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Benefits Advice</w:t>
            </w:r>
          </w:p>
          <w:p w14:paraId="7634D585"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Group consultations </w:t>
            </w:r>
          </w:p>
          <w:p w14:paraId="63F050F1"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Dialog+ for areas such as medically unexplained symptoms </w:t>
            </w:r>
          </w:p>
          <w:p w14:paraId="155E10AF" w14:textId="77777777" w:rsidR="00CA02DE"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We plan to involve the local community and Groundswell and AARS staff on this</w:t>
            </w:r>
          </w:p>
          <w:p w14:paraId="54B2C8F6"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Named GP for patient with 3 or more LTC.</w:t>
            </w:r>
          </w:p>
          <w:p w14:paraId="69D478D4"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Chronic Disease Management.</w:t>
            </w:r>
          </w:p>
          <w:p w14:paraId="172C59B3"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MSK Physiotherapist.</w:t>
            </w:r>
          </w:p>
          <w:p w14:paraId="1B79E519"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Individuals Care Plans.</w:t>
            </w:r>
          </w:p>
          <w:p w14:paraId="2E56A4FC"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PCN Physiotherapist on site</w:t>
            </w:r>
          </w:p>
          <w:p w14:paraId="4D04142A"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PCN Paramedic will be available for clinicians to use when need.</w:t>
            </w:r>
          </w:p>
          <w:p w14:paraId="30866713"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A Social prescriber is also on site</w:t>
            </w:r>
          </w:p>
          <w:p w14:paraId="2F2D193F"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We have a diabetic and an Asthma nurse</w:t>
            </w:r>
          </w:p>
          <w:p w14:paraId="702E5B74"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Proactive chronic disease management</w:t>
            </w:r>
          </w:p>
          <w:p w14:paraId="3D775B9D"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Risk stratification </w:t>
            </w:r>
          </w:p>
          <w:p w14:paraId="27027439"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Care planning and </w:t>
            </w:r>
            <w:proofErr w:type="spellStart"/>
            <w:r w:rsidRPr="008302A1">
              <w:rPr>
                <w:rFonts w:ascii="Arial" w:hAnsi="Arial" w:cs="Arial"/>
                <w:sz w:val="20"/>
                <w:szCs w:val="20"/>
                <w:lang w:val="en"/>
              </w:rPr>
              <w:t>carer</w:t>
            </w:r>
            <w:proofErr w:type="spellEnd"/>
            <w:r w:rsidRPr="008302A1">
              <w:rPr>
                <w:rFonts w:ascii="Arial" w:hAnsi="Arial" w:cs="Arial"/>
                <w:sz w:val="20"/>
                <w:szCs w:val="20"/>
                <w:lang w:val="en"/>
              </w:rPr>
              <w:t xml:space="preserve"> identification</w:t>
            </w:r>
          </w:p>
          <w:p w14:paraId="24316E8C" w14:textId="77777777" w:rsidR="00CA02DE" w:rsidRPr="008302A1"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 xml:space="preserve">Improving links with local services </w:t>
            </w:r>
          </w:p>
          <w:p w14:paraId="176AC169" w14:textId="77777777" w:rsidR="00CA02DE" w:rsidRDefault="00CA02DE" w:rsidP="00594BB3">
            <w:pPr>
              <w:pStyle w:val="ListParagraph"/>
              <w:numPr>
                <w:ilvl w:val="0"/>
                <w:numId w:val="54"/>
              </w:numPr>
              <w:spacing w:after="0" w:line="240" w:lineRule="auto"/>
              <w:rPr>
                <w:rFonts w:ascii="Arial" w:hAnsi="Arial" w:cs="Arial"/>
                <w:sz w:val="20"/>
                <w:szCs w:val="20"/>
                <w:lang w:val="en"/>
              </w:rPr>
            </w:pPr>
            <w:r w:rsidRPr="008302A1">
              <w:rPr>
                <w:rFonts w:ascii="Arial" w:hAnsi="Arial" w:cs="Arial"/>
                <w:sz w:val="20"/>
                <w:szCs w:val="20"/>
                <w:lang w:val="en"/>
              </w:rPr>
              <w:t>Clinical pharmacist</w:t>
            </w:r>
          </w:p>
          <w:p w14:paraId="758A96BC" w14:textId="77777777" w:rsidR="00CA02DE" w:rsidRDefault="00CA02DE" w:rsidP="00594BB3">
            <w:pPr>
              <w:pStyle w:val="ListParagraph"/>
              <w:numPr>
                <w:ilvl w:val="0"/>
                <w:numId w:val="54"/>
              </w:numPr>
              <w:spacing w:after="0" w:line="240" w:lineRule="auto"/>
              <w:rPr>
                <w:rFonts w:ascii="Arial" w:hAnsi="Arial" w:cs="Arial"/>
                <w:sz w:val="20"/>
                <w:szCs w:val="20"/>
                <w:lang w:val="en"/>
              </w:rPr>
            </w:pPr>
            <w:r w:rsidRPr="00523200">
              <w:rPr>
                <w:rFonts w:ascii="Arial" w:hAnsi="Arial" w:cs="Arial"/>
                <w:sz w:val="20"/>
                <w:szCs w:val="20"/>
                <w:lang w:val="en"/>
              </w:rPr>
              <w:t xml:space="preserve">Referrals made to </w:t>
            </w:r>
            <w:r>
              <w:rPr>
                <w:rFonts w:ascii="Arial" w:hAnsi="Arial" w:cs="Arial"/>
                <w:sz w:val="20"/>
                <w:szCs w:val="20"/>
                <w:lang w:val="en"/>
              </w:rPr>
              <w:t xml:space="preserve">initiatives such as </w:t>
            </w:r>
            <w:r w:rsidRPr="00523200">
              <w:rPr>
                <w:rFonts w:ascii="Arial" w:hAnsi="Arial" w:cs="Arial"/>
                <w:sz w:val="20"/>
                <w:szCs w:val="20"/>
                <w:lang w:val="en"/>
              </w:rPr>
              <w:t>Desmond</w:t>
            </w:r>
          </w:p>
          <w:p w14:paraId="60C58FF9" w14:textId="77777777" w:rsidR="00CA02DE" w:rsidRDefault="00CA02DE" w:rsidP="00594BB3">
            <w:pPr>
              <w:pStyle w:val="ListParagraph"/>
              <w:numPr>
                <w:ilvl w:val="0"/>
                <w:numId w:val="54"/>
              </w:numPr>
              <w:rPr>
                <w:rFonts w:ascii="Arial" w:hAnsi="Arial" w:cs="Arial"/>
                <w:sz w:val="20"/>
                <w:szCs w:val="20"/>
                <w:lang w:val="en"/>
              </w:rPr>
            </w:pPr>
            <w:r w:rsidRPr="00A879CD">
              <w:rPr>
                <w:rFonts w:ascii="Arial" w:hAnsi="Arial" w:cs="Arial"/>
                <w:sz w:val="20"/>
                <w:szCs w:val="20"/>
                <w:lang w:val="en"/>
              </w:rPr>
              <w:lastRenderedPageBreak/>
              <w:t xml:space="preserve">The practice liaised regularly with the local district nursing team and community matrons to discuss and manage the needs of patients with complex medical issues. </w:t>
            </w:r>
          </w:p>
          <w:p w14:paraId="16313008" w14:textId="77777777" w:rsidR="00CA02DE" w:rsidRPr="002B2996" w:rsidRDefault="00CA02DE" w:rsidP="00594BB3">
            <w:pPr>
              <w:pStyle w:val="ListParagraph"/>
              <w:numPr>
                <w:ilvl w:val="0"/>
                <w:numId w:val="54"/>
              </w:numPr>
              <w:rPr>
                <w:rFonts w:ascii="Arial" w:hAnsi="Arial" w:cs="Arial"/>
                <w:sz w:val="20"/>
                <w:szCs w:val="20"/>
                <w:lang w:val="en"/>
              </w:rPr>
            </w:pPr>
            <w:r w:rsidRPr="002B2996">
              <w:rPr>
                <w:rFonts w:ascii="Arial" w:hAnsi="Arial" w:cs="Arial"/>
                <w:sz w:val="20"/>
                <w:szCs w:val="20"/>
                <w:lang w:val="en"/>
              </w:rPr>
              <w:t xml:space="preserve">Care and treatment for people with long-term conditions approaching the end of life was coordinated with other services. </w:t>
            </w:r>
          </w:p>
        </w:tc>
      </w:tr>
    </w:tbl>
    <w:p w14:paraId="0D7D1237" w14:textId="77777777" w:rsidR="00CA02DE" w:rsidRDefault="00CA02DE" w:rsidP="00CA02DE">
      <w:pPr>
        <w:jc w:val="center"/>
        <w:rPr>
          <w:rFonts w:ascii="Arial" w:hAnsi="Arial" w:cs="Arial"/>
          <w:i/>
          <w:iCs/>
          <w:sz w:val="20"/>
          <w:szCs w:val="20"/>
        </w:rPr>
        <w:sectPr w:rsidR="00CA02DE" w:rsidSect="001E5064">
          <w:pgSz w:w="11906" w:h="16838"/>
          <w:pgMar w:top="720" w:right="720" w:bottom="720" w:left="720" w:header="708" w:footer="708" w:gutter="0"/>
          <w:cols w:space="708"/>
          <w:docGrid w:linePitch="360"/>
        </w:sectPr>
      </w:pPr>
    </w:p>
    <w:p w14:paraId="123080DB" w14:textId="77777777" w:rsidR="00CA02DE" w:rsidRPr="00CC439F" w:rsidRDefault="00CA02DE" w:rsidP="00CA02DE">
      <w:pPr>
        <w:jc w:val="center"/>
        <w:rPr>
          <w:rFonts w:ascii="Arial" w:hAnsi="Arial" w:cs="Arial"/>
          <w:i/>
          <w:iCs/>
          <w:sz w:val="20"/>
          <w:szCs w:val="20"/>
        </w:rPr>
      </w:pPr>
    </w:p>
    <w:tbl>
      <w:tblPr>
        <w:tblStyle w:val="TableGrid"/>
        <w:tblW w:w="0" w:type="auto"/>
        <w:tblLook w:val="04A0" w:firstRow="1" w:lastRow="0" w:firstColumn="1" w:lastColumn="0" w:noHBand="0" w:noVBand="1"/>
      </w:tblPr>
      <w:tblGrid>
        <w:gridCol w:w="1271"/>
        <w:gridCol w:w="9185"/>
      </w:tblGrid>
      <w:tr w:rsidR="00CA02DE" w:rsidRPr="00CC439F" w14:paraId="3C789B7C" w14:textId="77777777" w:rsidTr="007C52AC">
        <w:tc>
          <w:tcPr>
            <w:tcW w:w="1271" w:type="dxa"/>
            <w:shd w:val="clear" w:color="auto" w:fill="4472C4" w:themeFill="accent1"/>
          </w:tcPr>
          <w:p w14:paraId="69CBFFDD"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Population Group </w:t>
            </w:r>
          </w:p>
        </w:tc>
        <w:tc>
          <w:tcPr>
            <w:tcW w:w="9185" w:type="dxa"/>
            <w:shd w:val="clear" w:color="auto" w:fill="4472C4" w:themeFill="accent1"/>
          </w:tcPr>
          <w:p w14:paraId="5223A4DD"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Families, </w:t>
            </w:r>
            <w:proofErr w:type="gramStart"/>
            <w:r w:rsidRPr="00C535E2">
              <w:rPr>
                <w:rFonts w:ascii="Arial" w:hAnsi="Arial" w:cs="Arial"/>
                <w:b/>
                <w:bCs/>
                <w:sz w:val="20"/>
                <w:szCs w:val="20"/>
              </w:rPr>
              <w:t>children</w:t>
            </w:r>
            <w:proofErr w:type="gramEnd"/>
            <w:r w:rsidRPr="00C535E2">
              <w:rPr>
                <w:rFonts w:ascii="Arial" w:hAnsi="Arial" w:cs="Arial"/>
                <w:b/>
                <w:bCs/>
                <w:sz w:val="20"/>
                <w:szCs w:val="20"/>
              </w:rPr>
              <w:t xml:space="preserve"> and young people</w:t>
            </w:r>
          </w:p>
        </w:tc>
      </w:tr>
      <w:tr w:rsidR="00CA02DE" w:rsidRPr="00CC439F" w14:paraId="56666EEA" w14:textId="77777777" w:rsidTr="007C52AC">
        <w:tc>
          <w:tcPr>
            <w:tcW w:w="1271" w:type="dxa"/>
            <w:shd w:val="clear" w:color="auto" w:fill="4472C4" w:themeFill="accent1"/>
          </w:tcPr>
          <w:p w14:paraId="79F1BEC8"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CQC Definition </w:t>
            </w:r>
          </w:p>
        </w:tc>
        <w:tc>
          <w:tcPr>
            <w:tcW w:w="9185" w:type="dxa"/>
          </w:tcPr>
          <w:p w14:paraId="4A30FD96" w14:textId="77777777" w:rsidR="00CA02DE" w:rsidRPr="00C535E2" w:rsidRDefault="00CA02DE" w:rsidP="007C52AC">
            <w:pPr>
              <w:rPr>
                <w:rFonts w:ascii="Arial" w:hAnsi="Arial" w:cs="Arial"/>
                <w:sz w:val="20"/>
                <w:szCs w:val="20"/>
              </w:rPr>
            </w:pPr>
            <w:r w:rsidRPr="00C535E2">
              <w:rPr>
                <w:rFonts w:ascii="Arial" w:hAnsi="Arial" w:cs="Arial"/>
                <w:sz w:val="20"/>
                <w:szCs w:val="20"/>
              </w:rPr>
              <w:t xml:space="preserve">This group includes expectant and new parents, babies, </w:t>
            </w:r>
            <w:proofErr w:type="gramStart"/>
            <w:r w:rsidRPr="00C535E2">
              <w:rPr>
                <w:rFonts w:ascii="Arial" w:hAnsi="Arial" w:cs="Arial"/>
                <w:sz w:val="20"/>
                <w:szCs w:val="20"/>
              </w:rPr>
              <w:t>children</w:t>
            </w:r>
            <w:proofErr w:type="gramEnd"/>
            <w:r w:rsidRPr="00C535E2">
              <w:rPr>
                <w:rFonts w:ascii="Arial" w:hAnsi="Arial" w:cs="Arial"/>
                <w:sz w:val="20"/>
                <w:szCs w:val="20"/>
              </w:rPr>
              <w:t xml:space="preserve"> and young people.</w:t>
            </w:r>
          </w:p>
          <w:p w14:paraId="547D31F1" w14:textId="77777777" w:rsidR="00CA02DE" w:rsidRPr="00C535E2" w:rsidRDefault="00CA02DE" w:rsidP="007C52AC">
            <w:pPr>
              <w:rPr>
                <w:rFonts w:ascii="Arial" w:hAnsi="Arial" w:cs="Arial"/>
                <w:sz w:val="20"/>
                <w:szCs w:val="20"/>
              </w:rPr>
            </w:pPr>
          </w:p>
          <w:p w14:paraId="61F1CB35" w14:textId="77777777" w:rsidR="00CA02DE" w:rsidRPr="00C535E2" w:rsidRDefault="00CA02DE" w:rsidP="007C52AC">
            <w:pPr>
              <w:rPr>
                <w:rFonts w:ascii="Arial" w:hAnsi="Arial" w:cs="Arial"/>
                <w:sz w:val="20"/>
                <w:szCs w:val="20"/>
              </w:rPr>
            </w:pPr>
            <w:r w:rsidRPr="00C535E2">
              <w:rPr>
                <w:rFonts w:ascii="Arial" w:hAnsi="Arial" w:cs="Arial"/>
                <w:sz w:val="20"/>
                <w:szCs w:val="20"/>
              </w:rPr>
              <w:t xml:space="preserve">For parents, this includes expectant and new parents only, and includes prenatal and antenatal care and advice, where provided by the GP practice. </w:t>
            </w:r>
          </w:p>
          <w:p w14:paraId="140D963C" w14:textId="77777777" w:rsidR="00CA02DE" w:rsidRPr="00C535E2" w:rsidRDefault="00CA02DE" w:rsidP="007C52AC">
            <w:pPr>
              <w:rPr>
                <w:rFonts w:ascii="Arial" w:hAnsi="Arial" w:cs="Arial"/>
                <w:sz w:val="20"/>
                <w:szCs w:val="20"/>
              </w:rPr>
            </w:pPr>
            <w:r w:rsidRPr="00C535E2">
              <w:rPr>
                <w:rFonts w:ascii="Arial" w:hAnsi="Arial" w:cs="Arial"/>
                <w:sz w:val="20"/>
                <w:szCs w:val="20"/>
              </w:rPr>
              <w:t xml:space="preserve">We will consider the specific services that a practice provides, including whether it is registered with CQC to provide the regulated activity of maternity services, as this will influence the level of services a practice can provide to mothers. </w:t>
            </w:r>
          </w:p>
          <w:p w14:paraId="68493770" w14:textId="77777777" w:rsidR="00CA02DE" w:rsidRPr="00C535E2" w:rsidRDefault="00CA02DE" w:rsidP="007C52AC">
            <w:pPr>
              <w:rPr>
                <w:rFonts w:ascii="Arial" w:hAnsi="Arial" w:cs="Arial"/>
                <w:sz w:val="20"/>
                <w:szCs w:val="20"/>
              </w:rPr>
            </w:pPr>
          </w:p>
          <w:p w14:paraId="5BE0B401" w14:textId="77777777" w:rsidR="00CA02DE" w:rsidRPr="00CC439F" w:rsidRDefault="00CA02DE" w:rsidP="007C52AC">
            <w:pPr>
              <w:rPr>
                <w:rFonts w:ascii="Arial" w:hAnsi="Arial" w:cs="Arial"/>
                <w:sz w:val="20"/>
                <w:szCs w:val="20"/>
              </w:rPr>
            </w:pPr>
            <w:r w:rsidRPr="00C535E2">
              <w:rPr>
                <w:rFonts w:ascii="Arial" w:hAnsi="Arial" w:cs="Arial"/>
                <w:sz w:val="20"/>
                <w:szCs w:val="20"/>
              </w:rPr>
              <w:t>For children and young people, we will use the legal definition of a child, which includes young people up to their 18th birthday.</w:t>
            </w:r>
          </w:p>
        </w:tc>
      </w:tr>
      <w:tr w:rsidR="00CA02DE" w:rsidRPr="00CC439F" w14:paraId="66F40637" w14:textId="77777777" w:rsidTr="007C52AC">
        <w:tc>
          <w:tcPr>
            <w:tcW w:w="1271" w:type="dxa"/>
            <w:shd w:val="clear" w:color="auto" w:fill="4472C4" w:themeFill="accent1"/>
          </w:tcPr>
          <w:p w14:paraId="32B9FE12"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Our ELFT Primary Care ‘WHY’</w:t>
            </w:r>
          </w:p>
        </w:tc>
        <w:tc>
          <w:tcPr>
            <w:tcW w:w="9185" w:type="dxa"/>
          </w:tcPr>
          <w:p w14:paraId="2454C412" w14:textId="77777777" w:rsidR="00CA02DE" w:rsidRPr="00C535E2" w:rsidRDefault="00CA02DE" w:rsidP="007C52AC">
            <w:pPr>
              <w:rPr>
                <w:rFonts w:ascii="Arial" w:hAnsi="Arial" w:cs="Arial"/>
                <w:sz w:val="20"/>
                <w:szCs w:val="20"/>
              </w:rPr>
            </w:pPr>
            <w:r w:rsidRPr="00C535E2">
              <w:rPr>
                <w:rFonts w:ascii="Arial" w:hAnsi="Arial" w:cs="Arial"/>
                <w:sz w:val="20"/>
                <w:szCs w:val="20"/>
              </w:rPr>
              <w:t xml:space="preserve">The demands families face can be hugely challenging. The impact good early years care can have on children and their families is massive and far reaching. </w:t>
            </w:r>
          </w:p>
          <w:p w14:paraId="62F29D9C" w14:textId="77777777" w:rsidR="00CA02DE" w:rsidRPr="00C535E2" w:rsidRDefault="00CA02DE" w:rsidP="007C52AC">
            <w:pPr>
              <w:rPr>
                <w:rFonts w:ascii="Arial" w:hAnsi="Arial" w:cs="Arial"/>
                <w:sz w:val="20"/>
                <w:szCs w:val="20"/>
              </w:rPr>
            </w:pPr>
          </w:p>
          <w:p w14:paraId="109556EC" w14:textId="77777777" w:rsidR="00CA02DE" w:rsidRPr="00C535E2" w:rsidRDefault="00CA02DE" w:rsidP="007C52AC">
            <w:pPr>
              <w:rPr>
                <w:rFonts w:ascii="Arial" w:hAnsi="Arial" w:cs="Arial"/>
                <w:sz w:val="20"/>
                <w:szCs w:val="20"/>
              </w:rPr>
            </w:pPr>
            <w:r w:rsidRPr="00C535E2">
              <w:rPr>
                <w:rFonts w:ascii="Arial" w:hAnsi="Arial" w:cs="Arial"/>
                <w:sz w:val="20"/>
                <w:szCs w:val="20"/>
              </w:rPr>
              <w:t xml:space="preserve">Conversely the impact of educational challenges, housing difficulties, poverty, parental </w:t>
            </w:r>
            <w:proofErr w:type="gramStart"/>
            <w:r w:rsidRPr="00C535E2">
              <w:rPr>
                <w:rFonts w:ascii="Arial" w:hAnsi="Arial" w:cs="Arial"/>
                <w:sz w:val="20"/>
                <w:szCs w:val="20"/>
              </w:rPr>
              <w:t>ill-health</w:t>
            </w:r>
            <w:proofErr w:type="gramEnd"/>
            <w:r w:rsidRPr="00C535E2">
              <w:rPr>
                <w:rFonts w:ascii="Arial" w:hAnsi="Arial" w:cs="Arial"/>
                <w:sz w:val="20"/>
                <w:szCs w:val="20"/>
              </w:rPr>
              <w:t xml:space="preserve"> and lack of support cannot be under-estimated. In caring for children, </w:t>
            </w:r>
            <w:proofErr w:type="gramStart"/>
            <w:r w:rsidRPr="00C535E2">
              <w:rPr>
                <w:rFonts w:ascii="Arial" w:hAnsi="Arial" w:cs="Arial"/>
                <w:sz w:val="20"/>
                <w:szCs w:val="20"/>
              </w:rPr>
              <w:t>families</w:t>
            </w:r>
            <w:proofErr w:type="gramEnd"/>
            <w:r w:rsidRPr="00C535E2">
              <w:rPr>
                <w:rFonts w:ascii="Arial" w:hAnsi="Arial" w:cs="Arial"/>
                <w:sz w:val="20"/>
                <w:szCs w:val="20"/>
              </w:rPr>
              <w:t xml:space="preserve"> and young people we have an opportunity to have a life-long impact. </w:t>
            </w:r>
          </w:p>
          <w:p w14:paraId="4C3448C4" w14:textId="77777777" w:rsidR="00CA02DE" w:rsidRPr="00C535E2" w:rsidRDefault="00CA02DE" w:rsidP="007C52AC">
            <w:pPr>
              <w:rPr>
                <w:rFonts w:ascii="Arial" w:hAnsi="Arial" w:cs="Arial"/>
                <w:sz w:val="20"/>
                <w:szCs w:val="20"/>
              </w:rPr>
            </w:pPr>
          </w:p>
          <w:p w14:paraId="0CD8676A" w14:textId="77777777" w:rsidR="00CA02DE" w:rsidRPr="00C535E2" w:rsidRDefault="00CA02DE" w:rsidP="007C52AC">
            <w:pPr>
              <w:rPr>
                <w:rFonts w:ascii="Arial" w:hAnsi="Arial" w:cs="Arial"/>
                <w:sz w:val="20"/>
                <w:szCs w:val="20"/>
              </w:rPr>
            </w:pPr>
            <w:r w:rsidRPr="00C535E2">
              <w:rPr>
                <w:rFonts w:ascii="Arial" w:hAnsi="Arial" w:cs="Arial"/>
                <w:sz w:val="20"/>
                <w:szCs w:val="20"/>
              </w:rPr>
              <w:t>With the demands on families we need to ensure we are able to provide convenient, joined up and holistic care.</w:t>
            </w:r>
          </w:p>
          <w:p w14:paraId="650409AC" w14:textId="77777777" w:rsidR="00CA02DE" w:rsidRPr="00CC439F" w:rsidRDefault="00CA02DE" w:rsidP="007C52AC">
            <w:pPr>
              <w:rPr>
                <w:rFonts w:ascii="Arial" w:hAnsi="Arial" w:cs="Arial"/>
                <w:sz w:val="20"/>
                <w:szCs w:val="20"/>
              </w:rPr>
            </w:pPr>
          </w:p>
        </w:tc>
      </w:tr>
      <w:tr w:rsidR="00CA02DE" w:rsidRPr="00CC439F" w14:paraId="651BD397" w14:textId="77777777" w:rsidTr="007C52AC">
        <w:tc>
          <w:tcPr>
            <w:tcW w:w="1271" w:type="dxa"/>
            <w:shd w:val="clear" w:color="auto" w:fill="4472C4" w:themeFill="accent1"/>
          </w:tcPr>
          <w:p w14:paraId="3A9F5A0D"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What an outstanding offer to </w:t>
            </w:r>
            <w:r w:rsidRPr="00C535E2">
              <w:rPr>
                <w:rFonts w:ascii="Arial" w:hAnsi="Arial" w:cs="Arial"/>
                <w:b/>
                <w:bCs/>
                <w:sz w:val="20"/>
                <w:szCs w:val="20"/>
              </w:rPr>
              <w:t>Families, children and young people</w:t>
            </w:r>
            <w:r w:rsidRPr="00C535E2">
              <w:rPr>
                <w:rFonts w:ascii="Arial" w:hAnsi="Arial" w:cs="Arial"/>
                <w:sz w:val="20"/>
                <w:szCs w:val="20"/>
              </w:rPr>
              <w:t xml:space="preserve"> </w:t>
            </w:r>
            <w:r w:rsidRPr="00CC439F">
              <w:rPr>
                <w:rFonts w:ascii="Arial" w:hAnsi="Arial" w:cs="Arial"/>
                <w:sz w:val="20"/>
                <w:szCs w:val="20"/>
              </w:rPr>
              <w:t xml:space="preserve">includes </w:t>
            </w:r>
          </w:p>
        </w:tc>
        <w:tc>
          <w:tcPr>
            <w:tcW w:w="9185" w:type="dxa"/>
          </w:tcPr>
          <w:p w14:paraId="0E4E780C" w14:textId="77777777" w:rsidR="00CA02DE" w:rsidRPr="008302A1" w:rsidRDefault="00CA02DE" w:rsidP="00594BB3">
            <w:pPr>
              <w:pStyle w:val="ListParagraph"/>
              <w:numPr>
                <w:ilvl w:val="0"/>
                <w:numId w:val="52"/>
              </w:numPr>
              <w:spacing w:after="0" w:line="240" w:lineRule="auto"/>
              <w:rPr>
                <w:rFonts w:ascii="Arial" w:hAnsi="Arial" w:cs="Arial"/>
                <w:sz w:val="20"/>
                <w:szCs w:val="20"/>
                <w:lang w:val="en"/>
              </w:rPr>
            </w:pPr>
            <w:r w:rsidRPr="008302A1">
              <w:rPr>
                <w:rFonts w:ascii="Arial" w:hAnsi="Arial" w:cs="Arial"/>
                <w:sz w:val="20"/>
                <w:szCs w:val="20"/>
                <w:lang w:val="en"/>
              </w:rPr>
              <w:t xml:space="preserve">Health Fayres </w:t>
            </w:r>
          </w:p>
          <w:p w14:paraId="7360173C" w14:textId="77777777" w:rsidR="00CA02DE" w:rsidRPr="008302A1" w:rsidRDefault="00CA02DE" w:rsidP="00594BB3">
            <w:pPr>
              <w:pStyle w:val="ListParagraph"/>
              <w:numPr>
                <w:ilvl w:val="0"/>
                <w:numId w:val="52"/>
              </w:numPr>
              <w:spacing w:after="0" w:line="240" w:lineRule="auto"/>
              <w:rPr>
                <w:rFonts w:ascii="Arial" w:hAnsi="Arial" w:cs="Arial"/>
                <w:sz w:val="20"/>
                <w:szCs w:val="20"/>
                <w:lang w:val="en"/>
              </w:rPr>
            </w:pPr>
            <w:r w:rsidRPr="008302A1">
              <w:rPr>
                <w:rFonts w:ascii="Arial" w:hAnsi="Arial" w:cs="Arial"/>
                <w:sz w:val="20"/>
                <w:szCs w:val="20"/>
              </w:rPr>
              <w:t>Engagement with established volunteer groups</w:t>
            </w:r>
          </w:p>
          <w:p w14:paraId="48683F73" w14:textId="77777777" w:rsidR="00CA02DE" w:rsidRPr="008302A1" w:rsidRDefault="00CA02DE" w:rsidP="00594BB3">
            <w:pPr>
              <w:pStyle w:val="ListParagraph"/>
              <w:numPr>
                <w:ilvl w:val="0"/>
                <w:numId w:val="52"/>
              </w:numPr>
              <w:spacing w:after="0" w:line="240" w:lineRule="auto"/>
              <w:rPr>
                <w:rFonts w:ascii="Arial" w:hAnsi="Arial" w:cs="Arial"/>
                <w:sz w:val="20"/>
                <w:szCs w:val="20"/>
                <w:lang w:val="en"/>
              </w:rPr>
            </w:pPr>
            <w:r w:rsidRPr="008302A1">
              <w:rPr>
                <w:rFonts w:ascii="Arial" w:hAnsi="Arial" w:cs="Arial"/>
                <w:sz w:val="20"/>
                <w:szCs w:val="20"/>
                <w:lang w:val="en"/>
              </w:rPr>
              <w:t xml:space="preserve">Multi agency partnership working across health, </w:t>
            </w:r>
            <w:proofErr w:type="gramStart"/>
            <w:r w:rsidRPr="008302A1">
              <w:rPr>
                <w:rFonts w:ascii="Arial" w:hAnsi="Arial" w:cs="Arial"/>
                <w:sz w:val="20"/>
                <w:szCs w:val="20"/>
                <w:lang w:val="en"/>
              </w:rPr>
              <w:t>housing</w:t>
            </w:r>
            <w:proofErr w:type="gramEnd"/>
            <w:r w:rsidRPr="008302A1">
              <w:rPr>
                <w:rFonts w:ascii="Arial" w:hAnsi="Arial" w:cs="Arial"/>
                <w:sz w:val="20"/>
                <w:szCs w:val="20"/>
                <w:lang w:val="en"/>
              </w:rPr>
              <w:t xml:space="preserve"> and care </w:t>
            </w:r>
          </w:p>
          <w:p w14:paraId="6256F2EC" w14:textId="77777777" w:rsidR="00CA02DE" w:rsidRPr="008302A1" w:rsidRDefault="00CA02DE" w:rsidP="00594BB3">
            <w:pPr>
              <w:pStyle w:val="ListParagraph"/>
              <w:numPr>
                <w:ilvl w:val="0"/>
                <w:numId w:val="52"/>
              </w:numPr>
              <w:spacing w:after="0" w:line="240" w:lineRule="auto"/>
              <w:rPr>
                <w:rFonts w:ascii="Arial" w:hAnsi="Arial" w:cs="Arial"/>
                <w:sz w:val="20"/>
                <w:szCs w:val="20"/>
                <w:lang w:val="en"/>
              </w:rPr>
            </w:pPr>
            <w:r w:rsidRPr="008302A1">
              <w:rPr>
                <w:rFonts w:ascii="Arial" w:hAnsi="Arial" w:cs="Arial"/>
                <w:sz w:val="20"/>
                <w:szCs w:val="20"/>
                <w:lang w:val="en"/>
              </w:rPr>
              <w:t xml:space="preserve">Access to a holistic wider workforce </w:t>
            </w:r>
          </w:p>
          <w:p w14:paraId="3CB220E6" w14:textId="77777777" w:rsidR="00CA02DE" w:rsidRPr="001A2FC7" w:rsidRDefault="00CA02DE" w:rsidP="00594BB3">
            <w:pPr>
              <w:pStyle w:val="ListParagraph"/>
              <w:numPr>
                <w:ilvl w:val="0"/>
                <w:numId w:val="52"/>
              </w:numPr>
              <w:spacing w:after="0" w:line="240" w:lineRule="auto"/>
              <w:rPr>
                <w:rFonts w:ascii="Arial" w:hAnsi="Arial" w:cs="Arial"/>
                <w:sz w:val="20"/>
                <w:szCs w:val="20"/>
              </w:rPr>
            </w:pPr>
            <w:r w:rsidRPr="001A2FC7">
              <w:rPr>
                <w:rFonts w:ascii="Arial" w:hAnsi="Arial" w:cs="Arial"/>
                <w:sz w:val="20"/>
                <w:szCs w:val="20"/>
              </w:rPr>
              <w:t>A youth club</w:t>
            </w:r>
          </w:p>
          <w:p w14:paraId="18A4F73E" w14:textId="77777777" w:rsidR="00CA02DE" w:rsidRDefault="00CA02DE" w:rsidP="00594BB3">
            <w:pPr>
              <w:pStyle w:val="ListParagraph"/>
              <w:numPr>
                <w:ilvl w:val="0"/>
                <w:numId w:val="52"/>
              </w:numPr>
              <w:spacing w:after="0" w:line="240" w:lineRule="auto"/>
              <w:rPr>
                <w:rFonts w:ascii="Arial" w:hAnsi="Arial" w:cs="Arial"/>
                <w:sz w:val="20"/>
                <w:szCs w:val="20"/>
              </w:rPr>
            </w:pPr>
            <w:r w:rsidRPr="001A2FC7">
              <w:rPr>
                <w:rFonts w:ascii="Arial" w:hAnsi="Arial" w:cs="Arial"/>
                <w:sz w:val="20"/>
                <w:szCs w:val="20"/>
              </w:rPr>
              <w:t xml:space="preserve">CYP PPG / Forum </w:t>
            </w:r>
          </w:p>
          <w:p w14:paraId="0BADB748" w14:textId="77777777" w:rsidR="00CA02DE" w:rsidRPr="00952726" w:rsidRDefault="00CA02DE" w:rsidP="00594BB3">
            <w:pPr>
              <w:pStyle w:val="ListParagraph"/>
              <w:numPr>
                <w:ilvl w:val="0"/>
                <w:numId w:val="52"/>
              </w:numPr>
              <w:spacing w:after="0" w:line="240" w:lineRule="auto"/>
              <w:rPr>
                <w:rFonts w:ascii="Arial" w:hAnsi="Arial" w:cs="Arial"/>
                <w:sz w:val="20"/>
                <w:szCs w:val="20"/>
              </w:rPr>
            </w:pPr>
            <w:r w:rsidRPr="00952726">
              <w:rPr>
                <w:rFonts w:ascii="Arial" w:hAnsi="Arial" w:cs="Arial"/>
                <w:sz w:val="20"/>
                <w:szCs w:val="20"/>
              </w:rPr>
              <w:t>Involve young people in our service either in volunteering roles or helping to shape events such as a garden party or health fairs, or art / photography / jigsaw clubs</w:t>
            </w:r>
          </w:p>
          <w:p w14:paraId="225CE9A6" w14:textId="77777777" w:rsidR="00CA02DE" w:rsidRPr="001A2FC7" w:rsidRDefault="00CA02DE" w:rsidP="00594BB3">
            <w:pPr>
              <w:pStyle w:val="ListParagraph"/>
              <w:numPr>
                <w:ilvl w:val="0"/>
                <w:numId w:val="52"/>
              </w:numPr>
              <w:spacing w:after="0" w:line="240" w:lineRule="auto"/>
              <w:rPr>
                <w:rFonts w:ascii="Arial" w:hAnsi="Arial" w:cs="Arial"/>
                <w:sz w:val="20"/>
                <w:szCs w:val="20"/>
                <w:lang w:val="en"/>
              </w:rPr>
            </w:pPr>
            <w:r w:rsidRPr="001A2FC7">
              <w:rPr>
                <w:rFonts w:ascii="Arial" w:hAnsi="Arial" w:cs="Arial"/>
                <w:sz w:val="20"/>
                <w:szCs w:val="20"/>
                <w:lang w:val="en"/>
              </w:rPr>
              <w:t xml:space="preserve">Health Fayres </w:t>
            </w:r>
          </w:p>
          <w:p w14:paraId="617C4A63" w14:textId="77777777" w:rsidR="00CA02DE" w:rsidRDefault="00CA02DE" w:rsidP="00594BB3">
            <w:pPr>
              <w:pStyle w:val="ListParagraph"/>
              <w:numPr>
                <w:ilvl w:val="0"/>
                <w:numId w:val="52"/>
              </w:numPr>
              <w:spacing w:after="0" w:line="240" w:lineRule="auto"/>
              <w:rPr>
                <w:rFonts w:ascii="Arial" w:hAnsi="Arial" w:cs="Arial"/>
                <w:sz w:val="20"/>
                <w:szCs w:val="20"/>
                <w:lang w:val="en"/>
              </w:rPr>
            </w:pPr>
            <w:r w:rsidRPr="001A2FC7">
              <w:rPr>
                <w:rFonts w:ascii="Arial" w:hAnsi="Arial" w:cs="Arial"/>
                <w:sz w:val="20"/>
                <w:szCs w:val="20"/>
                <w:lang w:val="en"/>
              </w:rPr>
              <w:t xml:space="preserve">Access to a holistic wider workforce </w:t>
            </w:r>
          </w:p>
          <w:p w14:paraId="783EA3EF"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Family planning appointments</w:t>
            </w:r>
          </w:p>
          <w:p w14:paraId="1623FE37"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Antenatal and postnatal care</w:t>
            </w:r>
          </w:p>
          <w:p w14:paraId="7DDC3727"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New baby registrations, 6w checks, immunizations</w:t>
            </w:r>
          </w:p>
          <w:p w14:paraId="043CD5B2"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Support and management to families who have overweight children</w:t>
            </w:r>
          </w:p>
          <w:p w14:paraId="2CDED153"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Safeguarding lead; review of CP issues in clinical and general meetings</w:t>
            </w:r>
          </w:p>
          <w:p w14:paraId="7B1137D0"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Adult safeguarding reviewed at MDT’s.</w:t>
            </w:r>
          </w:p>
          <w:p w14:paraId="5E971E85"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 xml:space="preserve">Cervical Screening / </w:t>
            </w:r>
            <w:proofErr w:type="spellStart"/>
            <w:r w:rsidRPr="00FA3B8C">
              <w:rPr>
                <w:rFonts w:ascii="Arial" w:hAnsi="Arial" w:cs="Arial"/>
                <w:sz w:val="20"/>
                <w:szCs w:val="20"/>
                <w:lang w:val="en"/>
              </w:rPr>
              <w:t>YouScreen</w:t>
            </w:r>
            <w:proofErr w:type="spellEnd"/>
          </w:p>
          <w:p w14:paraId="667ACD2C"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Citizens Advice</w:t>
            </w:r>
          </w:p>
          <w:p w14:paraId="101E10AA"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 xml:space="preserve">Midwife on site, </w:t>
            </w:r>
            <w:proofErr w:type="spellStart"/>
            <w:r w:rsidRPr="00FA3B8C">
              <w:rPr>
                <w:rFonts w:ascii="Arial" w:hAnsi="Arial" w:cs="Arial"/>
                <w:sz w:val="20"/>
                <w:szCs w:val="20"/>
                <w:lang w:val="en"/>
              </w:rPr>
              <w:t>Imms</w:t>
            </w:r>
            <w:proofErr w:type="spellEnd"/>
            <w:r w:rsidRPr="00FA3B8C">
              <w:rPr>
                <w:rFonts w:ascii="Arial" w:hAnsi="Arial" w:cs="Arial"/>
                <w:sz w:val="20"/>
                <w:szCs w:val="20"/>
                <w:lang w:val="en"/>
              </w:rPr>
              <w:t xml:space="preserve"> and Boosters clinics are being set up, advice and guidance information in a </w:t>
            </w:r>
            <w:proofErr w:type="gramStart"/>
            <w:r w:rsidRPr="00FA3B8C">
              <w:rPr>
                <w:rFonts w:ascii="Arial" w:hAnsi="Arial" w:cs="Arial"/>
                <w:sz w:val="20"/>
                <w:szCs w:val="20"/>
                <w:lang w:val="en"/>
              </w:rPr>
              <w:t>patients</w:t>
            </w:r>
            <w:proofErr w:type="gramEnd"/>
            <w:r w:rsidRPr="00FA3B8C">
              <w:rPr>
                <w:rFonts w:ascii="Arial" w:hAnsi="Arial" w:cs="Arial"/>
                <w:sz w:val="20"/>
                <w:szCs w:val="20"/>
                <w:lang w:val="en"/>
              </w:rPr>
              <w:t xml:space="preserve"> native language </w:t>
            </w:r>
          </w:p>
          <w:p w14:paraId="6C721103"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Specialized Baby Clinics.</w:t>
            </w:r>
          </w:p>
          <w:p w14:paraId="6F039653"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Contraception Clinic for long acting contraception such as coils, implants etc.</w:t>
            </w:r>
          </w:p>
          <w:p w14:paraId="77AAE044"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SMOPS.</w:t>
            </w:r>
          </w:p>
          <w:p w14:paraId="716A831E"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Monthly Safeguarding Meetings.</w:t>
            </w:r>
          </w:p>
          <w:p w14:paraId="1E34FDD4"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After School Session for MI during the winter.</w:t>
            </w:r>
          </w:p>
          <w:p w14:paraId="71FA5F17" w14:textId="77777777" w:rsidR="00CA02DE" w:rsidRPr="00FA3B8C" w:rsidRDefault="00CA02DE" w:rsidP="00594BB3">
            <w:pPr>
              <w:pStyle w:val="ListParagraph"/>
              <w:numPr>
                <w:ilvl w:val="0"/>
                <w:numId w:val="52"/>
              </w:numPr>
              <w:rPr>
                <w:rFonts w:ascii="Arial" w:hAnsi="Arial" w:cs="Arial"/>
                <w:sz w:val="20"/>
                <w:szCs w:val="20"/>
                <w:lang w:val="en"/>
              </w:rPr>
            </w:pPr>
            <w:r w:rsidRPr="00FA3B8C">
              <w:rPr>
                <w:rFonts w:ascii="Arial" w:hAnsi="Arial" w:cs="Arial"/>
                <w:sz w:val="20"/>
                <w:szCs w:val="20"/>
                <w:lang w:val="en"/>
              </w:rPr>
              <w:t>Inclusion services working with them to ensure seamless registration for them and their newborn delivered into mainstream practice prior to delivery- involve Groundswell ahead of time</w:t>
            </w:r>
          </w:p>
          <w:p w14:paraId="2D1EF496" w14:textId="77777777" w:rsidR="00CA02DE" w:rsidRDefault="00CA02DE" w:rsidP="00594BB3">
            <w:pPr>
              <w:pStyle w:val="ListParagraph"/>
              <w:numPr>
                <w:ilvl w:val="0"/>
                <w:numId w:val="52"/>
              </w:numPr>
              <w:spacing w:after="0" w:line="240" w:lineRule="auto"/>
              <w:rPr>
                <w:rFonts w:ascii="Arial" w:hAnsi="Arial" w:cs="Arial"/>
                <w:sz w:val="20"/>
                <w:szCs w:val="20"/>
                <w:lang w:val="en"/>
              </w:rPr>
            </w:pPr>
            <w:r>
              <w:rPr>
                <w:rFonts w:ascii="Arial" w:hAnsi="Arial" w:cs="Arial"/>
                <w:sz w:val="20"/>
                <w:szCs w:val="20"/>
                <w:lang w:val="en"/>
              </w:rPr>
              <w:t>S</w:t>
            </w:r>
            <w:r w:rsidRPr="00FA3B8C">
              <w:rPr>
                <w:rFonts w:ascii="Arial" w:hAnsi="Arial" w:cs="Arial"/>
                <w:sz w:val="20"/>
                <w:szCs w:val="20"/>
                <w:lang w:val="en"/>
              </w:rPr>
              <w:t>ix weekly meeting with Public Health Midwives, Health Care visitors to address Safeguarding issues, registering patients with a mainstream practice once baby is delivered</w:t>
            </w:r>
          </w:p>
          <w:p w14:paraId="1799E274" w14:textId="77777777" w:rsidR="00CA02DE" w:rsidRPr="00952726" w:rsidRDefault="00CA02DE" w:rsidP="00594BB3">
            <w:pPr>
              <w:pStyle w:val="ListParagraph"/>
              <w:numPr>
                <w:ilvl w:val="0"/>
                <w:numId w:val="52"/>
              </w:numPr>
              <w:rPr>
                <w:rFonts w:ascii="Arial" w:hAnsi="Arial" w:cs="Arial"/>
                <w:sz w:val="20"/>
                <w:szCs w:val="20"/>
                <w:lang w:val="en"/>
              </w:rPr>
            </w:pPr>
            <w:r w:rsidRPr="00952726">
              <w:rPr>
                <w:rFonts w:ascii="Arial" w:hAnsi="Arial" w:cs="Arial"/>
                <w:sz w:val="20"/>
                <w:szCs w:val="20"/>
                <w:lang w:val="en"/>
              </w:rPr>
              <w:t>The practice had a system in place to identify and follow up children living in disadvantaged circumstances and who were at risk, for example, children and young people who had a high number of accident and emergency (A&amp;E) attendances. Records we looked at confirmed this.</w:t>
            </w:r>
          </w:p>
          <w:p w14:paraId="05914C51" w14:textId="77777777" w:rsidR="00CA02DE" w:rsidRPr="00952726" w:rsidRDefault="00CA02DE" w:rsidP="00594BB3">
            <w:pPr>
              <w:pStyle w:val="ListParagraph"/>
              <w:numPr>
                <w:ilvl w:val="0"/>
                <w:numId w:val="52"/>
              </w:numPr>
              <w:rPr>
                <w:rFonts w:ascii="Arial" w:hAnsi="Arial" w:cs="Arial"/>
                <w:sz w:val="20"/>
                <w:szCs w:val="20"/>
                <w:lang w:val="en"/>
              </w:rPr>
            </w:pPr>
            <w:r w:rsidRPr="00952726">
              <w:rPr>
                <w:rFonts w:ascii="Arial" w:hAnsi="Arial" w:cs="Arial"/>
                <w:sz w:val="20"/>
                <w:szCs w:val="20"/>
                <w:lang w:val="en"/>
              </w:rPr>
              <w:t>All parents or guardians calling with concerns about a child were offered a same day appointment when necessary</w:t>
            </w:r>
          </w:p>
          <w:p w14:paraId="3229808A" w14:textId="77777777" w:rsidR="00CA02DE" w:rsidRDefault="00CA02DE" w:rsidP="00594BB3">
            <w:pPr>
              <w:pStyle w:val="ListParagraph"/>
              <w:numPr>
                <w:ilvl w:val="0"/>
                <w:numId w:val="52"/>
              </w:numPr>
              <w:spacing w:after="0" w:line="240" w:lineRule="auto"/>
              <w:rPr>
                <w:rFonts w:ascii="Arial" w:hAnsi="Arial" w:cs="Arial"/>
                <w:sz w:val="20"/>
                <w:szCs w:val="20"/>
                <w:lang w:val="en"/>
              </w:rPr>
            </w:pPr>
            <w:r w:rsidRPr="00952726">
              <w:rPr>
                <w:rFonts w:ascii="Arial" w:hAnsi="Arial" w:cs="Arial"/>
                <w:sz w:val="20"/>
                <w:szCs w:val="20"/>
                <w:lang w:val="en"/>
              </w:rPr>
              <w:t>DNA audits</w:t>
            </w:r>
          </w:p>
          <w:p w14:paraId="7D35020D" w14:textId="77777777" w:rsidR="00CA02DE" w:rsidRPr="008C2120" w:rsidRDefault="00CA02DE" w:rsidP="00594BB3">
            <w:pPr>
              <w:pStyle w:val="ListParagraph"/>
              <w:numPr>
                <w:ilvl w:val="0"/>
                <w:numId w:val="52"/>
              </w:numPr>
              <w:rPr>
                <w:rFonts w:ascii="Arial" w:hAnsi="Arial" w:cs="Arial"/>
                <w:sz w:val="20"/>
                <w:szCs w:val="20"/>
                <w:lang w:val="en"/>
              </w:rPr>
            </w:pPr>
            <w:r w:rsidRPr="008C2120">
              <w:rPr>
                <w:rFonts w:ascii="Arial" w:hAnsi="Arial" w:cs="Arial"/>
                <w:sz w:val="20"/>
                <w:szCs w:val="20"/>
                <w:lang w:val="en"/>
              </w:rPr>
              <w:lastRenderedPageBreak/>
              <w:t xml:space="preserve">Childhood </w:t>
            </w:r>
            <w:proofErr w:type="spellStart"/>
            <w:r w:rsidRPr="008C2120">
              <w:rPr>
                <w:rFonts w:ascii="Arial" w:hAnsi="Arial" w:cs="Arial"/>
                <w:sz w:val="20"/>
                <w:szCs w:val="20"/>
                <w:lang w:val="en"/>
              </w:rPr>
              <w:t>immunisation</w:t>
            </w:r>
            <w:proofErr w:type="spellEnd"/>
            <w:r w:rsidRPr="008C2120">
              <w:rPr>
                <w:rFonts w:ascii="Arial" w:hAnsi="Arial" w:cs="Arial"/>
                <w:sz w:val="20"/>
                <w:szCs w:val="20"/>
                <w:lang w:val="en"/>
              </w:rPr>
              <w:t xml:space="preserve"> uptake rates were in line with the World Health </w:t>
            </w:r>
            <w:proofErr w:type="spellStart"/>
            <w:r w:rsidRPr="008C2120">
              <w:rPr>
                <w:rFonts w:ascii="Arial" w:hAnsi="Arial" w:cs="Arial"/>
                <w:sz w:val="20"/>
                <w:szCs w:val="20"/>
                <w:lang w:val="en"/>
              </w:rPr>
              <w:t>Organisation</w:t>
            </w:r>
            <w:proofErr w:type="spellEnd"/>
            <w:r w:rsidRPr="008C2120">
              <w:rPr>
                <w:rFonts w:ascii="Arial" w:hAnsi="Arial" w:cs="Arial"/>
                <w:sz w:val="20"/>
                <w:szCs w:val="20"/>
                <w:lang w:val="en"/>
              </w:rPr>
              <w:t xml:space="preserve"> (WHO) targets.  </w:t>
            </w:r>
          </w:p>
          <w:p w14:paraId="759C9758" w14:textId="77777777" w:rsidR="00CA02DE" w:rsidRPr="008C2120" w:rsidRDefault="00CA02DE" w:rsidP="00594BB3">
            <w:pPr>
              <w:pStyle w:val="ListParagraph"/>
              <w:numPr>
                <w:ilvl w:val="0"/>
                <w:numId w:val="52"/>
              </w:numPr>
              <w:rPr>
                <w:rFonts w:ascii="Arial" w:hAnsi="Arial" w:cs="Arial"/>
                <w:sz w:val="20"/>
                <w:szCs w:val="20"/>
                <w:lang w:val="en"/>
              </w:rPr>
            </w:pPr>
            <w:r w:rsidRPr="008C2120">
              <w:rPr>
                <w:rFonts w:ascii="Arial" w:hAnsi="Arial" w:cs="Arial"/>
                <w:sz w:val="20"/>
                <w:szCs w:val="20"/>
                <w:lang w:val="en"/>
              </w:rPr>
              <w:t xml:space="preserve">The practice had arrangements to identify and review the treatment of newly pregnant women on long-term medicines. These patients were provided with advice and post-natal support in accordance with best practice guidance. </w:t>
            </w:r>
          </w:p>
          <w:p w14:paraId="1366F718" w14:textId="77777777" w:rsidR="00CA02DE" w:rsidRDefault="00CA02DE" w:rsidP="00594BB3">
            <w:pPr>
              <w:pStyle w:val="ListParagraph"/>
              <w:numPr>
                <w:ilvl w:val="0"/>
                <w:numId w:val="52"/>
              </w:numPr>
              <w:rPr>
                <w:rFonts w:ascii="Arial" w:hAnsi="Arial" w:cs="Arial"/>
                <w:sz w:val="20"/>
                <w:szCs w:val="20"/>
                <w:lang w:val="en"/>
              </w:rPr>
            </w:pPr>
            <w:r w:rsidRPr="008C2120">
              <w:rPr>
                <w:rFonts w:ascii="Arial" w:hAnsi="Arial" w:cs="Arial"/>
                <w:sz w:val="20"/>
                <w:szCs w:val="20"/>
                <w:lang w:val="en"/>
              </w:rPr>
              <w:t xml:space="preserve">The practice had arrangements for following up failed attendance of children’s appointments following an appointment in secondary care or for </w:t>
            </w:r>
            <w:proofErr w:type="spellStart"/>
            <w:r w:rsidRPr="008C2120">
              <w:rPr>
                <w:rFonts w:ascii="Arial" w:hAnsi="Arial" w:cs="Arial"/>
                <w:sz w:val="20"/>
                <w:szCs w:val="20"/>
                <w:lang w:val="en"/>
              </w:rPr>
              <w:t>immunisation</w:t>
            </w:r>
            <w:proofErr w:type="spellEnd"/>
            <w:r w:rsidRPr="008C2120">
              <w:rPr>
                <w:rFonts w:ascii="Arial" w:hAnsi="Arial" w:cs="Arial"/>
                <w:sz w:val="20"/>
                <w:szCs w:val="20"/>
                <w:lang w:val="en"/>
              </w:rPr>
              <w:t xml:space="preserve"> and would liaise with health visitors when necessary. </w:t>
            </w:r>
          </w:p>
          <w:p w14:paraId="70220B63" w14:textId="77777777" w:rsidR="00CA02DE" w:rsidRPr="00C535E2" w:rsidRDefault="00CA02DE" w:rsidP="00594BB3">
            <w:pPr>
              <w:pStyle w:val="ListParagraph"/>
              <w:numPr>
                <w:ilvl w:val="0"/>
                <w:numId w:val="52"/>
              </w:numPr>
              <w:rPr>
                <w:rFonts w:ascii="Arial" w:hAnsi="Arial" w:cs="Arial"/>
                <w:sz w:val="20"/>
                <w:szCs w:val="20"/>
                <w:lang w:val="en"/>
              </w:rPr>
            </w:pPr>
            <w:r w:rsidRPr="00C535E2">
              <w:rPr>
                <w:rFonts w:ascii="Arial" w:hAnsi="Arial" w:cs="Arial"/>
                <w:sz w:val="20"/>
                <w:szCs w:val="20"/>
                <w:lang w:val="en"/>
              </w:rPr>
              <w:t>Young people could access services for sexual health and contraception</w:t>
            </w:r>
          </w:p>
        </w:tc>
      </w:tr>
    </w:tbl>
    <w:p w14:paraId="77914728" w14:textId="77777777" w:rsidR="00CA02DE" w:rsidRDefault="00CA02DE" w:rsidP="00CA02DE">
      <w:pPr>
        <w:jc w:val="center"/>
        <w:rPr>
          <w:rFonts w:ascii="Arial" w:hAnsi="Arial" w:cs="Arial"/>
          <w:i/>
          <w:iCs/>
          <w:sz w:val="20"/>
          <w:szCs w:val="20"/>
        </w:rPr>
      </w:pPr>
    </w:p>
    <w:p w14:paraId="1B63BAAD" w14:textId="77777777" w:rsidR="00CA02DE" w:rsidRDefault="00CA02DE" w:rsidP="00CA02DE">
      <w:pPr>
        <w:jc w:val="center"/>
        <w:rPr>
          <w:rFonts w:ascii="Arial" w:hAnsi="Arial" w:cs="Arial"/>
          <w:i/>
          <w:iCs/>
          <w:sz w:val="20"/>
          <w:szCs w:val="20"/>
        </w:rPr>
        <w:sectPr w:rsidR="00CA02DE" w:rsidSect="001E5064">
          <w:pgSz w:w="11906" w:h="16838"/>
          <w:pgMar w:top="720" w:right="720" w:bottom="720" w:left="720" w:header="708" w:footer="708" w:gutter="0"/>
          <w:cols w:space="708"/>
          <w:docGrid w:linePitch="360"/>
        </w:sectPr>
      </w:pPr>
    </w:p>
    <w:p w14:paraId="5BFD3D1D" w14:textId="77777777" w:rsidR="00CA02DE" w:rsidRPr="00CC439F" w:rsidRDefault="00CA02DE" w:rsidP="00CA02DE">
      <w:pPr>
        <w:jc w:val="center"/>
        <w:rPr>
          <w:rFonts w:ascii="Arial" w:hAnsi="Arial" w:cs="Arial"/>
          <w:i/>
          <w:iCs/>
          <w:sz w:val="20"/>
          <w:szCs w:val="20"/>
        </w:rPr>
      </w:pPr>
    </w:p>
    <w:tbl>
      <w:tblPr>
        <w:tblStyle w:val="TableGrid"/>
        <w:tblW w:w="0" w:type="auto"/>
        <w:tblLook w:val="04A0" w:firstRow="1" w:lastRow="0" w:firstColumn="1" w:lastColumn="0" w:noHBand="0" w:noVBand="1"/>
      </w:tblPr>
      <w:tblGrid>
        <w:gridCol w:w="1872"/>
        <w:gridCol w:w="8584"/>
      </w:tblGrid>
      <w:tr w:rsidR="00CA02DE" w:rsidRPr="00CC439F" w14:paraId="0FA2EE99" w14:textId="77777777" w:rsidTr="007C52AC">
        <w:tc>
          <w:tcPr>
            <w:tcW w:w="1413" w:type="dxa"/>
            <w:shd w:val="clear" w:color="auto" w:fill="4472C4" w:themeFill="accent1"/>
          </w:tcPr>
          <w:p w14:paraId="1D1E5934"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Population Group </w:t>
            </w:r>
          </w:p>
        </w:tc>
        <w:tc>
          <w:tcPr>
            <w:tcW w:w="9043" w:type="dxa"/>
            <w:shd w:val="clear" w:color="auto" w:fill="4472C4" w:themeFill="accent1"/>
          </w:tcPr>
          <w:p w14:paraId="3050E74C" w14:textId="77777777" w:rsidR="00CA02DE" w:rsidRPr="00C535E2" w:rsidRDefault="00CA02DE" w:rsidP="007C52AC">
            <w:pPr>
              <w:rPr>
                <w:rFonts w:ascii="Arial" w:hAnsi="Arial" w:cs="Arial"/>
                <w:sz w:val="20"/>
                <w:szCs w:val="20"/>
              </w:rPr>
            </w:pPr>
            <w:r w:rsidRPr="00C535E2">
              <w:rPr>
                <w:rFonts w:ascii="Arial" w:hAnsi="Arial" w:cs="Arial"/>
                <w:b/>
                <w:bCs/>
                <w:sz w:val="20"/>
                <w:szCs w:val="20"/>
              </w:rPr>
              <w:t>Working-age people</w:t>
            </w:r>
            <w:r w:rsidRPr="00C535E2">
              <w:rPr>
                <w:rFonts w:ascii="Arial" w:hAnsi="Arial" w:cs="Arial"/>
                <w:sz w:val="20"/>
                <w:szCs w:val="20"/>
              </w:rPr>
              <w:t> </w:t>
            </w:r>
            <w:r w:rsidRPr="00C535E2">
              <w:rPr>
                <w:rFonts w:ascii="Arial" w:hAnsi="Arial" w:cs="Arial"/>
                <w:b/>
                <w:bCs/>
                <w:sz w:val="20"/>
                <w:szCs w:val="20"/>
              </w:rPr>
              <w:t>(including those recently retired and students)</w:t>
            </w:r>
          </w:p>
          <w:p w14:paraId="2AC62C6C" w14:textId="77777777" w:rsidR="00CA02DE" w:rsidRPr="00CC439F" w:rsidRDefault="00CA02DE" w:rsidP="007C52AC">
            <w:pPr>
              <w:rPr>
                <w:rFonts w:ascii="Arial" w:hAnsi="Arial" w:cs="Arial"/>
                <w:sz w:val="20"/>
                <w:szCs w:val="20"/>
              </w:rPr>
            </w:pPr>
          </w:p>
        </w:tc>
      </w:tr>
      <w:tr w:rsidR="00CA02DE" w:rsidRPr="00CC439F" w14:paraId="2EDA0C44" w14:textId="77777777" w:rsidTr="007C52AC">
        <w:tc>
          <w:tcPr>
            <w:tcW w:w="1413" w:type="dxa"/>
            <w:shd w:val="clear" w:color="auto" w:fill="4472C4" w:themeFill="accent1"/>
          </w:tcPr>
          <w:p w14:paraId="78A8225E"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 xml:space="preserve">CQC Definition </w:t>
            </w:r>
          </w:p>
        </w:tc>
        <w:tc>
          <w:tcPr>
            <w:tcW w:w="9043" w:type="dxa"/>
          </w:tcPr>
          <w:p w14:paraId="653B7897" w14:textId="77777777" w:rsidR="00CA02DE" w:rsidRPr="00C535E2" w:rsidRDefault="00CA02DE" w:rsidP="007C52AC">
            <w:pPr>
              <w:rPr>
                <w:rFonts w:ascii="Arial" w:hAnsi="Arial" w:cs="Arial"/>
                <w:sz w:val="20"/>
                <w:szCs w:val="20"/>
              </w:rPr>
            </w:pPr>
            <w:r w:rsidRPr="00C535E2">
              <w:rPr>
                <w:rFonts w:ascii="Arial" w:hAnsi="Arial" w:cs="Arial"/>
                <w:sz w:val="20"/>
                <w:szCs w:val="20"/>
              </w:rPr>
              <w:t xml:space="preserve">This includes all people in your practice population who are of working age and those recently retired (up to the age of 75). </w:t>
            </w:r>
          </w:p>
          <w:p w14:paraId="358E3038" w14:textId="77777777" w:rsidR="00CA02DE" w:rsidRPr="00C535E2" w:rsidRDefault="00CA02DE" w:rsidP="007C52AC">
            <w:pPr>
              <w:rPr>
                <w:rFonts w:ascii="Arial" w:hAnsi="Arial" w:cs="Arial"/>
                <w:sz w:val="20"/>
                <w:szCs w:val="20"/>
              </w:rPr>
            </w:pPr>
          </w:p>
          <w:p w14:paraId="2ADC9562" w14:textId="77777777" w:rsidR="00CA02DE" w:rsidRPr="00C535E2" w:rsidRDefault="00CA02DE" w:rsidP="007C52AC">
            <w:pPr>
              <w:rPr>
                <w:rFonts w:ascii="Arial" w:hAnsi="Arial" w:cs="Arial"/>
                <w:sz w:val="20"/>
                <w:szCs w:val="20"/>
              </w:rPr>
            </w:pPr>
            <w:r w:rsidRPr="00C535E2">
              <w:rPr>
                <w:rFonts w:ascii="Arial" w:hAnsi="Arial" w:cs="Arial"/>
                <w:sz w:val="20"/>
                <w:szCs w:val="20"/>
              </w:rPr>
              <w:t xml:space="preserve">Working age includes adults up to the age of 75, whether or not they are in employment. </w:t>
            </w:r>
          </w:p>
          <w:p w14:paraId="6B5B9D8D" w14:textId="77777777" w:rsidR="00CA02DE" w:rsidRPr="00C535E2" w:rsidRDefault="00CA02DE" w:rsidP="007C52AC">
            <w:pPr>
              <w:rPr>
                <w:rFonts w:ascii="Arial" w:hAnsi="Arial" w:cs="Arial"/>
                <w:sz w:val="20"/>
                <w:szCs w:val="20"/>
              </w:rPr>
            </w:pPr>
          </w:p>
          <w:p w14:paraId="34B818F8" w14:textId="77777777" w:rsidR="00CA02DE" w:rsidRPr="00C535E2" w:rsidRDefault="00CA02DE" w:rsidP="007C52AC">
            <w:pPr>
              <w:rPr>
                <w:rFonts w:ascii="Arial" w:hAnsi="Arial" w:cs="Arial"/>
                <w:sz w:val="20"/>
                <w:szCs w:val="20"/>
              </w:rPr>
            </w:pPr>
            <w:r w:rsidRPr="00C535E2">
              <w:rPr>
                <w:rFonts w:ascii="Arial" w:hAnsi="Arial" w:cs="Arial"/>
                <w:sz w:val="20"/>
                <w:szCs w:val="20"/>
              </w:rPr>
              <w:t>For example, it includes students aged 18 and over.</w:t>
            </w:r>
          </w:p>
          <w:p w14:paraId="15A2A78E" w14:textId="77777777" w:rsidR="00CA02DE" w:rsidRPr="00C535E2" w:rsidRDefault="00CA02DE" w:rsidP="007C52AC">
            <w:pPr>
              <w:rPr>
                <w:rFonts w:ascii="Arial" w:hAnsi="Arial" w:cs="Arial"/>
                <w:sz w:val="20"/>
                <w:szCs w:val="20"/>
              </w:rPr>
            </w:pPr>
          </w:p>
          <w:p w14:paraId="1C02B4AD" w14:textId="77777777" w:rsidR="00CA02DE" w:rsidRPr="00CC439F" w:rsidRDefault="00CA02DE" w:rsidP="007C52AC">
            <w:pPr>
              <w:rPr>
                <w:rFonts w:ascii="Arial" w:hAnsi="Arial" w:cs="Arial"/>
                <w:sz w:val="20"/>
                <w:szCs w:val="20"/>
              </w:rPr>
            </w:pPr>
            <w:r w:rsidRPr="0089638C">
              <w:rPr>
                <w:rFonts w:ascii="Arial" w:hAnsi="Arial" w:cs="Arial"/>
                <w:sz w:val="20"/>
                <w:szCs w:val="20"/>
              </w:rPr>
              <w:t>Inspections will include a focus on how people in this group are able to access appointments and services at the practice.</w:t>
            </w:r>
          </w:p>
        </w:tc>
      </w:tr>
      <w:tr w:rsidR="00CA02DE" w:rsidRPr="00CC439F" w14:paraId="4585EE1A" w14:textId="77777777" w:rsidTr="007C52AC">
        <w:tc>
          <w:tcPr>
            <w:tcW w:w="1413" w:type="dxa"/>
            <w:shd w:val="clear" w:color="auto" w:fill="4472C4" w:themeFill="accent1"/>
          </w:tcPr>
          <w:p w14:paraId="7E15681D" w14:textId="77777777" w:rsidR="00CA02DE" w:rsidRPr="00C535E2" w:rsidRDefault="00CA02DE" w:rsidP="007C52AC">
            <w:pPr>
              <w:rPr>
                <w:rFonts w:ascii="Arial" w:hAnsi="Arial" w:cs="Arial"/>
                <w:b/>
                <w:bCs/>
                <w:sz w:val="20"/>
                <w:szCs w:val="20"/>
              </w:rPr>
            </w:pPr>
            <w:r w:rsidRPr="00C535E2">
              <w:rPr>
                <w:rFonts w:ascii="Arial" w:hAnsi="Arial" w:cs="Arial"/>
                <w:b/>
                <w:bCs/>
                <w:sz w:val="20"/>
                <w:szCs w:val="20"/>
              </w:rPr>
              <w:t>Our ELFT Primary Care ‘WHY’</w:t>
            </w:r>
          </w:p>
        </w:tc>
        <w:tc>
          <w:tcPr>
            <w:tcW w:w="9043" w:type="dxa"/>
          </w:tcPr>
          <w:p w14:paraId="16481174" w14:textId="77777777" w:rsidR="00CA02DE" w:rsidRPr="008302A1" w:rsidRDefault="00CA02DE" w:rsidP="007C52AC">
            <w:pPr>
              <w:rPr>
                <w:rFonts w:ascii="Arial" w:hAnsi="Arial" w:cs="Arial"/>
                <w:sz w:val="20"/>
                <w:szCs w:val="20"/>
              </w:rPr>
            </w:pPr>
            <w:r w:rsidRPr="008302A1">
              <w:rPr>
                <w:rFonts w:ascii="Arial" w:hAnsi="Arial" w:cs="Arial"/>
                <w:sz w:val="20"/>
                <w:szCs w:val="20"/>
              </w:rPr>
              <w:t xml:space="preserve">For people of working age convenient health care is a priority. For this group of people staying healthy, being able to engage in screening programs and having quick and easy access to healthcare advice when needed are often priorities. </w:t>
            </w:r>
          </w:p>
          <w:p w14:paraId="65D25ECA" w14:textId="77777777" w:rsidR="00CA02DE" w:rsidRPr="008302A1" w:rsidRDefault="00CA02DE" w:rsidP="007C52AC">
            <w:pPr>
              <w:rPr>
                <w:rFonts w:ascii="Arial" w:hAnsi="Arial" w:cs="Arial"/>
                <w:sz w:val="20"/>
                <w:szCs w:val="20"/>
              </w:rPr>
            </w:pPr>
          </w:p>
          <w:p w14:paraId="528B4871" w14:textId="77777777" w:rsidR="00CA02DE" w:rsidRPr="008302A1" w:rsidRDefault="00CA02DE" w:rsidP="007C52AC">
            <w:pPr>
              <w:rPr>
                <w:rFonts w:ascii="Arial" w:hAnsi="Arial" w:cs="Arial"/>
                <w:sz w:val="20"/>
                <w:szCs w:val="20"/>
              </w:rPr>
            </w:pPr>
            <w:r w:rsidRPr="008302A1">
              <w:rPr>
                <w:rFonts w:ascii="Arial" w:hAnsi="Arial" w:cs="Arial"/>
                <w:sz w:val="20"/>
                <w:szCs w:val="20"/>
              </w:rPr>
              <w:t xml:space="preserve">To ensure people have access to the care they need we will often need to think differently about access to care, this may involve the use of technology and clinics at different times. </w:t>
            </w:r>
          </w:p>
          <w:p w14:paraId="446707D1" w14:textId="77777777" w:rsidR="00CA02DE" w:rsidRPr="008302A1" w:rsidRDefault="00CA02DE" w:rsidP="007C52AC">
            <w:pPr>
              <w:rPr>
                <w:rFonts w:ascii="Arial" w:hAnsi="Arial" w:cs="Arial"/>
                <w:sz w:val="20"/>
                <w:szCs w:val="20"/>
              </w:rPr>
            </w:pPr>
          </w:p>
          <w:p w14:paraId="3FA3C4ED" w14:textId="77777777" w:rsidR="00CA02DE" w:rsidRPr="008302A1" w:rsidRDefault="00CA02DE" w:rsidP="007C52AC">
            <w:pPr>
              <w:rPr>
                <w:rFonts w:ascii="Arial" w:hAnsi="Arial" w:cs="Arial"/>
                <w:sz w:val="20"/>
                <w:szCs w:val="20"/>
              </w:rPr>
            </w:pPr>
            <w:r w:rsidRPr="008302A1">
              <w:rPr>
                <w:rFonts w:ascii="Arial" w:hAnsi="Arial" w:cs="Arial"/>
                <w:sz w:val="20"/>
                <w:szCs w:val="20"/>
              </w:rPr>
              <w:t xml:space="preserve">We need to work with our patients so that we are able to be responsive to their different needs. For working age people who are not currently in work, life can be financially challenging and this can lead to stress and anxiety. We should be playing our part to help people navigate the services that are available to help them. </w:t>
            </w:r>
          </w:p>
          <w:p w14:paraId="08C69670" w14:textId="77777777" w:rsidR="00CA02DE" w:rsidRPr="00CC439F" w:rsidRDefault="00CA02DE" w:rsidP="007C52AC">
            <w:pPr>
              <w:rPr>
                <w:rFonts w:ascii="Arial" w:hAnsi="Arial" w:cs="Arial"/>
                <w:sz w:val="20"/>
                <w:szCs w:val="20"/>
              </w:rPr>
            </w:pPr>
          </w:p>
        </w:tc>
      </w:tr>
      <w:tr w:rsidR="00CA02DE" w:rsidRPr="00CC439F" w14:paraId="3684EED1" w14:textId="77777777" w:rsidTr="007C52AC">
        <w:tc>
          <w:tcPr>
            <w:tcW w:w="1413" w:type="dxa"/>
            <w:shd w:val="clear" w:color="auto" w:fill="4472C4" w:themeFill="accent1"/>
          </w:tcPr>
          <w:p w14:paraId="3E0C23C0" w14:textId="77777777" w:rsidR="00CA02DE" w:rsidRPr="00C535E2" w:rsidRDefault="00CA02DE" w:rsidP="007C52AC">
            <w:pPr>
              <w:rPr>
                <w:rFonts w:ascii="Arial" w:hAnsi="Arial" w:cs="Arial"/>
                <w:sz w:val="20"/>
                <w:szCs w:val="20"/>
              </w:rPr>
            </w:pPr>
            <w:r w:rsidRPr="00CC439F">
              <w:rPr>
                <w:rFonts w:ascii="Arial" w:hAnsi="Arial" w:cs="Arial"/>
                <w:sz w:val="20"/>
                <w:szCs w:val="20"/>
              </w:rPr>
              <w:t xml:space="preserve">What an outstanding offer to </w:t>
            </w:r>
            <w:r w:rsidRPr="00C535E2">
              <w:rPr>
                <w:rFonts w:ascii="Arial" w:hAnsi="Arial" w:cs="Arial"/>
                <w:b/>
                <w:bCs/>
                <w:sz w:val="20"/>
                <w:szCs w:val="20"/>
              </w:rPr>
              <w:t>Working-age people</w:t>
            </w:r>
            <w:r w:rsidRPr="00C535E2">
              <w:rPr>
                <w:rFonts w:ascii="Arial" w:hAnsi="Arial" w:cs="Arial"/>
                <w:sz w:val="20"/>
                <w:szCs w:val="20"/>
              </w:rPr>
              <w:t> </w:t>
            </w:r>
            <w:r w:rsidRPr="00C535E2">
              <w:rPr>
                <w:rFonts w:ascii="Arial" w:hAnsi="Arial" w:cs="Arial"/>
                <w:b/>
                <w:bCs/>
                <w:sz w:val="20"/>
                <w:szCs w:val="20"/>
              </w:rPr>
              <w:t>(including those recently retired and students)</w:t>
            </w:r>
          </w:p>
          <w:p w14:paraId="72C46173"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includes </w:t>
            </w:r>
          </w:p>
        </w:tc>
        <w:tc>
          <w:tcPr>
            <w:tcW w:w="9043" w:type="dxa"/>
          </w:tcPr>
          <w:p w14:paraId="72DB7DC6"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Health Fayres </w:t>
            </w:r>
          </w:p>
          <w:p w14:paraId="6974FEA7" w14:textId="77777777" w:rsidR="00CA02DE" w:rsidRPr="00C535E2" w:rsidRDefault="00CA02DE" w:rsidP="00594BB3">
            <w:pPr>
              <w:numPr>
                <w:ilvl w:val="0"/>
                <w:numId w:val="55"/>
              </w:numPr>
              <w:rPr>
                <w:rFonts w:ascii="Arial" w:hAnsi="Arial" w:cs="Arial"/>
                <w:sz w:val="20"/>
                <w:szCs w:val="20"/>
              </w:rPr>
            </w:pPr>
            <w:r w:rsidRPr="00C535E2">
              <w:rPr>
                <w:rFonts w:ascii="Arial" w:hAnsi="Arial" w:cs="Arial"/>
                <w:sz w:val="20"/>
                <w:szCs w:val="20"/>
              </w:rPr>
              <w:t>Engagement with established volunteer groups</w:t>
            </w:r>
          </w:p>
          <w:p w14:paraId="485A31E5" w14:textId="77777777" w:rsidR="00CA02DE" w:rsidRPr="00C535E2" w:rsidRDefault="00CA02DE" w:rsidP="00594BB3">
            <w:pPr>
              <w:numPr>
                <w:ilvl w:val="0"/>
                <w:numId w:val="55"/>
              </w:numPr>
              <w:rPr>
                <w:rFonts w:ascii="Arial" w:hAnsi="Arial" w:cs="Arial"/>
                <w:sz w:val="20"/>
                <w:szCs w:val="20"/>
              </w:rPr>
            </w:pPr>
            <w:r w:rsidRPr="00C535E2">
              <w:rPr>
                <w:rFonts w:ascii="Arial" w:hAnsi="Arial" w:cs="Arial"/>
                <w:sz w:val="20"/>
                <w:szCs w:val="20"/>
              </w:rPr>
              <w:t>A Women’s Group to use a room one weekend a month which could coincide with a smear/sexual health clinic</w:t>
            </w:r>
          </w:p>
          <w:p w14:paraId="4739073E"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Menopause Clinics</w:t>
            </w:r>
          </w:p>
          <w:p w14:paraId="71D7A252"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Multi agency partnership working across health, </w:t>
            </w:r>
            <w:proofErr w:type="gramStart"/>
            <w:r w:rsidRPr="00C535E2">
              <w:rPr>
                <w:rFonts w:ascii="Arial" w:hAnsi="Arial" w:cs="Arial"/>
                <w:sz w:val="20"/>
                <w:szCs w:val="20"/>
                <w:lang w:val="en"/>
              </w:rPr>
              <w:t>housing</w:t>
            </w:r>
            <w:proofErr w:type="gramEnd"/>
            <w:r w:rsidRPr="00C535E2">
              <w:rPr>
                <w:rFonts w:ascii="Arial" w:hAnsi="Arial" w:cs="Arial"/>
                <w:sz w:val="20"/>
                <w:szCs w:val="20"/>
                <w:lang w:val="en"/>
              </w:rPr>
              <w:t xml:space="preserve"> and care</w:t>
            </w:r>
          </w:p>
          <w:p w14:paraId="787B2AF5"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Access to telephone, F2F and video calls </w:t>
            </w:r>
          </w:p>
          <w:p w14:paraId="282BECEB"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Footfall and streaming </w:t>
            </w:r>
          </w:p>
          <w:p w14:paraId="382CCD36" w14:textId="77777777" w:rsidR="00CA02DE" w:rsidRPr="00C535E2" w:rsidRDefault="00CA02DE" w:rsidP="00594BB3">
            <w:pPr>
              <w:numPr>
                <w:ilvl w:val="0"/>
                <w:numId w:val="55"/>
              </w:numPr>
              <w:rPr>
                <w:rFonts w:ascii="Arial" w:hAnsi="Arial" w:cs="Arial"/>
                <w:sz w:val="20"/>
                <w:szCs w:val="20"/>
                <w:lang w:val="en"/>
              </w:rPr>
            </w:pPr>
            <w:proofErr w:type="spellStart"/>
            <w:r w:rsidRPr="00C535E2">
              <w:rPr>
                <w:rFonts w:ascii="Arial" w:hAnsi="Arial" w:cs="Arial"/>
                <w:sz w:val="20"/>
                <w:szCs w:val="20"/>
                <w:lang w:val="en"/>
              </w:rPr>
              <w:t>Accrux</w:t>
            </w:r>
            <w:proofErr w:type="spellEnd"/>
            <w:r w:rsidRPr="00C535E2">
              <w:rPr>
                <w:rFonts w:ascii="Arial" w:hAnsi="Arial" w:cs="Arial"/>
                <w:sz w:val="20"/>
                <w:szCs w:val="20"/>
                <w:lang w:val="en"/>
              </w:rPr>
              <w:t xml:space="preserve"> for surveys and making contact</w:t>
            </w:r>
          </w:p>
          <w:p w14:paraId="29C9624A"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Extended hours </w:t>
            </w:r>
            <w:proofErr w:type="spellStart"/>
            <w:r w:rsidRPr="00C535E2">
              <w:rPr>
                <w:rFonts w:ascii="Arial" w:hAnsi="Arial" w:cs="Arial"/>
                <w:sz w:val="20"/>
                <w:szCs w:val="20"/>
                <w:lang w:val="en"/>
              </w:rPr>
              <w:t>apts</w:t>
            </w:r>
            <w:proofErr w:type="spellEnd"/>
            <w:r w:rsidRPr="00C535E2">
              <w:rPr>
                <w:rFonts w:ascii="Arial" w:hAnsi="Arial" w:cs="Arial"/>
                <w:sz w:val="20"/>
                <w:szCs w:val="20"/>
                <w:lang w:val="en"/>
              </w:rPr>
              <w:t xml:space="preserve"> </w:t>
            </w:r>
          </w:p>
          <w:p w14:paraId="2DCC8A46"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Access to a holistic wider workforce </w:t>
            </w:r>
          </w:p>
          <w:p w14:paraId="1AE16DA8"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Ground consultations run by personalized care team</w:t>
            </w:r>
          </w:p>
          <w:p w14:paraId="553891C8"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The practice had systems to inform eligible patients to have the meningitis vaccine, for example before attending university for the first time. </w:t>
            </w:r>
          </w:p>
          <w:p w14:paraId="763D97FE"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Patients had access to appropriate health assessments and checks including NHS checks for patients aged 40 to 74. There was appropriate and timely follow-up on the outcome of health assessments and checks where abnormalities or risk factors were identified. </w:t>
            </w:r>
          </w:p>
          <w:p w14:paraId="33FCF285"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Patients could book or cancel appointments online and order repeat medication without the need to attend the surgery</w:t>
            </w:r>
          </w:p>
          <w:p w14:paraId="09F0ACEA"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Practice has book on the day appointment system. </w:t>
            </w:r>
            <w:proofErr w:type="gramStart"/>
            <w:r w:rsidRPr="00C535E2">
              <w:rPr>
                <w:rFonts w:ascii="Arial" w:hAnsi="Arial" w:cs="Arial"/>
                <w:sz w:val="20"/>
                <w:szCs w:val="20"/>
                <w:lang w:val="en"/>
              </w:rPr>
              <w:t>Also</w:t>
            </w:r>
            <w:proofErr w:type="gramEnd"/>
            <w:r w:rsidRPr="00C535E2">
              <w:rPr>
                <w:rFonts w:ascii="Arial" w:hAnsi="Arial" w:cs="Arial"/>
                <w:sz w:val="20"/>
                <w:szCs w:val="20"/>
                <w:lang w:val="en"/>
              </w:rPr>
              <w:t xml:space="preserve"> patients can book appointments two to four weeks in advance to plan their work around.</w:t>
            </w:r>
          </w:p>
          <w:p w14:paraId="71264341"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Phlebotomy service is available at the practice.</w:t>
            </w:r>
          </w:p>
          <w:p w14:paraId="63EF01EF"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Offer extended hours</w:t>
            </w:r>
          </w:p>
          <w:p w14:paraId="632A0843"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Telephone/video consultations</w:t>
            </w:r>
          </w:p>
          <w:p w14:paraId="5E8BD565"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Can book and manage prescriptions &amp; appointments on-line</w:t>
            </w:r>
          </w:p>
          <w:p w14:paraId="3586627A"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SMS/Email communication </w:t>
            </w:r>
          </w:p>
          <w:p w14:paraId="7F7CB38A"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Late Night Clinic.</w:t>
            </w:r>
          </w:p>
          <w:p w14:paraId="6E00B170"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Video Consultations</w:t>
            </w:r>
          </w:p>
          <w:p w14:paraId="2BA3FCB7"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Contact your GP or Nurse via our website functions. </w:t>
            </w:r>
          </w:p>
          <w:p w14:paraId="4D22C907" w14:textId="77777777" w:rsidR="00CA02DE"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Self-referrals for </w:t>
            </w:r>
            <w:proofErr w:type="gramStart"/>
            <w:r w:rsidRPr="00C535E2">
              <w:rPr>
                <w:rFonts w:ascii="Arial" w:hAnsi="Arial" w:cs="Arial"/>
                <w:sz w:val="20"/>
                <w:szCs w:val="20"/>
                <w:lang w:val="en"/>
              </w:rPr>
              <w:t>a number of</w:t>
            </w:r>
            <w:proofErr w:type="gramEnd"/>
            <w:r w:rsidRPr="00C535E2">
              <w:rPr>
                <w:rFonts w:ascii="Arial" w:hAnsi="Arial" w:cs="Arial"/>
                <w:sz w:val="20"/>
                <w:szCs w:val="20"/>
                <w:lang w:val="en"/>
              </w:rPr>
              <w:t xml:space="preserve"> different services.</w:t>
            </w:r>
          </w:p>
          <w:p w14:paraId="4A86F57F" w14:textId="77777777" w:rsidR="00CA02DE" w:rsidRPr="00C535E2" w:rsidRDefault="00CA02DE" w:rsidP="00594BB3">
            <w:pPr>
              <w:numPr>
                <w:ilvl w:val="0"/>
                <w:numId w:val="55"/>
              </w:numPr>
              <w:rPr>
                <w:rFonts w:ascii="Arial" w:hAnsi="Arial" w:cs="Arial"/>
                <w:sz w:val="20"/>
                <w:szCs w:val="20"/>
                <w:lang w:val="en"/>
              </w:rPr>
            </w:pPr>
            <w:r w:rsidRPr="00C535E2">
              <w:rPr>
                <w:rFonts w:ascii="Arial" w:hAnsi="Arial" w:cs="Arial"/>
                <w:sz w:val="20"/>
                <w:szCs w:val="20"/>
                <w:lang w:val="en"/>
              </w:rPr>
              <w:t xml:space="preserve">Communication via social media and </w:t>
            </w:r>
            <w:proofErr w:type="spellStart"/>
            <w:r w:rsidRPr="00C535E2">
              <w:rPr>
                <w:rFonts w:ascii="Arial" w:hAnsi="Arial" w:cs="Arial"/>
                <w:sz w:val="20"/>
                <w:szCs w:val="20"/>
                <w:lang w:val="en"/>
              </w:rPr>
              <w:t>sms</w:t>
            </w:r>
            <w:proofErr w:type="spellEnd"/>
            <w:r w:rsidRPr="00C535E2">
              <w:rPr>
                <w:rFonts w:ascii="Arial" w:hAnsi="Arial" w:cs="Arial"/>
                <w:sz w:val="20"/>
                <w:szCs w:val="20"/>
                <w:lang w:val="en"/>
              </w:rPr>
              <w:t xml:space="preserve"> for the latest updates</w:t>
            </w:r>
          </w:p>
        </w:tc>
      </w:tr>
    </w:tbl>
    <w:p w14:paraId="24CA8E10" w14:textId="77777777" w:rsidR="00CA02DE" w:rsidRDefault="00CA02DE" w:rsidP="00144EAD">
      <w:pPr>
        <w:rPr>
          <w:rFonts w:ascii="Arial" w:hAnsi="Arial" w:cs="Arial"/>
          <w:i/>
          <w:iCs/>
          <w:sz w:val="20"/>
          <w:szCs w:val="20"/>
        </w:rPr>
        <w:sectPr w:rsidR="00CA02DE" w:rsidSect="001E5064">
          <w:pgSz w:w="11906" w:h="16838"/>
          <w:pgMar w:top="720" w:right="720" w:bottom="720" w:left="720" w:header="708" w:footer="708" w:gutter="0"/>
          <w:cols w:space="708"/>
          <w:docGrid w:linePitch="360"/>
        </w:sectPr>
      </w:pPr>
    </w:p>
    <w:p w14:paraId="0D407A86" w14:textId="77777777" w:rsidR="00CA02DE" w:rsidRPr="00CC439F" w:rsidRDefault="00CA02DE" w:rsidP="00144EAD">
      <w:pPr>
        <w:rPr>
          <w:rFonts w:ascii="Arial" w:hAnsi="Arial" w:cs="Arial"/>
          <w:i/>
          <w:iCs/>
          <w:sz w:val="20"/>
          <w:szCs w:val="20"/>
        </w:rPr>
      </w:pPr>
    </w:p>
    <w:tbl>
      <w:tblPr>
        <w:tblStyle w:val="TableGrid"/>
        <w:tblW w:w="0" w:type="auto"/>
        <w:tblLook w:val="04A0" w:firstRow="1" w:lastRow="0" w:firstColumn="1" w:lastColumn="0" w:noHBand="0" w:noVBand="1"/>
      </w:tblPr>
      <w:tblGrid>
        <w:gridCol w:w="1617"/>
        <w:gridCol w:w="8839"/>
      </w:tblGrid>
      <w:tr w:rsidR="00CA02DE" w:rsidRPr="00CC439F" w14:paraId="11E8EB11" w14:textId="77777777" w:rsidTr="007C52AC">
        <w:tc>
          <w:tcPr>
            <w:tcW w:w="1129" w:type="dxa"/>
            <w:shd w:val="clear" w:color="auto" w:fill="4472C4" w:themeFill="accent1"/>
          </w:tcPr>
          <w:p w14:paraId="7DA91F19" w14:textId="77777777" w:rsidR="00CA02DE" w:rsidRPr="00D848BB" w:rsidRDefault="00CA02DE" w:rsidP="007C52AC">
            <w:pPr>
              <w:rPr>
                <w:rFonts w:ascii="Arial" w:hAnsi="Arial" w:cs="Arial"/>
                <w:b/>
                <w:bCs/>
                <w:sz w:val="20"/>
                <w:szCs w:val="20"/>
              </w:rPr>
            </w:pPr>
            <w:r w:rsidRPr="00D848BB">
              <w:rPr>
                <w:rFonts w:ascii="Arial" w:hAnsi="Arial" w:cs="Arial"/>
                <w:b/>
                <w:bCs/>
                <w:sz w:val="20"/>
                <w:szCs w:val="20"/>
              </w:rPr>
              <w:t xml:space="preserve">Population Group </w:t>
            </w:r>
          </w:p>
        </w:tc>
        <w:tc>
          <w:tcPr>
            <w:tcW w:w="9327" w:type="dxa"/>
            <w:shd w:val="clear" w:color="auto" w:fill="4472C4" w:themeFill="accent1"/>
          </w:tcPr>
          <w:p w14:paraId="5C1AF9AB" w14:textId="77777777" w:rsidR="00CA02DE" w:rsidRPr="00D848BB" w:rsidRDefault="00CA02DE" w:rsidP="007C52AC">
            <w:pPr>
              <w:rPr>
                <w:rFonts w:ascii="Arial" w:hAnsi="Arial" w:cs="Arial"/>
                <w:b/>
                <w:bCs/>
                <w:sz w:val="20"/>
                <w:szCs w:val="20"/>
              </w:rPr>
            </w:pPr>
            <w:r w:rsidRPr="00D848BB">
              <w:rPr>
                <w:rFonts w:ascii="Arial" w:hAnsi="Arial" w:cs="Arial"/>
                <w:b/>
                <w:bCs/>
                <w:sz w:val="20"/>
                <w:szCs w:val="20"/>
              </w:rPr>
              <w:t>People whose circumstances may make them vulnerable</w:t>
            </w:r>
          </w:p>
        </w:tc>
      </w:tr>
      <w:tr w:rsidR="00CA02DE" w:rsidRPr="00CC439F" w14:paraId="60A973AE" w14:textId="77777777" w:rsidTr="007C52AC">
        <w:tc>
          <w:tcPr>
            <w:tcW w:w="1129" w:type="dxa"/>
            <w:shd w:val="clear" w:color="auto" w:fill="4472C4" w:themeFill="accent1"/>
          </w:tcPr>
          <w:p w14:paraId="2F8EABC4" w14:textId="77777777" w:rsidR="00CA02DE" w:rsidRPr="00D848BB" w:rsidRDefault="00CA02DE" w:rsidP="007C52AC">
            <w:pPr>
              <w:rPr>
                <w:rFonts w:ascii="Arial" w:hAnsi="Arial" w:cs="Arial"/>
                <w:b/>
                <w:bCs/>
                <w:sz w:val="20"/>
                <w:szCs w:val="20"/>
              </w:rPr>
            </w:pPr>
            <w:r w:rsidRPr="00D848BB">
              <w:rPr>
                <w:rFonts w:ascii="Arial" w:hAnsi="Arial" w:cs="Arial"/>
                <w:b/>
                <w:bCs/>
                <w:sz w:val="20"/>
                <w:szCs w:val="20"/>
              </w:rPr>
              <w:t xml:space="preserve">CQC Definition </w:t>
            </w:r>
          </w:p>
        </w:tc>
        <w:tc>
          <w:tcPr>
            <w:tcW w:w="9327" w:type="dxa"/>
          </w:tcPr>
          <w:p w14:paraId="0F6047B6" w14:textId="77777777" w:rsidR="00CA02DE"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 xml:space="preserve">This population group may include a number of different groups of people. </w:t>
            </w:r>
          </w:p>
          <w:p w14:paraId="7BABCBDC" w14:textId="77777777" w:rsidR="00CA02DE" w:rsidRPr="002A79D9" w:rsidRDefault="00CA02DE" w:rsidP="007C52AC">
            <w:pPr>
              <w:rPr>
                <w:rFonts w:ascii="Arial" w:eastAsiaTheme="minorHAnsi" w:hAnsi="Arial" w:cs="Arial"/>
                <w:sz w:val="20"/>
                <w:szCs w:val="20"/>
                <w:lang w:eastAsia="en-US"/>
              </w:rPr>
            </w:pPr>
          </w:p>
          <w:p w14:paraId="08B8A05A" w14:textId="77777777" w:rsidR="00CA02DE" w:rsidRPr="002A79D9"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 xml:space="preserve">It includes those who live in particular circumstances that may make it harder for them to access primary care, or mean they are more at risk of receiving poor care. Some of these people may also be living in circumstances that make them vulnerable. </w:t>
            </w:r>
          </w:p>
          <w:p w14:paraId="2DEC3FB0" w14:textId="77777777" w:rsidR="00CA02DE"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We recognise that not everyone in this population group will consider themselves as being vulnerable.</w:t>
            </w:r>
          </w:p>
          <w:p w14:paraId="5B54161B" w14:textId="77777777" w:rsidR="00CA02DE" w:rsidRPr="002A79D9" w:rsidRDefault="00CA02DE" w:rsidP="007C52AC">
            <w:pPr>
              <w:rPr>
                <w:rFonts w:ascii="Arial" w:eastAsiaTheme="minorHAnsi" w:hAnsi="Arial" w:cs="Arial"/>
                <w:sz w:val="20"/>
                <w:szCs w:val="20"/>
                <w:lang w:eastAsia="en-US"/>
              </w:rPr>
            </w:pPr>
          </w:p>
          <w:p w14:paraId="43E0FB7A" w14:textId="77777777" w:rsidR="00CA02DE" w:rsidRPr="002A79D9"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 xml:space="preserve">We will determine which groups to focus on by looking at your practice’s population and your own assessment of the groups of patients that are most vulnerable, find it particularly difficult to access primary care, or are at risk of receiving poor care. </w:t>
            </w:r>
          </w:p>
          <w:p w14:paraId="291C3FDA" w14:textId="77777777" w:rsidR="00CA02DE"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However, we expect to always include people with a learning disability, people who are homeless</w:t>
            </w:r>
          </w:p>
          <w:p w14:paraId="3BCA6171" w14:textId="77777777" w:rsidR="00CA02DE" w:rsidRPr="002A79D9" w:rsidRDefault="00CA02DE" w:rsidP="007C52AC">
            <w:pPr>
              <w:rPr>
                <w:rFonts w:ascii="Arial" w:eastAsiaTheme="minorHAnsi" w:hAnsi="Arial" w:cs="Arial"/>
                <w:sz w:val="20"/>
                <w:szCs w:val="20"/>
                <w:lang w:eastAsia="en-US"/>
              </w:rPr>
            </w:pPr>
          </w:p>
          <w:p w14:paraId="5E08FE52" w14:textId="77777777" w:rsidR="00CA02DE" w:rsidRPr="002A79D9"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We may also include gypsies, travellers, vulnerable migrants, and sex workers.</w:t>
            </w:r>
          </w:p>
          <w:p w14:paraId="1A117A91" w14:textId="77777777" w:rsidR="00CA02DE"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This is not an exhaustive list and you should determine which groups of people are most relevant in your practice population.</w:t>
            </w:r>
          </w:p>
          <w:p w14:paraId="2B97B9EF" w14:textId="77777777" w:rsidR="00CA02DE" w:rsidRPr="002A79D9" w:rsidRDefault="00CA02DE" w:rsidP="007C52AC">
            <w:pPr>
              <w:rPr>
                <w:rFonts w:ascii="Arial" w:eastAsiaTheme="minorHAnsi" w:hAnsi="Arial" w:cs="Arial"/>
                <w:sz w:val="20"/>
                <w:szCs w:val="20"/>
                <w:lang w:eastAsia="en-US"/>
              </w:rPr>
            </w:pPr>
          </w:p>
          <w:p w14:paraId="76C4D492" w14:textId="77777777" w:rsidR="00CA02DE" w:rsidRPr="002A79D9" w:rsidRDefault="00CA02DE" w:rsidP="007C52AC">
            <w:pPr>
              <w:rPr>
                <w:rFonts w:ascii="Arial" w:eastAsiaTheme="minorHAnsi" w:hAnsi="Arial" w:cs="Arial"/>
                <w:sz w:val="20"/>
                <w:szCs w:val="20"/>
                <w:lang w:eastAsia="en-US"/>
              </w:rPr>
            </w:pPr>
            <w:r w:rsidRPr="002A79D9">
              <w:rPr>
                <w:rFonts w:ascii="Arial" w:eastAsiaTheme="minorHAnsi" w:hAnsi="Arial" w:cs="Arial"/>
                <w:sz w:val="20"/>
                <w:szCs w:val="20"/>
                <w:lang w:eastAsia="en-US"/>
              </w:rPr>
              <w:t xml:space="preserve">When we look at a group, inspectors will focus on access to general practice services generally, rather than the physical access to a practice for an appointment. </w:t>
            </w:r>
          </w:p>
          <w:p w14:paraId="781BE191" w14:textId="77777777" w:rsidR="00CA02DE" w:rsidRPr="00CC439F" w:rsidRDefault="00CA02DE" w:rsidP="007C52AC">
            <w:pPr>
              <w:rPr>
                <w:rFonts w:ascii="Arial" w:hAnsi="Arial" w:cs="Arial"/>
                <w:sz w:val="20"/>
                <w:szCs w:val="20"/>
              </w:rPr>
            </w:pPr>
            <w:r w:rsidRPr="002A79D9">
              <w:rPr>
                <w:rFonts w:ascii="Arial" w:eastAsiaTheme="minorHAnsi" w:hAnsi="Arial" w:cs="Arial"/>
                <w:sz w:val="20"/>
                <w:szCs w:val="20"/>
                <w:lang w:eastAsia="en-US"/>
              </w:rPr>
              <w:t>This includes registration with a practice, and the ability to book appointments and receive services</w:t>
            </w:r>
          </w:p>
        </w:tc>
      </w:tr>
      <w:tr w:rsidR="00CA02DE" w:rsidRPr="00CC439F" w14:paraId="74285D40" w14:textId="77777777" w:rsidTr="007C52AC">
        <w:tc>
          <w:tcPr>
            <w:tcW w:w="1129" w:type="dxa"/>
            <w:shd w:val="clear" w:color="auto" w:fill="4472C4" w:themeFill="accent1"/>
          </w:tcPr>
          <w:p w14:paraId="5FC7CBBA" w14:textId="77777777" w:rsidR="00CA02DE" w:rsidRPr="00D848BB" w:rsidRDefault="00CA02DE" w:rsidP="007C52AC">
            <w:pPr>
              <w:rPr>
                <w:rFonts w:ascii="Arial" w:hAnsi="Arial" w:cs="Arial"/>
                <w:b/>
                <w:bCs/>
                <w:sz w:val="20"/>
                <w:szCs w:val="20"/>
              </w:rPr>
            </w:pPr>
            <w:r w:rsidRPr="00D848BB">
              <w:rPr>
                <w:rFonts w:ascii="Arial" w:hAnsi="Arial" w:cs="Arial"/>
                <w:b/>
                <w:bCs/>
                <w:sz w:val="20"/>
                <w:szCs w:val="20"/>
              </w:rPr>
              <w:t>Our ELFT Primary Care ‘WHY’</w:t>
            </w:r>
          </w:p>
        </w:tc>
        <w:tc>
          <w:tcPr>
            <w:tcW w:w="9327" w:type="dxa"/>
          </w:tcPr>
          <w:p w14:paraId="0EDF7F88" w14:textId="77777777" w:rsidR="00CA02DE" w:rsidRPr="00D848BB" w:rsidRDefault="00CA02DE" w:rsidP="007C52AC">
            <w:pPr>
              <w:rPr>
                <w:rFonts w:ascii="Arial" w:hAnsi="Arial" w:cs="Arial"/>
                <w:sz w:val="20"/>
                <w:szCs w:val="20"/>
              </w:rPr>
            </w:pPr>
            <w:r w:rsidRPr="00D848BB">
              <w:rPr>
                <w:rFonts w:ascii="Arial" w:hAnsi="Arial" w:cs="Arial"/>
                <w:sz w:val="20"/>
                <w:szCs w:val="20"/>
              </w:rPr>
              <w:t xml:space="preserve">For patients who are vulnerable navigating the health system can be particularly challenging, frightening and disempowering. </w:t>
            </w:r>
          </w:p>
          <w:p w14:paraId="2F2C3988" w14:textId="77777777" w:rsidR="00CA02DE" w:rsidRPr="00D848BB" w:rsidRDefault="00CA02DE" w:rsidP="007C52AC">
            <w:pPr>
              <w:rPr>
                <w:rFonts w:ascii="Arial" w:hAnsi="Arial" w:cs="Arial"/>
                <w:sz w:val="20"/>
                <w:szCs w:val="20"/>
              </w:rPr>
            </w:pPr>
          </w:p>
          <w:p w14:paraId="4EA7E7ED" w14:textId="77777777" w:rsidR="00CA02DE" w:rsidRPr="00D848BB" w:rsidRDefault="00CA02DE" w:rsidP="007C52AC">
            <w:pPr>
              <w:rPr>
                <w:rFonts w:ascii="Arial" w:hAnsi="Arial" w:cs="Arial"/>
                <w:sz w:val="20"/>
                <w:szCs w:val="20"/>
              </w:rPr>
            </w:pPr>
            <w:r w:rsidRPr="00D848BB">
              <w:rPr>
                <w:rFonts w:ascii="Arial" w:hAnsi="Arial" w:cs="Arial"/>
                <w:sz w:val="20"/>
                <w:szCs w:val="20"/>
              </w:rPr>
              <w:t xml:space="preserve">Our role in providing care for this group of people is to help individuals be able to make their own choices about their health care in a dignified way. </w:t>
            </w:r>
          </w:p>
          <w:p w14:paraId="1A7960EB" w14:textId="77777777" w:rsidR="00CA02DE" w:rsidRPr="00D848BB" w:rsidRDefault="00CA02DE" w:rsidP="007C52AC">
            <w:pPr>
              <w:rPr>
                <w:rFonts w:ascii="Arial" w:hAnsi="Arial" w:cs="Arial"/>
                <w:sz w:val="20"/>
                <w:szCs w:val="20"/>
              </w:rPr>
            </w:pPr>
          </w:p>
          <w:p w14:paraId="3D87C77A" w14:textId="77777777" w:rsidR="00CA02DE" w:rsidRPr="00D848BB" w:rsidRDefault="00CA02DE" w:rsidP="007C52AC">
            <w:pPr>
              <w:rPr>
                <w:rFonts w:ascii="Arial" w:hAnsi="Arial" w:cs="Arial"/>
                <w:sz w:val="20"/>
                <w:szCs w:val="20"/>
              </w:rPr>
            </w:pPr>
            <w:r w:rsidRPr="00D848BB">
              <w:rPr>
                <w:rFonts w:ascii="Arial" w:hAnsi="Arial" w:cs="Arial"/>
                <w:sz w:val="20"/>
                <w:szCs w:val="20"/>
              </w:rPr>
              <w:t xml:space="preserve">We need to care with empathy and an open mind and be able to have the time and space to listen to an individuals lived experience. </w:t>
            </w:r>
          </w:p>
          <w:p w14:paraId="1CFC5E53" w14:textId="77777777" w:rsidR="00CA02DE" w:rsidRPr="00D848BB" w:rsidRDefault="00CA02DE" w:rsidP="007C52AC">
            <w:pPr>
              <w:rPr>
                <w:rFonts w:ascii="Arial" w:hAnsi="Arial" w:cs="Arial"/>
                <w:sz w:val="20"/>
                <w:szCs w:val="20"/>
              </w:rPr>
            </w:pPr>
          </w:p>
          <w:p w14:paraId="18BB692D" w14:textId="77777777" w:rsidR="00CA02DE" w:rsidRPr="00D848BB" w:rsidRDefault="00CA02DE" w:rsidP="007C52AC">
            <w:pPr>
              <w:rPr>
                <w:rFonts w:ascii="Arial" w:hAnsi="Arial" w:cs="Arial"/>
                <w:sz w:val="20"/>
                <w:szCs w:val="20"/>
              </w:rPr>
            </w:pPr>
            <w:r w:rsidRPr="00D848BB">
              <w:rPr>
                <w:rFonts w:ascii="Arial" w:hAnsi="Arial" w:cs="Arial"/>
                <w:sz w:val="20"/>
                <w:szCs w:val="20"/>
              </w:rPr>
              <w:t xml:space="preserve">Part of our role with this group of people is connecting services to achieve the best outcome for people and navigating the system with the person we are caring for to get the best outcomes possible for each individual. </w:t>
            </w:r>
          </w:p>
          <w:p w14:paraId="68BEA0B6" w14:textId="77777777" w:rsidR="00CA02DE" w:rsidRPr="00CC439F" w:rsidRDefault="00CA02DE" w:rsidP="007C52AC">
            <w:pPr>
              <w:rPr>
                <w:rFonts w:ascii="Arial" w:hAnsi="Arial" w:cs="Arial"/>
                <w:sz w:val="20"/>
                <w:szCs w:val="20"/>
              </w:rPr>
            </w:pPr>
          </w:p>
        </w:tc>
      </w:tr>
      <w:tr w:rsidR="00CA02DE" w:rsidRPr="00CC439F" w14:paraId="4A0E5C4D" w14:textId="77777777" w:rsidTr="007C52AC">
        <w:tc>
          <w:tcPr>
            <w:tcW w:w="1129" w:type="dxa"/>
            <w:shd w:val="clear" w:color="auto" w:fill="4472C4" w:themeFill="accent1"/>
          </w:tcPr>
          <w:p w14:paraId="4B8E591C" w14:textId="77777777" w:rsidR="00CA02DE" w:rsidRPr="00D848BB" w:rsidRDefault="00CA02DE" w:rsidP="007C52AC">
            <w:pPr>
              <w:rPr>
                <w:rFonts w:ascii="Arial" w:hAnsi="Arial" w:cs="Arial"/>
                <w:b/>
                <w:bCs/>
                <w:sz w:val="20"/>
                <w:szCs w:val="20"/>
              </w:rPr>
            </w:pPr>
            <w:r w:rsidRPr="00CC439F">
              <w:rPr>
                <w:rFonts w:ascii="Arial" w:hAnsi="Arial" w:cs="Arial"/>
                <w:sz w:val="20"/>
                <w:szCs w:val="20"/>
              </w:rPr>
              <w:t xml:space="preserve">What an outstanding offer to </w:t>
            </w:r>
            <w:r w:rsidRPr="00D848BB">
              <w:rPr>
                <w:rFonts w:ascii="Arial" w:hAnsi="Arial" w:cs="Arial"/>
                <w:b/>
                <w:bCs/>
                <w:sz w:val="20"/>
                <w:szCs w:val="20"/>
              </w:rPr>
              <w:t>People whose circumstances may make them vulnerable</w:t>
            </w:r>
          </w:p>
          <w:p w14:paraId="2EFD6090"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includes </w:t>
            </w:r>
          </w:p>
        </w:tc>
        <w:tc>
          <w:tcPr>
            <w:tcW w:w="9327" w:type="dxa"/>
          </w:tcPr>
          <w:p w14:paraId="496E428A" w14:textId="77777777" w:rsidR="00CA02DE" w:rsidRPr="008302A1"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lang w:val="en"/>
              </w:rPr>
              <w:t xml:space="preserve">Health Fayres </w:t>
            </w:r>
          </w:p>
          <w:p w14:paraId="25FB73E3" w14:textId="77777777" w:rsidR="00CA02DE" w:rsidRPr="008302A1"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lang w:val="en"/>
              </w:rPr>
              <w:t>Taxi Service</w:t>
            </w:r>
          </w:p>
          <w:p w14:paraId="3A999771" w14:textId="77777777" w:rsidR="00CA02DE" w:rsidRPr="008302A1"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lang w:val="en"/>
              </w:rPr>
              <w:t>Outreach Services</w:t>
            </w:r>
          </w:p>
          <w:p w14:paraId="3153AAEF" w14:textId="77777777" w:rsidR="00CA02DE" w:rsidRPr="008302A1"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rPr>
              <w:t>Engagement with established volunteer groups</w:t>
            </w:r>
          </w:p>
          <w:p w14:paraId="71D16757" w14:textId="77777777" w:rsidR="00CA02DE" w:rsidRPr="008302A1"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lang w:val="en"/>
              </w:rPr>
              <w:t>Safeguarding MDTs</w:t>
            </w:r>
          </w:p>
          <w:p w14:paraId="0976709E" w14:textId="77777777" w:rsidR="00CA02DE" w:rsidRPr="008302A1"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lang w:val="en"/>
              </w:rPr>
              <w:t xml:space="preserve">Hot food service </w:t>
            </w:r>
          </w:p>
          <w:p w14:paraId="1FCB0231" w14:textId="77777777" w:rsidR="00CA02DE" w:rsidRPr="008302A1"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lang w:val="en"/>
              </w:rPr>
              <w:t xml:space="preserve">Meal boxes during the pandemic </w:t>
            </w:r>
          </w:p>
          <w:p w14:paraId="4A1FCC65" w14:textId="77777777" w:rsidR="00CA02DE" w:rsidRDefault="00CA02DE" w:rsidP="00594BB3">
            <w:pPr>
              <w:pStyle w:val="ListParagraph"/>
              <w:numPr>
                <w:ilvl w:val="0"/>
                <w:numId w:val="53"/>
              </w:numPr>
              <w:spacing w:after="0" w:line="240" w:lineRule="auto"/>
              <w:rPr>
                <w:rFonts w:ascii="Arial" w:hAnsi="Arial" w:cs="Arial"/>
                <w:sz w:val="20"/>
                <w:szCs w:val="20"/>
                <w:lang w:val="en"/>
              </w:rPr>
            </w:pPr>
            <w:r w:rsidRPr="008302A1">
              <w:rPr>
                <w:rFonts w:ascii="Arial" w:hAnsi="Arial" w:cs="Arial"/>
                <w:sz w:val="20"/>
                <w:szCs w:val="20"/>
                <w:lang w:val="en"/>
              </w:rPr>
              <w:t xml:space="preserve">Calls to those shielding </w:t>
            </w:r>
          </w:p>
          <w:p w14:paraId="40F11A2E" w14:textId="77777777" w:rsidR="00CA02DE" w:rsidRPr="003F347A" w:rsidRDefault="00CA02DE" w:rsidP="00594BB3">
            <w:pPr>
              <w:pStyle w:val="ListParagraph"/>
              <w:numPr>
                <w:ilvl w:val="0"/>
                <w:numId w:val="53"/>
              </w:numPr>
              <w:rPr>
                <w:rFonts w:ascii="Arial" w:hAnsi="Arial" w:cs="Arial"/>
                <w:sz w:val="20"/>
                <w:szCs w:val="20"/>
                <w:lang w:val="en"/>
              </w:rPr>
            </w:pPr>
            <w:r w:rsidRPr="003F347A">
              <w:rPr>
                <w:rFonts w:ascii="Arial" w:hAnsi="Arial" w:cs="Arial"/>
                <w:sz w:val="20"/>
                <w:szCs w:val="20"/>
                <w:lang w:val="en"/>
              </w:rPr>
              <w:t>The practice held a register of patients living in vulnerable circumstances including those with a</w:t>
            </w:r>
          </w:p>
          <w:p w14:paraId="7C86283B" w14:textId="77777777" w:rsidR="00CA02DE" w:rsidRPr="003F347A" w:rsidRDefault="00CA02DE" w:rsidP="00594BB3">
            <w:pPr>
              <w:pStyle w:val="ListParagraph"/>
              <w:numPr>
                <w:ilvl w:val="0"/>
                <w:numId w:val="53"/>
              </w:numPr>
              <w:rPr>
                <w:rFonts w:ascii="Arial" w:hAnsi="Arial" w:cs="Arial"/>
                <w:sz w:val="20"/>
                <w:szCs w:val="20"/>
                <w:lang w:val="en"/>
              </w:rPr>
            </w:pPr>
            <w:r w:rsidRPr="003F347A">
              <w:rPr>
                <w:rFonts w:ascii="Arial" w:hAnsi="Arial" w:cs="Arial"/>
                <w:sz w:val="20"/>
                <w:szCs w:val="20"/>
                <w:lang w:val="en"/>
              </w:rPr>
              <w:t>learning disability.</w:t>
            </w:r>
          </w:p>
          <w:p w14:paraId="41C25140" w14:textId="77777777" w:rsidR="00CA02DE" w:rsidRPr="003F347A" w:rsidRDefault="00CA02DE" w:rsidP="00594BB3">
            <w:pPr>
              <w:pStyle w:val="ListParagraph"/>
              <w:numPr>
                <w:ilvl w:val="0"/>
                <w:numId w:val="53"/>
              </w:numPr>
              <w:rPr>
                <w:rFonts w:ascii="Arial" w:hAnsi="Arial" w:cs="Arial"/>
                <w:sz w:val="20"/>
                <w:szCs w:val="20"/>
                <w:lang w:val="en"/>
              </w:rPr>
            </w:pPr>
            <w:r w:rsidRPr="003F347A">
              <w:rPr>
                <w:rFonts w:ascii="Arial" w:hAnsi="Arial" w:cs="Arial"/>
                <w:sz w:val="20"/>
                <w:szCs w:val="20"/>
                <w:lang w:val="en"/>
              </w:rPr>
              <w:t>People in vulnerable circumstances were easily able to register with the practice.</w:t>
            </w:r>
          </w:p>
          <w:p w14:paraId="56B3DACB" w14:textId="77777777" w:rsidR="00CA02DE" w:rsidRDefault="00CA02DE" w:rsidP="00594BB3">
            <w:pPr>
              <w:pStyle w:val="ListParagraph"/>
              <w:numPr>
                <w:ilvl w:val="0"/>
                <w:numId w:val="53"/>
              </w:numPr>
              <w:rPr>
                <w:rFonts w:ascii="Arial" w:hAnsi="Arial" w:cs="Arial"/>
                <w:sz w:val="20"/>
                <w:szCs w:val="20"/>
                <w:lang w:val="en"/>
              </w:rPr>
            </w:pPr>
            <w:r w:rsidRPr="003F347A">
              <w:rPr>
                <w:rFonts w:ascii="Arial" w:hAnsi="Arial" w:cs="Arial"/>
                <w:sz w:val="20"/>
                <w:szCs w:val="20"/>
                <w:lang w:val="en"/>
              </w:rPr>
              <w:t>The practice adjusted the delivery of its services to meet the needs of patients with a learning</w:t>
            </w:r>
            <w:r>
              <w:rPr>
                <w:rFonts w:ascii="Arial" w:hAnsi="Arial" w:cs="Arial"/>
                <w:sz w:val="20"/>
                <w:szCs w:val="20"/>
                <w:lang w:val="en"/>
              </w:rPr>
              <w:t xml:space="preserve"> </w:t>
            </w:r>
            <w:r w:rsidRPr="00B95E5E">
              <w:rPr>
                <w:rFonts w:ascii="Arial" w:hAnsi="Arial" w:cs="Arial"/>
                <w:sz w:val="20"/>
                <w:szCs w:val="20"/>
                <w:lang w:val="en"/>
              </w:rPr>
              <w:t>disability</w:t>
            </w:r>
          </w:p>
          <w:p w14:paraId="4CDD6FB8" w14:textId="77777777" w:rsidR="00CA02DE" w:rsidRDefault="00CA02DE" w:rsidP="00594BB3">
            <w:pPr>
              <w:pStyle w:val="ListParagraph"/>
              <w:numPr>
                <w:ilvl w:val="0"/>
                <w:numId w:val="53"/>
              </w:numPr>
              <w:rPr>
                <w:rFonts w:ascii="Arial" w:hAnsi="Arial" w:cs="Arial"/>
                <w:sz w:val="20"/>
                <w:szCs w:val="20"/>
                <w:lang w:val="en"/>
              </w:rPr>
            </w:pPr>
            <w:proofErr w:type="spellStart"/>
            <w:r>
              <w:rPr>
                <w:rFonts w:ascii="Arial" w:hAnsi="Arial" w:cs="Arial"/>
                <w:sz w:val="20"/>
                <w:szCs w:val="20"/>
                <w:lang w:val="en"/>
              </w:rPr>
              <w:t>Carers</w:t>
            </w:r>
            <w:proofErr w:type="spellEnd"/>
            <w:r>
              <w:rPr>
                <w:rFonts w:ascii="Arial" w:hAnsi="Arial" w:cs="Arial"/>
                <w:sz w:val="20"/>
                <w:szCs w:val="20"/>
                <w:lang w:val="en"/>
              </w:rPr>
              <w:t xml:space="preserve"> register and </w:t>
            </w:r>
            <w:proofErr w:type="spellStart"/>
            <w:r>
              <w:rPr>
                <w:rFonts w:ascii="Arial" w:hAnsi="Arial" w:cs="Arial"/>
                <w:sz w:val="20"/>
                <w:szCs w:val="20"/>
                <w:lang w:val="en"/>
              </w:rPr>
              <w:t>carers</w:t>
            </w:r>
            <w:proofErr w:type="spellEnd"/>
            <w:r>
              <w:rPr>
                <w:rFonts w:ascii="Arial" w:hAnsi="Arial" w:cs="Arial"/>
                <w:sz w:val="20"/>
                <w:szCs w:val="20"/>
                <w:lang w:val="en"/>
              </w:rPr>
              <w:t xml:space="preserve"> offer</w:t>
            </w:r>
          </w:p>
          <w:p w14:paraId="6613B4BE" w14:textId="77777777" w:rsidR="00CA02DE" w:rsidRPr="00B95E5E" w:rsidRDefault="00CA02DE" w:rsidP="00594BB3">
            <w:pPr>
              <w:pStyle w:val="ListParagraph"/>
              <w:numPr>
                <w:ilvl w:val="0"/>
                <w:numId w:val="53"/>
              </w:numPr>
              <w:rPr>
                <w:rFonts w:ascii="Arial" w:hAnsi="Arial" w:cs="Arial"/>
                <w:sz w:val="20"/>
                <w:szCs w:val="20"/>
                <w:lang w:val="en"/>
              </w:rPr>
            </w:pPr>
            <w:r w:rsidRPr="00B95E5E">
              <w:rPr>
                <w:rFonts w:ascii="Arial" w:hAnsi="Arial" w:cs="Arial"/>
                <w:sz w:val="20"/>
                <w:szCs w:val="20"/>
                <w:lang w:val="en"/>
              </w:rPr>
              <w:t xml:space="preserve">End of life care was delivered in a coordinated way which considered the needs of those whose circumstances may make them vulnerable.  </w:t>
            </w:r>
          </w:p>
          <w:p w14:paraId="1D09C121" w14:textId="77777777" w:rsidR="00CA02DE" w:rsidRPr="00B95E5E" w:rsidRDefault="00CA02DE" w:rsidP="00594BB3">
            <w:pPr>
              <w:pStyle w:val="ListParagraph"/>
              <w:numPr>
                <w:ilvl w:val="0"/>
                <w:numId w:val="53"/>
              </w:numPr>
              <w:rPr>
                <w:rFonts w:ascii="Arial" w:hAnsi="Arial" w:cs="Arial"/>
                <w:sz w:val="20"/>
                <w:szCs w:val="20"/>
                <w:lang w:val="en"/>
              </w:rPr>
            </w:pPr>
            <w:r w:rsidRPr="00B95E5E">
              <w:rPr>
                <w:rFonts w:ascii="Arial" w:hAnsi="Arial" w:cs="Arial"/>
                <w:sz w:val="20"/>
                <w:szCs w:val="20"/>
                <w:lang w:val="en"/>
              </w:rPr>
              <w:t xml:space="preserve">The practice held a register of patients living in vulnerable circumstances and those with a learning disability.  </w:t>
            </w:r>
          </w:p>
          <w:p w14:paraId="1A42DC3E" w14:textId="77777777" w:rsidR="00CA02DE" w:rsidRDefault="00CA02DE" w:rsidP="00594BB3">
            <w:pPr>
              <w:pStyle w:val="ListParagraph"/>
              <w:numPr>
                <w:ilvl w:val="0"/>
                <w:numId w:val="53"/>
              </w:numPr>
              <w:rPr>
                <w:rFonts w:ascii="Arial" w:hAnsi="Arial" w:cs="Arial"/>
                <w:sz w:val="20"/>
                <w:szCs w:val="20"/>
                <w:lang w:val="en"/>
              </w:rPr>
            </w:pPr>
            <w:r w:rsidRPr="00B95E5E">
              <w:rPr>
                <w:rFonts w:ascii="Arial" w:hAnsi="Arial" w:cs="Arial"/>
                <w:sz w:val="20"/>
                <w:szCs w:val="20"/>
                <w:lang w:val="en"/>
              </w:rPr>
              <w:t>The practice had a system for vaccinating patients with an underlying medical condition according to the recommended schedule.</w:t>
            </w:r>
          </w:p>
          <w:p w14:paraId="1207F46B" w14:textId="77777777" w:rsidR="00CA02DE" w:rsidRPr="004C7BB1" w:rsidRDefault="00CA02DE" w:rsidP="00594BB3">
            <w:pPr>
              <w:pStyle w:val="ListParagraph"/>
              <w:numPr>
                <w:ilvl w:val="0"/>
                <w:numId w:val="53"/>
              </w:numPr>
              <w:rPr>
                <w:rFonts w:ascii="Arial" w:hAnsi="Arial" w:cs="Arial"/>
                <w:sz w:val="20"/>
                <w:szCs w:val="20"/>
                <w:lang w:val="en"/>
              </w:rPr>
            </w:pPr>
            <w:proofErr w:type="spellStart"/>
            <w:r w:rsidRPr="004C7BB1">
              <w:rPr>
                <w:rFonts w:ascii="Arial" w:hAnsi="Arial" w:cs="Arial"/>
                <w:sz w:val="20"/>
                <w:szCs w:val="20"/>
                <w:lang w:val="en"/>
              </w:rPr>
              <w:t>Specialised</w:t>
            </w:r>
            <w:proofErr w:type="spellEnd"/>
            <w:r w:rsidRPr="004C7BB1">
              <w:rPr>
                <w:rFonts w:ascii="Arial" w:hAnsi="Arial" w:cs="Arial"/>
                <w:sz w:val="20"/>
                <w:szCs w:val="20"/>
                <w:lang w:val="en"/>
              </w:rPr>
              <w:t xml:space="preserve"> Clinics for Learning Disabilities.</w:t>
            </w:r>
          </w:p>
          <w:p w14:paraId="563861B2"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Primary Care Link Worker.</w:t>
            </w:r>
          </w:p>
          <w:p w14:paraId="4C08C5AD"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Social Prescribers. </w:t>
            </w:r>
          </w:p>
          <w:p w14:paraId="079459CA"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Home visit’s  </w:t>
            </w:r>
          </w:p>
          <w:p w14:paraId="614548FD"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lastRenderedPageBreak/>
              <w:t>Monthly Safeguarding Meetings.</w:t>
            </w:r>
          </w:p>
          <w:p w14:paraId="3A0DEB00"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Outreach Clinics</w:t>
            </w:r>
          </w:p>
          <w:p w14:paraId="42FD37B7"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Clinical Pharmacists</w:t>
            </w:r>
          </w:p>
          <w:p w14:paraId="074F43B9"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Social Prescribers</w:t>
            </w:r>
          </w:p>
          <w:p w14:paraId="06E5B454"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Drug &amp; Alcohol Clinics</w:t>
            </w:r>
          </w:p>
          <w:p w14:paraId="35439CC2"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Citizens Advice</w:t>
            </w:r>
          </w:p>
          <w:p w14:paraId="7DE198B0"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Same Day Appointments</w:t>
            </w:r>
          </w:p>
          <w:p w14:paraId="52AB8C73"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Home Visits </w:t>
            </w:r>
          </w:p>
          <w:p w14:paraId="1A380301"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Monthly MDT Reviews</w:t>
            </w:r>
          </w:p>
          <w:p w14:paraId="71D7EE10"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Discuss high risk cases at in-house meetings</w:t>
            </w:r>
          </w:p>
          <w:p w14:paraId="03D4DE91"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Interpreters </w:t>
            </w:r>
          </w:p>
          <w:p w14:paraId="186B12CE"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Contract with Groundswell who can support patients to attend appointments/ help with transport </w:t>
            </w:r>
            <w:proofErr w:type="spellStart"/>
            <w:r w:rsidRPr="004C7BB1">
              <w:rPr>
                <w:rFonts w:ascii="Arial" w:hAnsi="Arial" w:cs="Arial"/>
                <w:sz w:val="20"/>
                <w:szCs w:val="20"/>
                <w:lang w:val="en"/>
              </w:rPr>
              <w:t>etc</w:t>
            </w:r>
            <w:proofErr w:type="spellEnd"/>
          </w:p>
          <w:p w14:paraId="5EBD302B"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Part of the safer surgery </w:t>
            </w:r>
            <w:proofErr w:type="spellStart"/>
            <w:r w:rsidRPr="004C7BB1">
              <w:rPr>
                <w:rFonts w:ascii="Arial" w:hAnsi="Arial" w:cs="Arial"/>
                <w:sz w:val="20"/>
                <w:szCs w:val="20"/>
                <w:lang w:val="en"/>
              </w:rPr>
              <w:t>initative</w:t>
            </w:r>
            <w:proofErr w:type="spellEnd"/>
            <w:r w:rsidRPr="004C7BB1">
              <w:rPr>
                <w:rFonts w:ascii="Arial" w:hAnsi="Arial" w:cs="Arial"/>
                <w:sz w:val="20"/>
                <w:szCs w:val="20"/>
                <w:lang w:val="en"/>
              </w:rPr>
              <w:t xml:space="preserve"> </w:t>
            </w:r>
          </w:p>
          <w:p w14:paraId="1AEDB877"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Engagement events </w:t>
            </w:r>
            <w:proofErr w:type="spellStart"/>
            <w:r w:rsidRPr="004C7BB1">
              <w:rPr>
                <w:rFonts w:ascii="Arial" w:hAnsi="Arial" w:cs="Arial"/>
                <w:sz w:val="20"/>
                <w:szCs w:val="20"/>
                <w:lang w:val="en"/>
              </w:rPr>
              <w:t>eg</w:t>
            </w:r>
            <w:proofErr w:type="spellEnd"/>
            <w:r w:rsidRPr="004C7BB1">
              <w:rPr>
                <w:rFonts w:ascii="Arial" w:hAnsi="Arial" w:cs="Arial"/>
                <w:sz w:val="20"/>
                <w:szCs w:val="20"/>
                <w:lang w:val="en"/>
              </w:rPr>
              <w:t xml:space="preserve"> Christmas Fair, Summer BBQ</w:t>
            </w:r>
          </w:p>
          <w:p w14:paraId="2CCA74B7"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Virtual Ward rounds</w:t>
            </w:r>
          </w:p>
          <w:p w14:paraId="6DEC4EE5"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Working with </w:t>
            </w:r>
            <w:proofErr w:type="spellStart"/>
            <w:r w:rsidRPr="004C7BB1">
              <w:rPr>
                <w:rFonts w:ascii="Arial" w:hAnsi="Arial" w:cs="Arial"/>
                <w:sz w:val="20"/>
                <w:szCs w:val="20"/>
                <w:lang w:val="en"/>
              </w:rPr>
              <w:t>Amurt</w:t>
            </w:r>
            <w:proofErr w:type="spellEnd"/>
            <w:r w:rsidRPr="004C7BB1">
              <w:rPr>
                <w:rFonts w:ascii="Arial" w:hAnsi="Arial" w:cs="Arial"/>
                <w:sz w:val="20"/>
                <w:szCs w:val="20"/>
                <w:lang w:val="en"/>
              </w:rPr>
              <w:t xml:space="preserve"> to provide hot meals once a week</w:t>
            </w:r>
          </w:p>
          <w:p w14:paraId="1D9B8CCC"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Looking to work with Change Please to do joint work on the bus to access even more who have not yet been reached</w:t>
            </w:r>
          </w:p>
          <w:p w14:paraId="73752D45"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Reviewing our registration policy to ensure best access for the population</w:t>
            </w:r>
          </w:p>
          <w:p w14:paraId="7156B4FD"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Appointment system always has open access on the day every day</w:t>
            </w:r>
          </w:p>
          <w:p w14:paraId="266A30BE"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 xml:space="preserve">Patients </w:t>
            </w:r>
            <w:proofErr w:type="gramStart"/>
            <w:r w:rsidRPr="004C7BB1">
              <w:rPr>
                <w:rFonts w:ascii="Arial" w:hAnsi="Arial" w:cs="Arial"/>
                <w:sz w:val="20"/>
                <w:szCs w:val="20"/>
                <w:lang w:val="en"/>
              </w:rPr>
              <w:t>are allowed to</w:t>
            </w:r>
            <w:proofErr w:type="gramEnd"/>
            <w:r w:rsidRPr="004C7BB1">
              <w:rPr>
                <w:rFonts w:ascii="Arial" w:hAnsi="Arial" w:cs="Arial"/>
                <w:sz w:val="20"/>
                <w:szCs w:val="20"/>
                <w:lang w:val="en"/>
              </w:rPr>
              <w:t xml:space="preserve"> bring their dogs with them, providing they are under control and other patients in waiting area do not object</w:t>
            </w:r>
          </w:p>
          <w:p w14:paraId="52DCB2FA"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Different types of consult available daily telephone, video, face to face, e- consult.</w:t>
            </w:r>
          </w:p>
          <w:p w14:paraId="77CB055F"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Practice registered homeless people, There is no catchment area which means most of the homeless people around get benefitted by this service.</w:t>
            </w:r>
          </w:p>
          <w:p w14:paraId="429A0493"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Practice registers patients under various situations, those who are homeless.</w:t>
            </w:r>
          </w:p>
          <w:p w14:paraId="29AE4702" w14:textId="77777777" w:rsidR="00CA02DE" w:rsidRPr="004C7BB1"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Offer annual health check-up to Learning Disabilities patients.</w:t>
            </w:r>
          </w:p>
          <w:p w14:paraId="1DE6D5C5" w14:textId="77777777" w:rsidR="00CA02DE" w:rsidRDefault="00CA02DE" w:rsidP="00594BB3">
            <w:pPr>
              <w:pStyle w:val="ListParagraph"/>
              <w:numPr>
                <w:ilvl w:val="0"/>
                <w:numId w:val="53"/>
              </w:numPr>
              <w:rPr>
                <w:rFonts w:ascii="Arial" w:hAnsi="Arial" w:cs="Arial"/>
                <w:sz w:val="20"/>
                <w:szCs w:val="20"/>
                <w:lang w:val="en"/>
              </w:rPr>
            </w:pPr>
            <w:r w:rsidRPr="004C7BB1">
              <w:rPr>
                <w:rFonts w:ascii="Arial" w:hAnsi="Arial" w:cs="Arial"/>
                <w:sz w:val="20"/>
                <w:szCs w:val="20"/>
                <w:lang w:val="en"/>
              </w:rPr>
              <w:t>Outreach team joint working, providing better access to healthcare for patients</w:t>
            </w:r>
          </w:p>
          <w:p w14:paraId="3BA3A954" w14:textId="77777777" w:rsidR="00CA02DE" w:rsidRDefault="00CA02DE" w:rsidP="00594BB3">
            <w:pPr>
              <w:pStyle w:val="ListParagraph"/>
              <w:numPr>
                <w:ilvl w:val="0"/>
                <w:numId w:val="53"/>
              </w:numPr>
              <w:rPr>
                <w:rFonts w:ascii="Arial" w:hAnsi="Arial" w:cs="Arial"/>
                <w:sz w:val="20"/>
                <w:szCs w:val="20"/>
                <w:lang w:val="en"/>
              </w:rPr>
            </w:pPr>
            <w:r>
              <w:rPr>
                <w:rFonts w:ascii="Arial" w:hAnsi="Arial" w:cs="Arial"/>
                <w:sz w:val="20"/>
                <w:szCs w:val="20"/>
                <w:lang w:val="en"/>
              </w:rPr>
              <w:t xml:space="preserve">Work with housing first and step-down bed providers </w:t>
            </w:r>
          </w:p>
          <w:p w14:paraId="10A3CF4A" w14:textId="77777777" w:rsidR="00CA02DE" w:rsidRDefault="00CA02DE" w:rsidP="00594BB3">
            <w:pPr>
              <w:pStyle w:val="ListParagraph"/>
              <w:numPr>
                <w:ilvl w:val="0"/>
                <w:numId w:val="53"/>
              </w:numPr>
              <w:rPr>
                <w:rFonts w:ascii="Arial" w:hAnsi="Arial" w:cs="Arial"/>
                <w:sz w:val="20"/>
                <w:szCs w:val="20"/>
                <w:lang w:val="en"/>
              </w:rPr>
            </w:pPr>
            <w:r w:rsidRPr="00D848BB">
              <w:rPr>
                <w:rFonts w:ascii="Arial" w:hAnsi="Arial" w:cs="Arial"/>
                <w:sz w:val="20"/>
                <w:szCs w:val="20"/>
                <w:lang w:val="en"/>
              </w:rPr>
              <w:t xml:space="preserve">Links in all three boroughs with pathways charity </w:t>
            </w:r>
          </w:p>
          <w:p w14:paraId="77540034" w14:textId="77777777" w:rsidR="00CA02DE" w:rsidRDefault="00CA02DE" w:rsidP="00594BB3">
            <w:pPr>
              <w:pStyle w:val="ListParagraph"/>
              <w:numPr>
                <w:ilvl w:val="0"/>
                <w:numId w:val="53"/>
              </w:numPr>
              <w:rPr>
                <w:rFonts w:ascii="Arial" w:hAnsi="Arial" w:cs="Arial"/>
                <w:sz w:val="20"/>
                <w:szCs w:val="20"/>
                <w:lang w:val="en"/>
              </w:rPr>
            </w:pPr>
            <w:r w:rsidRPr="003B30D5">
              <w:rPr>
                <w:rFonts w:ascii="Arial" w:hAnsi="Arial" w:cs="Arial"/>
                <w:sz w:val="20"/>
                <w:szCs w:val="20"/>
                <w:lang w:val="en"/>
              </w:rPr>
              <w:t xml:space="preserve">The practice provided care to the asylum-seeking population </w:t>
            </w:r>
          </w:p>
          <w:p w14:paraId="6C98BF2D" w14:textId="77777777" w:rsidR="00CA02DE" w:rsidRDefault="00CA02DE" w:rsidP="00594BB3">
            <w:pPr>
              <w:pStyle w:val="ListParagraph"/>
              <w:numPr>
                <w:ilvl w:val="0"/>
                <w:numId w:val="53"/>
              </w:numPr>
              <w:rPr>
                <w:rFonts w:ascii="Arial" w:hAnsi="Arial" w:cs="Arial"/>
                <w:sz w:val="20"/>
                <w:szCs w:val="20"/>
                <w:lang w:val="en"/>
              </w:rPr>
            </w:pPr>
            <w:r w:rsidRPr="003B30D5">
              <w:rPr>
                <w:rFonts w:ascii="Arial" w:hAnsi="Arial" w:cs="Arial"/>
                <w:sz w:val="20"/>
                <w:szCs w:val="20"/>
                <w:lang w:val="en"/>
              </w:rPr>
              <w:t>The practice ran a weekly citizens advice bureau clinic for its patients that was provided by professional welfare benefit advisers.</w:t>
            </w:r>
          </w:p>
          <w:p w14:paraId="3AEB1DF4" w14:textId="77777777" w:rsidR="00CA02DE" w:rsidRDefault="00CA02DE" w:rsidP="00594BB3">
            <w:pPr>
              <w:pStyle w:val="ListParagraph"/>
              <w:numPr>
                <w:ilvl w:val="0"/>
                <w:numId w:val="53"/>
              </w:numPr>
              <w:rPr>
                <w:rFonts w:ascii="Arial" w:hAnsi="Arial" w:cs="Arial"/>
                <w:sz w:val="20"/>
                <w:szCs w:val="20"/>
                <w:lang w:val="en"/>
              </w:rPr>
            </w:pPr>
            <w:r w:rsidRPr="00902198">
              <w:rPr>
                <w:rFonts w:ascii="Arial" w:hAnsi="Arial" w:cs="Arial"/>
                <w:sz w:val="20"/>
                <w:szCs w:val="20"/>
                <w:lang w:val="en"/>
              </w:rPr>
              <w:t>The practice provided services for residents of a local bail hostel for recently released ex-offenders. The practice had to cope with a rapid turnover of patients from the hostel, many of whose residents had pre-existing or developing health conditions.</w:t>
            </w:r>
          </w:p>
          <w:p w14:paraId="68E8F62D" w14:textId="77777777" w:rsidR="00CA02DE" w:rsidRPr="00DB6281" w:rsidRDefault="00CA02DE" w:rsidP="00594BB3">
            <w:pPr>
              <w:pStyle w:val="ListParagraph"/>
              <w:numPr>
                <w:ilvl w:val="0"/>
                <w:numId w:val="53"/>
              </w:numPr>
              <w:rPr>
                <w:rFonts w:ascii="Arial" w:hAnsi="Arial" w:cs="Arial"/>
                <w:sz w:val="20"/>
                <w:szCs w:val="20"/>
                <w:lang w:val="en"/>
              </w:rPr>
            </w:pPr>
            <w:r w:rsidRPr="00DB6281">
              <w:rPr>
                <w:rFonts w:ascii="Arial" w:hAnsi="Arial" w:cs="Arial"/>
                <w:sz w:val="20"/>
                <w:szCs w:val="20"/>
                <w:lang w:val="en"/>
              </w:rPr>
              <w:t>Homeless patients are registered as care of practice address.</w:t>
            </w:r>
          </w:p>
          <w:p w14:paraId="4C3902B3" w14:textId="77777777" w:rsidR="00CA02DE" w:rsidRPr="00DB6281" w:rsidRDefault="00CA02DE" w:rsidP="00594BB3">
            <w:pPr>
              <w:pStyle w:val="ListParagraph"/>
              <w:numPr>
                <w:ilvl w:val="0"/>
                <w:numId w:val="53"/>
              </w:numPr>
              <w:rPr>
                <w:rFonts w:ascii="Arial" w:hAnsi="Arial" w:cs="Arial"/>
                <w:sz w:val="20"/>
                <w:szCs w:val="20"/>
                <w:lang w:val="en"/>
              </w:rPr>
            </w:pPr>
            <w:r w:rsidRPr="00DB6281">
              <w:rPr>
                <w:rFonts w:ascii="Arial" w:hAnsi="Arial" w:cs="Arial"/>
                <w:sz w:val="20"/>
                <w:szCs w:val="20"/>
                <w:lang w:val="en"/>
              </w:rPr>
              <w:t xml:space="preserve">Close working relations with Single Homeless Projects / Street Link / St </w:t>
            </w:r>
            <w:proofErr w:type="spellStart"/>
            <w:r w:rsidRPr="00DB6281">
              <w:rPr>
                <w:rFonts w:ascii="Arial" w:hAnsi="Arial" w:cs="Arial"/>
                <w:sz w:val="20"/>
                <w:szCs w:val="20"/>
                <w:lang w:val="en"/>
              </w:rPr>
              <w:t>Mungos</w:t>
            </w:r>
            <w:proofErr w:type="spellEnd"/>
            <w:r w:rsidRPr="00DB6281">
              <w:rPr>
                <w:rFonts w:ascii="Arial" w:hAnsi="Arial" w:cs="Arial"/>
                <w:sz w:val="20"/>
                <w:szCs w:val="20"/>
                <w:lang w:val="en"/>
              </w:rPr>
              <w:t xml:space="preserve"> / London Probation Service / CGL</w:t>
            </w:r>
          </w:p>
          <w:p w14:paraId="42296B83" w14:textId="77777777" w:rsidR="00CA02DE" w:rsidRPr="00902198" w:rsidRDefault="00CA02DE" w:rsidP="00594BB3">
            <w:pPr>
              <w:pStyle w:val="ListParagraph"/>
              <w:numPr>
                <w:ilvl w:val="0"/>
                <w:numId w:val="53"/>
              </w:numPr>
              <w:rPr>
                <w:rFonts w:ascii="Arial" w:hAnsi="Arial" w:cs="Arial"/>
                <w:sz w:val="20"/>
                <w:szCs w:val="20"/>
                <w:lang w:val="en"/>
              </w:rPr>
            </w:pPr>
            <w:r w:rsidRPr="00DB6281">
              <w:rPr>
                <w:rFonts w:ascii="Arial" w:hAnsi="Arial" w:cs="Arial"/>
                <w:sz w:val="20"/>
                <w:szCs w:val="20"/>
                <w:lang w:val="en"/>
              </w:rPr>
              <w:t>Engage</w:t>
            </w:r>
            <w:r>
              <w:rPr>
                <w:rFonts w:ascii="Arial" w:hAnsi="Arial" w:cs="Arial"/>
                <w:sz w:val="20"/>
                <w:szCs w:val="20"/>
                <w:lang w:val="en"/>
              </w:rPr>
              <w:t>ment</w:t>
            </w:r>
            <w:r w:rsidRPr="00DB6281">
              <w:rPr>
                <w:rFonts w:ascii="Arial" w:hAnsi="Arial" w:cs="Arial"/>
                <w:sz w:val="20"/>
                <w:szCs w:val="20"/>
                <w:lang w:val="en"/>
              </w:rPr>
              <w:t xml:space="preserve"> with traveler communities</w:t>
            </w:r>
          </w:p>
        </w:tc>
      </w:tr>
    </w:tbl>
    <w:p w14:paraId="23F7DC67" w14:textId="77777777" w:rsidR="00CA02DE" w:rsidRDefault="00CA02DE" w:rsidP="00CA02DE">
      <w:pPr>
        <w:jc w:val="center"/>
        <w:rPr>
          <w:rFonts w:ascii="Arial" w:hAnsi="Arial" w:cs="Arial"/>
          <w:i/>
          <w:iCs/>
          <w:sz w:val="20"/>
          <w:szCs w:val="20"/>
        </w:rPr>
      </w:pPr>
    </w:p>
    <w:p w14:paraId="76CF1A81" w14:textId="77777777" w:rsidR="00CA02DE" w:rsidRDefault="00CA02DE" w:rsidP="00CA02DE">
      <w:pPr>
        <w:jc w:val="center"/>
        <w:rPr>
          <w:rFonts w:ascii="Arial" w:hAnsi="Arial" w:cs="Arial"/>
          <w:i/>
          <w:iCs/>
          <w:sz w:val="20"/>
          <w:szCs w:val="20"/>
        </w:rPr>
      </w:pPr>
    </w:p>
    <w:p w14:paraId="0238C4D2" w14:textId="77777777" w:rsidR="00CA02DE" w:rsidRDefault="00CA02DE" w:rsidP="00CA02DE">
      <w:pPr>
        <w:jc w:val="center"/>
        <w:rPr>
          <w:rFonts w:ascii="Arial" w:hAnsi="Arial" w:cs="Arial"/>
          <w:i/>
          <w:iCs/>
          <w:sz w:val="20"/>
          <w:szCs w:val="20"/>
        </w:rPr>
        <w:sectPr w:rsidR="00CA02DE" w:rsidSect="001E5064">
          <w:pgSz w:w="11906" w:h="16838"/>
          <w:pgMar w:top="720" w:right="720" w:bottom="720" w:left="720" w:header="708" w:footer="708" w:gutter="0"/>
          <w:cols w:space="708"/>
          <w:docGrid w:linePitch="360"/>
        </w:sectPr>
      </w:pPr>
    </w:p>
    <w:p w14:paraId="56E36CCD" w14:textId="77777777" w:rsidR="00CA02DE" w:rsidRPr="00CC439F" w:rsidRDefault="00CA02DE" w:rsidP="00CA02DE">
      <w:pPr>
        <w:jc w:val="center"/>
        <w:rPr>
          <w:rFonts w:ascii="Arial" w:hAnsi="Arial" w:cs="Arial"/>
          <w:i/>
          <w:iCs/>
          <w:sz w:val="20"/>
          <w:szCs w:val="20"/>
        </w:rPr>
      </w:pPr>
    </w:p>
    <w:tbl>
      <w:tblPr>
        <w:tblStyle w:val="TableGrid"/>
        <w:tblW w:w="0" w:type="auto"/>
        <w:tblLook w:val="04A0" w:firstRow="1" w:lastRow="0" w:firstColumn="1" w:lastColumn="0" w:noHBand="0" w:noVBand="1"/>
      </w:tblPr>
      <w:tblGrid>
        <w:gridCol w:w="1555"/>
        <w:gridCol w:w="8901"/>
      </w:tblGrid>
      <w:tr w:rsidR="00CA02DE" w:rsidRPr="00CC439F" w14:paraId="05C67819" w14:textId="77777777" w:rsidTr="007C52AC">
        <w:tc>
          <w:tcPr>
            <w:tcW w:w="1555" w:type="dxa"/>
            <w:shd w:val="clear" w:color="auto" w:fill="4472C4" w:themeFill="accent1"/>
          </w:tcPr>
          <w:p w14:paraId="6DD1DD5F" w14:textId="77777777" w:rsidR="00CA02DE" w:rsidRPr="00356783" w:rsidRDefault="00CA02DE" w:rsidP="007C52AC">
            <w:pPr>
              <w:rPr>
                <w:rFonts w:ascii="Arial" w:hAnsi="Arial" w:cs="Arial"/>
                <w:b/>
                <w:bCs/>
                <w:sz w:val="20"/>
                <w:szCs w:val="20"/>
              </w:rPr>
            </w:pPr>
            <w:r w:rsidRPr="00356783">
              <w:rPr>
                <w:rFonts w:ascii="Arial" w:hAnsi="Arial" w:cs="Arial"/>
                <w:b/>
                <w:bCs/>
                <w:sz w:val="20"/>
                <w:szCs w:val="20"/>
              </w:rPr>
              <w:t xml:space="preserve">Population Group </w:t>
            </w:r>
          </w:p>
        </w:tc>
        <w:tc>
          <w:tcPr>
            <w:tcW w:w="8901" w:type="dxa"/>
            <w:shd w:val="clear" w:color="auto" w:fill="4472C4" w:themeFill="accent1"/>
          </w:tcPr>
          <w:p w14:paraId="272681BF" w14:textId="77777777" w:rsidR="00CA02DE" w:rsidRPr="00356783" w:rsidRDefault="00CA02DE" w:rsidP="007C52AC">
            <w:pPr>
              <w:rPr>
                <w:rFonts w:ascii="Arial" w:hAnsi="Arial" w:cs="Arial"/>
                <w:b/>
                <w:bCs/>
                <w:sz w:val="20"/>
                <w:szCs w:val="20"/>
              </w:rPr>
            </w:pPr>
            <w:r w:rsidRPr="00356783">
              <w:rPr>
                <w:rFonts w:ascii="Arial" w:hAnsi="Arial" w:cs="Arial"/>
                <w:b/>
                <w:bCs/>
                <w:sz w:val="20"/>
                <w:szCs w:val="20"/>
              </w:rPr>
              <w:t>People experiencing poor mental health</w:t>
            </w:r>
          </w:p>
          <w:p w14:paraId="0B4C3629" w14:textId="77777777" w:rsidR="00CA02DE" w:rsidRPr="00CC439F" w:rsidRDefault="00CA02DE" w:rsidP="007C52AC">
            <w:pPr>
              <w:rPr>
                <w:rFonts w:ascii="Arial" w:hAnsi="Arial" w:cs="Arial"/>
                <w:sz w:val="20"/>
                <w:szCs w:val="20"/>
              </w:rPr>
            </w:pPr>
          </w:p>
        </w:tc>
      </w:tr>
      <w:tr w:rsidR="00CA02DE" w:rsidRPr="00CC439F" w14:paraId="2CE074F8" w14:textId="77777777" w:rsidTr="007C52AC">
        <w:tc>
          <w:tcPr>
            <w:tcW w:w="1555" w:type="dxa"/>
            <w:shd w:val="clear" w:color="auto" w:fill="4472C4" w:themeFill="accent1"/>
          </w:tcPr>
          <w:p w14:paraId="29FA0936" w14:textId="77777777" w:rsidR="00CA02DE" w:rsidRPr="00356783" w:rsidRDefault="00CA02DE" w:rsidP="007C52AC">
            <w:pPr>
              <w:rPr>
                <w:rFonts w:ascii="Arial" w:hAnsi="Arial" w:cs="Arial"/>
                <w:b/>
                <w:bCs/>
                <w:sz w:val="20"/>
                <w:szCs w:val="20"/>
              </w:rPr>
            </w:pPr>
            <w:r w:rsidRPr="00356783">
              <w:rPr>
                <w:rFonts w:ascii="Arial" w:hAnsi="Arial" w:cs="Arial"/>
                <w:b/>
                <w:bCs/>
                <w:sz w:val="20"/>
                <w:szCs w:val="20"/>
              </w:rPr>
              <w:t xml:space="preserve">CQC Definition </w:t>
            </w:r>
          </w:p>
        </w:tc>
        <w:tc>
          <w:tcPr>
            <w:tcW w:w="8901" w:type="dxa"/>
          </w:tcPr>
          <w:p w14:paraId="784023F2" w14:textId="77777777" w:rsidR="00CA02DE" w:rsidRPr="0097074D" w:rsidRDefault="00CA02DE" w:rsidP="007C52AC">
            <w:pPr>
              <w:rPr>
                <w:rFonts w:ascii="Arial" w:hAnsi="Arial" w:cs="Arial"/>
                <w:sz w:val="20"/>
                <w:szCs w:val="20"/>
              </w:rPr>
            </w:pPr>
            <w:r w:rsidRPr="0097074D">
              <w:rPr>
                <w:rFonts w:ascii="Arial" w:hAnsi="Arial" w:cs="Arial"/>
                <w:sz w:val="20"/>
                <w:szCs w:val="20"/>
              </w:rPr>
              <w:t xml:space="preserve">This includes the spectrum of poor mental health, ranging from depression, including postnatal depression, to severe and enduring mental illnesses, such as schizophrenia. </w:t>
            </w:r>
          </w:p>
          <w:p w14:paraId="4FAFF81E" w14:textId="77777777" w:rsidR="00CA02DE" w:rsidRPr="0097074D" w:rsidRDefault="00CA02DE" w:rsidP="007C52AC">
            <w:pPr>
              <w:rPr>
                <w:rFonts w:ascii="Arial" w:hAnsi="Arial" w:cs="Arial"/>
                <w:sz w:val="20"/>
                <w:szCs w:val="20"/>
              </w:rPr>
            </w:pPr>
          </w:p>
          <w:p w14:paraId="2CCE84D2" w14:textId="77777777" w:rsidR="00CA02DE" w:rsidRPr="0097074D" w:rsidRDefault="00CA02DE" w:rsidP="007C52AC">
            <w:pPr>
              <w:rPr>
                <w:rFonts w:ascii="Arial" w:hAnsi="Arial" w:cs="Arial"/>
                <w:sz w:val="20"/>
                <w:szCs w:val="20"/>
              </w:rPr>
            </w:pPr>
            <w:r w:rsidRPr="0097074D">
              <w:rPr>
                <w:rFonts w:ascii="Arial" w:hAnsi="Arial" w:cs="Arial"/>
                <w:sz w:val="20"/>
                <w:szCs w:val="20"/>
              </w:rPr>
              <w:t>It also includes people with dementia.</w:t>
            </w:r>
          </w:p>
          <w:p w14:paraId="09CA31AD" w14:textId="77777777" w:rsidR="00CA02DE" w:rsidRPr="00CC439F" w:rsidRDefault="00CA02DE" w:rsidP="007C52AC">
            <w:pPr>
              <w:rPr>
                <w:rFonts w:ascii="Arial" w:hAnsi="Arial" w:cs="Arial"/>
                <w:sz w:val="20"/>
                <w:szCs w:val="20"/>
              </w:rPr>
            </w:pPr>
          </w:p>
        </w:tc>
      </w:tr>
      <w:tr w:rsidR="00CA02DE" w:rsidRPr="00CC439F" w14:paraId="26D4A873" w14:textId="77777777" w:rsidTr="007C52AC">
        <w:tc>
          <w:tcPr>
            <w:tcW w:w="1555" w:type="dxa"/>
            <w:shd w:val="clear" w:color="auto" w:fill="4472C4" w:themeFill="accent1"/>
          </w:tcPr>
          <w:p w14:paraId="39F40DA2" w14:textId="77777777" w:rsidR="00CA02DE" w:rsidRPr="00356783" w:rsidRDefault="00CA02DE" w:rsidP="007C52AC">
            <w:pPr>
              <w:rPr>
                <w:rFonts w:ascii="Arial" w:hAnsi="Arial" w:cs="Arial"/>
                <w:b/>
                <w:bCs/>
                <w:sz w:val="20"/>
                <w:szCs w:val="20"/>
              </w:rPr>
            </w:pPr>
            <w:r w:rsidRPr="00356783">
              <w:rPr>
                <w:rFonts w:ascii="Arial" w:hAnsi="Arial" w:cs="Arial"/>
                <w:b/>
                <w:bCs/>
                <w:sz w:val="20"/>
                <w:szCs w:val="20"/>
              </w:rPr>
              <w:t>Our ELFT Primary Care ‘WHY’</w:t>
            </w:r>
          </w:p>
        </w:tc>
        <w:tc>
          <w:tcPr>
            <w:tcW w:w="8901" w:type="dxa"/>
          </w:tcPr>
          <w:p w14:paraId="62BBDAE3" w14:textId="77777777" w:rsidR="00CA02DE" w:rsidRPr="00356783" w:rsidRDefault="00CA02DE" w:rsidP="007C52AC">
            <w:pPr>
              <w:rPr>
                <w:rFonts w:ascii="Arial" w:hAnsi="Arial" w:cs="Arial"/>
                <w:sz w:val="20"/>
                <w:szCs w:val="20"/>
              </w:rPr>
            </w:pPr>
            <w:r w:rsidRPr="00356783">
              <w:rPr>
                <w:rFonts w:ascii="Arial" w:hAnsi="Arial" w:cs="Arial"/>
                <w:sz w:val="20"/>
                <w:szCs w:val="20"/>
              </w:rPr>
              <w:t xml:space="preserve">Struggling with your mental health can be terrifying and can leave people powerless to find the help they need. </w:t>
            </w:r>
          </w:p>
          <w:p w14:paraId="5BC92AE7" w14:textId="77777777" w:rsidR="00CA02DE" w:rsidRPr="00356783" w:rsidRDefault="00CA02DE" w:rsidP="007C52AC">
            <w:pPr>
              <w:rPr>
                <w:rFonts w:ascii="Arial" w:hAnsi="Arial" w:cs="Arial"/>
                <w:sz w:val="20"/>
                <w:szCs w:val="20"/>
              </w:rPr>
            </w:pPr>
          </w:p>
          <w:p w14:paraId="4F7FC419" w14:textId="77777777" w:rsidR="00CA02DE" w:rsidRPr="00356783" w:rsidRDefault="00CA02DE" w:rsidP="007C52AC">
            <w:pPr>
              <w:rPr>
                <w:rFonts w:ascii="Arial" w:hAnsi="Arial" w:cs="Arial"/>
                <w:sz w:val="20"/>
                <w:szCs w:val="20"/>
              </w:rPr>
            </w:pPr>
            <w:r w:rsidRPr="00356783">
              <w:rPr>
                <w:rFonts w:ascii="Arial" w:hAnsi="Arial" w:cs="Arial"/>
                <w:sz w:val="20"/>
                <w:szCs w:val="20"/>
              </w:rPr>
              <w:t xml:space="preserve">For people experiencing poor mental health our focus needs to be working with each individual, setting recovery goals in </w:t>
            </w:r>
            <w:proofErr w:type="gramStart"/>
            <w:r w:rsidRPr="00356783">
              <w:rPr>
                <w:rFonts w:ascii="Arial" w:hAnsi="Arial" w:cs="Arial"/>
                <w:sz w:val="20"/>
                <w:szCs w:val="20"/>
              </w:rPr>
              <w:t>partnership</w:t>
            </w:r>
            <w:proofErr w:type="gramEnd"/>
            <w:r w:rsidRPr="00356783">
              <w:rPr>
                <w:rFonts w:ascii="Arial" w:hAnsi="Arial" w:cs="Arial"/>
                <w:sz w:val="20"/>
                <w:szCs w:val="20"/>
              </w:rPr>
              <w:t xml:space="preserve"> and helping people to find their power to make choices about their health care. </w:t>
            </w:r>
          </w:p>
          <w:p w14:paraId="7392C74C" w14:textId="77777777" w:rsidR="00CA02DE" w:rsidRPr="00356783" w:rsidRDefault="00CA02DE" w:rsidP="007C52AC">
            <w:pPr>
              <w:rPr>
                <w:rFonts w:ascii="Arial" w:hAnsi="Arial" w:cs="Arial"/>
                <w:sz w:val="20"/>
                <w:szCs w:val="20"/>
              </w:rPr>
            </w:pPr>
          </w:p>
          <w:p w14:paraId="60F4B51B" w14:textId="77777777" w:rsidR="00CA02DE" w:rsidRPr="00CC439F" w:rsidRDefault="00CA02DE" w:rsidP="007C52AC">
            <w:pPr>
              <w:rPr>
                <w:rFonts w:ascii="Arial" w:hAnsi="Arial" w:cs="Arial"/>
                <w:sz w:val="20"/>
                <w:szCs w:val="20"/>
              </w:rPr>
            </w:pPr>
            <w:r w:rsidRPr="00356783">
              <w:rPr>
                <w:rFonts w:ascii="Arial" w:hAnsi="Arial" w:cs="Arial"/>
                <w:sz w:val="20"/>
                <w:szCs w:val="20"/>
              </w:rPr>
              <w:t>We also need to be able to focus on providing care to the families whose loved ones are experiencing poor mental health.  </w:t>
            </w:r>
          </w:p>
        </w:tc>
      </w:tr>
      <w:tr w:rsidR="00CA02DE" w:rsidRPr="00CC439F" w14:paraId="15A0AD2F" w14:textId="77777777" w:rsidTr="007C52AC">
        <w:tc>
          <w:tcPr>
            <w:tcW w:w="1555" w:type="dxa"/>
            <w:shd w:val="clear" w:color="auto" w:fill="4472C4" w:themeFill="accent1"/>
          </w:tcPr>
          <w:p w14:paraId="474EFCDF" w14:textId="77777777" w:rsidR="00CA02DE" w:rsidRPr="00356783" w:rsidRDefault="00CA02DE" w:rsidP="007C52AC">
            <w:pPr>
              <w:rPr>
                <w:rFonts w:ascii="Arial" w:hAnsi="Arial" w:cs="Arial"/>
                <w:b/>
                <w:bCs/>
                <w:sz w:val="20"/>
                <w:szCs w:val="20"/>
              </w:rPr>
            </w:pPr>
            <w:r w:rsidRPr="00CC439F">
              <w:rPr>
                <w:rFonts w:ascii="Arial" w:hAnsi="Arial" w:cs="Arial"/>
                <w:sz w:val="20"/>
                <w:szCs w:val="20"/>
              </w:rPr>
              <w:t xml:space="preserve">What an outstanding offer to </w:t>
            </w:r>
            <w:r w:rsidRPr="00356783">
              <w:rPr>
                <w:rFonts w:ascii="Arial" w:hAnsi="Arial" w:cs="Arial"/>
                <w:b/>
                <w:bCs/>
                <w:sz w:val="20"/>
                <w:szCs w:val="20"/>
              </w:rPr>
              <w:t>People experiencing poor mental health</w:t>
            </w:r>
          </w:p>
          <w:p w14:paraId="3C47E096" w14:textId="77777777" w:rsidR="00CA02DE" w:rsidRPr="00CC439F" w:rsidRDefault="00CA02DE" w:rsidP="007C52AC">
            <w:pPr>
              <w:rPr>
                <w:rFonts w:ascii="Arial" w:hAnsi="Arial" w:cs="Arial"/>
                <w:sz w:val="20"/>
                <w:szCs w:val="20"/>
              </w:rPr>
            </w:pPr>
            <w:r w:rsidRPr="00CC439F">
              <w:rPr>
                <w:rFonts w:ascii="Arial" w:hAnsi="Arial" w:cs="Arial"/>
                <w:sz w:val="20"/>
                <w:szCs w:val="20"/>
              </w:rPr>
              <w:t xml:space="preserve">includes </w:t>
            </w:r>
          </w:p>
        </w:tc>
        <w:tc>
          <w:tcPr>
            <w:tcW w:w="8901" w:type="dxa"/>
          </w:tcPr>
          <w:p w14:paraId="2C7FB1B6" w14:textId="77777777" w:rsidR="00CA02DE" w:rsidRPr="00356783" w:rsidRDefault="00CA02DE" w:rsidP="00594BB3">
            <w:pPr>
              <w:numPr>
                <w:ilvl w:val="0"/>
                <w:numId w:val="53"/>
              </w:numPr>
              <w:rPr>
                <w:rFonts w:ascii="Arial" w:hAnsi="Arial" w:cs="Arial"/>
                <w:b/>
                <w:bCs/>
                <w:sz w:val="20"/>
                <w:szCs w:val="20"/>
                <w:lang w:val="en"/>
              </w:rPr>
            </w:pPr>
            <w:r w:rsidRPr="00356783">
              <w:rPr>
                <w:rFonts w:ascii="Arial" w:hAnsi="Arial" w:cs="Arial"/>
                <w:sz w:val="20"/>
                <w:szCs w:val="20"/>
                <w:lang w:val="en"/>
              </w:rPr>
              <w:t>Health Fayres</w:t>
            </w:r>
          </w:p>
          <w:p w14:paraId="39D15714" w14:textId="77777777" w:rsidR="00CA02DE" w:rsidRPr="00356783" w:rsidRDefault="00CA02DE" w:rsidP="00594BB3">
            <w:pPr>
              <w:numPr>
                <w:ilvl w:val="0"/>
                <w:numId w:val="53"/>
              </w:numPr>
              <w:rPr>
                <w:rFonts w:ascii="Arial" w:hAnsi="Arial" w:cs="Arial"/>
                <w:b/>
                <w:bCs/>
                <w:sz w:val="20"/>
                <w:szCs w:val="20"/>
                <w:lang w:val="en"/>
              </w:rPr>
            </w:pPr>
            <w:r w:rsidRPr="00356783">
              <w:rPr>
                <w:rFonts w:ascii="Arial" w:hAnsi="Arial" w:cs="Arial"/>
                <w:sz w:val="20"/>
                <w:szCs w:val="20"/>
              </w:rPr>
              <w:t>Engagement with established volunteer groups</w:t>
            </w:r>
          </w:p>
          <w:p w14:paraId="2F066A71" w14:textId="77777777" w:rsidR="00CA02DE" w:rsidRPr="00356783"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Priority appointments were allocated when necessary to those experiencing poor mental health</w:t>
            </w:r>
          </w:p>
          <w:p w14:paraId="242E322A" w14:textId="77777777" w:rsidR="00CA02DE" w:rsidRPr="00356783"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Staff interviewed had a good understanding of how to support patients with mental health</w:t>
            </w:r>
          </w:p>
          <w:p w14:paraId="1B47492E" w14:textId="77777777" w:rsidR="00CA02DE" w:rsidRPr="00356783"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needs and those patients living with dementia.</w:t>
            </w:r>
          </w:p>
          <w:p w14:paraId="18CF2DF9" w14:textId="77777777" w:rsidR="00CA02DE" w:rsidRPr="00356783"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The practice was aware of support groups within the area and signposted their patients to these accordingly</w:t>
            </w:r>
          </w:p>
          <w:p w14:paraId="5F236F24" w14:textId="77777777" w:rsidR="00CA02DE" w:rsidRPr="00356783"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 xml:space="preserve">The practice assessed and monitored the physical health of people with mental illness, severe mental illness, and personality disorder by providing access to health checks, interventions for physical activity, obesity, diabetes, heart disease, cancer and access to ‘stop smoking’ services. </w:t>
            </w:r>
          </w:p>
          <w:p w14:paraId="6D6B8F11" w14:textId="77777777" w:rsidR="00CA02DE" w:rsidRPr="00356783"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 xml:space="preserve">There was a system for following up patients who failed to attend for administration of long-term medication.  </w:t>
            </w:r>
          </w:p>
          <w:p w14:paraId="525C7AF5" w14:textId="77777777" w:rsidR="00CA02DE" w:rsidRPr="00356783"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 xml:space="preserve">When patients were assessed to be at risk of suicide or self-harm the practice had arrangements in place to help them to remain safe.  </w:t>
            </w:r>
          </w:p>
          <w:p w14:paraId="40E5E58A" w14:textId="77777777" w:rsidR="00CA02DE"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 xml:space="preserve">Patients at risk of dementia were identified and offered an assessment to detect possible signs of dementia. When dementia was suspected there was an appropriate referral for diagnosis. </w:t>
            </w:r>
          </w:p>
          <w:p w14:paraId="4EA3C57C" w14:textId="77777777" w:rsidR="00CA02DE" w:rsidRDefault="00CA02DE" w:rsidP="00594BB3">
            <w:pPr>
              <w:numPr>
                <w:ilvl w:val="0"/>
                <w:numId w:val="53"/>
              </w:numPr>
              <w:rPr>
                <w:rFonts w:ascii="Arial" w:hAnsi="Arial" w:cs="Arial"/>
                <w:sz w:val="20"/>
                <w:szCs w:val="20"/>
                <w:lang w:val="en"/>
              </w:rPr>
            </w:pPr>
            <w:r w:rsidRPr="00356783">
              <w:rPr>
                <w:rFonts w:ascii="Arial" w:hAnsi="Arial" w:cs="Arial"/>
                <w:sz w:val="20"/>
                <w:szCs w:val="20"/>
                <w:lang w:val="en"/>
              </w:rPr>
              <w:t>All staff had received dementia training in the last 12 months</w:t>
            </w:r>
          </w:p>
          <w:p w14:paraId="7BDC0487"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 xml:space="preserve">Staff skill mix reflects this- Psychologist, CNDS Mental Health </w:t>
            </w:r>
          </w:p>
          <w:p w14:paraId="42A6B11E"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 xml:space="preserve">Very quick access to high level mental health services such as </w:t>
            </w:r>
            <w:proofErr w:type="gramStart"/>
            <w:r w:rsidRPr="009916B2">
              <w:rPr>
                <w:rFonts w:ascii="Arial" w:hAnsi="Arial" w:cs="Arial"/>
                <w:sz w:val="20"/>
                <w:szCs w:val="20"/>
                <w:lang w:val="en"/>
              </w:rPr>
              <w:t>CNS ,</w:t>
            </w:r>
            <w:proofErr w:type="gramEnd"/>
            <w:r w:rsidRPr="009916B2">
              <w:rPr>
                <w:rFonts w:ascii="Arial" w:hAnsi="Arial" w:cs="Arial"/>
                <w:sz w:val="20"/>
                <w:szCs w:val="20"/>
                <w:lang w:val="en"/>
              </w:rPr>
              <w:t xml:space="preserve"> </w:t>
            </w:r>
          </w:p>
          <w:p w14:paraId="0FE5B254"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Psychiatrist</w:t>
            </w:r>
          </w:p>
          <w:p w14:paraId="79F6FF9A"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Virtual ward rounds</w:t>
            </w:r>
          </w:p>
          <w:p w14:paraId="13B8B4E7"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 xml:space="preserve">Events </w:t>
            </w:r>
            <w:proofErr w:type="spellStart"/>
            <w:r w:rsidRPr="009916B2">
              <w:rPr>
                <w:rFonts w:ascii="Arial" w:hAnsi="Arial" w:cs="Arial"/>
                <w:sz w:val="20"/>
                <w:szCs w:val="20"/>
                <w:lang w:val="en"/>
              </w:rPr>
              <w:t>eg</w:t>
            </w:r>
            <w:proofErr w:type="spellEnd"/>
            <w:r w:rsidRPr="009916B2">
              <w:rPr>
                <w:rFonts w:ascii="Arial" w:hAnsi="Arial" w:cs="Arial"/>
                <w:sz w:val="20"/>
                <w:szCs w:val="20"/>
                <w:lang w:val="en"/>
              </w:rPr>
              <w:t xml:space="preserve"> hopefully new psychologist can do some mindfulness/relaxation </w:t>
            </w:r>
            <w:proofErr w:type="spellStart"/>
            <w:r w:rsidRPr="009916B2">
              <w:rPr>
                <w:rFonts w:ascii="Arial" w:hAnsi="Arial" w:cs="Arial"/>
                <w:sz w:val="20"/>
                <w:szCs w:val="20"/>
                <w:lang w:val="en"/>
              </w:rPr>
              <w:t>etc</w:t>
            </w:r>
            <w:proofErr w:type="spellEnd"/>
            <w:r w:rsidRPr="009916B2">
              <w:rPr>
                <w:rFonts w:ascii="Arial" w:hAnsi="Arial" w:cs="Arial"/>
                <w:sz w:val="20"/>
                <w:szCs w:val="20"/>
                <w:lang w:val="en"/>
              </w:rPr>
              <w:t xml:space="preserve"> in groups with the patients</w:t>
            </w:r>
          </w:p>
          <w:p w14:paraId="3000C26F"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Link them in with Groundswell who provide welfare checks</w:t>
            </w:r>
          </w:p>
          <w:p w14:paraId="282FDEDD"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 xml:space="preserve">Engagement with social prescriber re activities </w:t>
            </w:r>
            <w:proofErr w:type="spellStart"/>
            <w:r w:rsidRPr="009916B2">
              <w:rPr>
                <w:rFonts w:ascii="Arial" w:hAnsi="Arial" w:cs="Arial"/>
                <w:sz w:val="20"/>
                <w:szCs w:val="20"/>
                <w:lang w:val="en"/>
              </w:rPr>
              <w:t>eg</w:t>
            </w:r>
            <w:proofErr w:type="spellEnd"/>
            <w:r w:rsidRPr="009916B2">
              <w:rPr>
                <w:rFonts w:ascii="Arial" w:hAnsi="Arial" w:cs="Arial"/>
                <w:sz w:val="20"/>
                <w:szCs w:val="20"/>
                <w:lang w:val="en"/>
              </w:rPr>
              <w:t xml:space="preserve"> gardening club- all patients to be offered this if they present with/have a history of mental health diagnosis</w:t>
            </w:r>
          </w:p>
          <w:p w14:paraId="4F858326"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We have a mental health nurse who pays visits</w:t>
            </w:r>
          </w:p>
          <w:p w14:paraId="500531DA"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 xml:space="preserve">MH practitioner who sees patients </w:t>
            </w:r>
          </w:p>
          <w:p w14:paraId="72566B5B"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Practice used to have face to face appointments with Extended Primary Care liaison service and a Psychiatrist on premises</w:t>
            </w:r>
          </w:p>
          <w:p w14:paraId="7861893A"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Monthly MDT’s</w:t>
            </w:r>
          </w:p>
          <w:p w14:paraId="50DA69FC"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Psychiatric Liaison Nurse (PLN)</w:t>
            </w:r>
          </w:p>
          <w:p w14:paraId="6620C262" w14:textId="77777777" w:rsidR="00CA02DE"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Social Prescriber</w:t>
            </w:r>
          </w:p>
          <w:p w14:paraId="11CE21A4" w14:textId="77777777" w:rsidR="00CA02DE" w:rsidRPr="009916B2" w:rsidRDefault="00CA02DE" w:rsidP="00594BB3">
            <w:pPr>
              <w:numPr>
                <w:ilvl w:val="0"/>
                <w:numId w:val="53"/>
              </w:numPr>
              <w:rPr>
                <w:rFonts w:ascii="Arial" w:hAnsi="Arial" w:cs="Arial"/>
                <w:sz w:val="20"/>
                <w:szCs w:val="20"/>
                <w:lang w:val="en"/>
              </w:rPr>
            </w:pPr>
            <w:r>
              <w:rPr>
                <w:rFonts w:ascii="Arial" w:hAnsi="Arial" w:cs="Arial"/>
                <w:sz w:val="20"/>
                <w:szCs w:val="20"/>
                <w:lang w:val="en"/>
              </w:rPr>
              <w:t xml:space="preserve">Health and wellbeing coach on site </w:t>
            </w:r>
          </w:p>
          <w:p w14:paraId="2BED439B"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Care Planning</w:t>
            </w:r>
          </w:p>
          <w:p w14:paraId="48475F89"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CMC (For EOL Monthly MDT’s</w:t>
            </w:r>
          </w:p>
          <w:p w14:paraId="7528D685"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Psychiatric Liaison Nurse (PLN)</w:t>
            </w:r>
          </w:p>
          <w:p w14:paraId="3ABA9EA8"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Social Prescriber</w:t>
            </w:r>
          </w:p>
          <w:p w14:paraId="24657411" w14:textId="77777777" w:rsidR="00CA02DE" w:rsidRPr="009916B2"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Care Planning</w:t>
            </w:r>
          </w:p>
          <w:p w14:paraId="63226C44" w14:textId="77777777" w:rsidR="00CA02DE" w:rsidRDefault="00CA02DE" w:rsidP="00594BB3">
            <w:pPr>
              <w:numPr>
                <w:ilvl w:val="0"/>
                <w:numId w:val="53"/>
              </w:numPr>
              <w:rPr>
                <w:rFonts w:ascii="Arial" w:hAnsi="Arial" w:cs="Arial"/>
                <w:sz w:val="20"/>
                <w:szCs w:val="20"/>
                <w:lang w:val="en"/>
              </w:rPr>
            </w:pPr>
            <w:r w:rsidRPr="009916B2">
              <w:rPr>
                <w:rFonts w:ascii="Arial" w:hAnsi="Arial" w:cs="Arial"/>
                <w:sz w:val="20"/>
                <w:szCs w:val="20"/>
                <w:lang w:val="en"/>
              </w:rPr>
              <w:t>CMC (For EOL</w:t>
            </w:r>
          </w:p>
          <w:p w14:paraId="3AA06078" w14:textId="77777777" w:rsidR="00CA02DE" w:rsidRPr="00AC43C4" w:rsidRDefault="00CA02DE" w:rsidP="00594BB3">
            <w:pPr>
              <w:numPr>
                <w:ilvl w:val="0"/>
                <w:numId w:val="53"/>
              </w:numPr>
              <w:rPr>
                <w:rFonts w:ascii="Arial" w:hAnsi="Arial" w:cs="Arial"/>
                <w:sz w:val="20"/>
                <w:szCs w:val="20"/>
                <w:lang w:val="en"/>
              </w:rPr>
            </w:pPr>
            <w:r w:rsidRPr="00AC43C4">
              <w:rPr>
                <w:rFonts w:ascii="Arial" w:hAnsi="Arial" w:cs="Arial"/>
                <w:sz w:val="20"/>
                <w:szCs w:val="20"/>
                <w:lang w:val="en"/>
              </w:rPr>
              <w:t xml:space="preserve">Pro-active followed up by clinicians, Hospital DNA’s are followed up, including mental health disabilities and </w:t>
            </w:r>
            <w:proofErr w:type="spellStart"/>
            <w:r w:rsidRPr="00AC43C4">
              <w:rPr>
                <w:rFonts w:ascii="Arial" w:hAnsi="Arial" w:cs="Arial"/>
                <w:sz w:val="20"/>
                <w:szCs w:val="20"/>
                <w:lang w:val="en"/>
              </w:rPr>
              <w:t>paediatric</w:t>
            </w:r>
            <w:proofErr w:type="spellEnd"/>
            <w:r w:rsidRPr="00AC43C4">
              <w:rPr>
                <w:rFonts w:ascii="Arial" w:hAnsi="Arial" w:cs="Arial"/>
                <w:sz w:val="20"/>
                <w:szCs w:val="20"/>
                <w:lang w:val="en"/>
              </w:rPr>
              <w:t xml:space="preserve"> patients </w:t>
            </w:r>
          </w:p>
          <w:p w14:paraId="35A1A76C" w14:textId="77777777" w:rsidR="00CA02DE" w:rsidRPr="009916B2" w:rsidRDefault="00CA02DE" w:rsidP="00594BB3">
            <w:pPr>
              <w:numPr>
                <w:ilvl w:val="0"/>
                <w:numId w:val="53"/>
              </w:numPr>
              <w:rPr>
                <w:rFonts w:ascii="Arial" w:hAnsi="Arial" w:cs="Arial"/>
                <w:sz w:val="20"/>
                <w:szCs w:val="20"/>
                <w:lang w:val="en"/>
              </w:rPr>
            </w:pPr>
            <w:r w:rsidRPr="00AC43C4">
              <w:rPr>
                <w:rFonts w:ascii="Arial" w:hAnsi="Arial" w:cs="Arial"/>
                <w:sz w:val="20"/>
                <w:szCs w:val="20"/>
                <w:lang w:val="en"/>
              </w:rPr>
              <w:t>Referrals to charities such as MIND</w:t>
            </w:r>
          </w:p>
        </w:tc>
      </w:tr>
    </w:tbl>
    <w:p w14:paraId="50209A79" w14:textId="77777777" w:rsidR="00CA02DE" w:rsidRDefault="00CA02DE" w:rsidP="00CA02DE">
      <w:pPr>
        <w:rPr>
          <w:rFonts w:ascii="Arial" w:hAnsi="Arial" w:cs="Arial"/>
          <w:b/>
          <w:bCs/>
          <w:sz w:val="20"/>
          <w:szCs w:val="20"/>
        </w:rPr>
        <w:sectPr w:rsidR="00CA02DE" w:rsidSect="00356783">
          <w:pgSz w:w="11906" w:h="16838"/>
          <w:pgMar w:top="720" w:right="720" w:bottom="720" w:left="720" w:header="708" w:footer="708" w:gutter="0"/>
          <w:cols w:space="708"/>
          <w:docGrid w:linePitch="360"/>
        </w:sectPr>
      </w:pPr>
    </w:p>
    <w:p w14:paraId="0DD2E8DB" w14:textId="77777777" w:rsidR="00CA02DE" w:rsidRPr="008302A1" w:rsidRDefault="00CA02DE" w:rsidP="00CA02DE">
      <w:pPr>
        <w:rPr>
          <w:rFonts w:ascii="Arial" w:hAnsi="Arial" w:cs="Arial"/>
          <w:b/>
          <w:bCs/>
          <w:sz w:val="20"/>
          <w:szCs w:val="20"/>
        </w:rPr>
      </w:pPr>
      <w:r w:rsidRPr="008302A1">
        <w:rPr>
          <w:rFonts w:ascii="Arial" w:hAnsi="Arial" w:cs="Arial"/>
          <w:b/>
          <w:bCs/>
          <w:sz w:val="20"/>
          <w:szCs w:val="20"/>
        </w:rPr>
        <w:lastRenderedPageBreak/>
        <w:t>Understanding what matters most to our patients – engaging them in the offer  (hints and tips)</w:t>
      </w:r>
    </w:p>
    <w:p w14:paraId="6F3BC550" w14:textId="77777777" w:rsidR="00CA02DE" w:rsidRPr="008302A1" w:rsidRDefault="00CA02DE" w:rsidP="00594BB3">
      <w:pPr>
        <w:pStyle w:val="ListParagraph"/>
        <w:numPr>
          <w:ilvl w:val="0"/>
          <w:numId w:val="56"/>
        </w:numPr>
        <w:rPr>
          <w:rFonts w:ascii="Arial" w:hAnsi="Arial" w:cs="Arial"/>
          <w:sz w:val="20"/>
          <w:szCs w:val="20"/>
        </w:rPr>
      </w:pPr>
      <w:r w:rsidRPr="008302A1">
        <w:rPr>
          <w:rFonts w:ascii="Arial" w:hAnsi="Arial" w:cs="Arial"/>
          <w:sz w:val="20"/>
          <w:szCs w:val="20"/>
        </w:rPr>
        <w:t>Run a PREM survey to ask patients around the 6 population groups</w:t>
      </w:r>
      <w:r>
        <w:rPr>
          <w:rFonts w:ascii="Arial" w:hAnsi="Arial" w:cs="Arial"/>
          <w:sz w:val="20"/>
          <w:szCs w:val="20"/>
        </w:rPr>
        <w:t xml:space="preserve"> asking</w:t>
      </w:r>
      <w:r w:rsidRPr="008302A1">
        <w:rPr>
          <w:rFonts w:ascii="Arial" w:hAnsi="Arial" w:cs="Arial"/>
          <w:sz w:val="20"/>
          <w:szCs w:val="20"/>
        </w:rPr>
        <w:t xml:space="preserve"> what they would like from the </w:t>
      </w:r>
      <w:r>
        <w:rPr>
          <w:rFonts w:ascii="Arial" w:hAnsi="Arial" w:cs="Arial"/>
          <w:sz w:val="20"/>
          <w:szCs w:val="20"/>
        </w:rPr>
        <w:t xml:space="preserve">service </w:t>
      </w:r>
    </w:p>
    <w:p w14:paraId="630D9143" w14:textId="77777777" w:rsidR="00CA02DE" w:rsidRPr="008302A1" w:rsidRDefault="00CA02DE" w:rsidP="00594BB3">
      <w:pPr>
        <w:pStyle w:val="ListParagraph"/>
        <w:numPr>
          <w:ilvl w:val="0"/>
          <w:numId w:val="56"/>
        </w:numPr>
        <w:rPr>
          <w:rFonts w:ascii="Arial" w:hAnsi="Arial" w:cs="Arial"/>
          <w:sz w:val="20"/>
          <w:szCs w:val="20"/>
        </w:rPr>
      </w:pPr>
      <w:r w:rsidRPr="008302A1">
        <w:rPr>
          <w:rFonts w:ascii="Arial" w:hAnsi="Arial" w:cs="Arial"/>
          <w:sz w:val="20"/>
          <w:szCs w:val="20"/>
        </w:rPr>
        <w:t>Engaging via mechanism</w:t>
      </w:r>
      <w:r>
        <w:rPr>
          <w:rFonts w:ascii="Arial" w:hAnsi="Arial" w:cs="Arial"/>
          <w:sz w:val="20"/>
          <w:szCs w:val="20"/>
        </w:rPr>
        <w:t>s</w:t>
      </w:r>
      <w:r w:rsidRPr="008302A1">
        <w:rPr>
          <w:rFonts w:ascii="Arial" w:hAnsi="Arial" w:cs="Arial"/>
          <w:sz w:val="20"/>
          <w:szCs w:val="20"/>
        </w:rPr>
        <w:t xml:space="preserve"> such as social media </w:t>
      </w:r>
    </w:p>
    <w:p w14:paraId="1A8A9348" w14:textId="77777777" w:rsidR="00CA02DE" w:rsidRPr="008302A1" w:rsidRDefault="00CA02DE" w:rsidP="00594BB3">
      <w:pPr>
        <w:pStyle w:val="ListParagraph"/>
        <w:numPr>
          <w:ilvl w:val="0"/>
          <w:numId w:val="56"/>
        </w:numPr>
        <w:rPr>
          <w:rFonts w:ascii="Arial" w:hAnsi="Arial" w:cs="Arial"/>
          <w:sz w:val="20"/>
          <w:szCs w:val="20"/>
        </w:rPr>
      </w:pPr>
      <w:r w:rsidRPr="008302A1">
        <w:rPr>
          <w:rFonts w:ascii="Arial" w:hAnsi="Arial" w:cs="Arial"/>
          <w:sz w:val="20"/>
          <w:szCs w:val="20"/>
        </w:rPr>
        <w:t xml:space="preserve">Advertising the offer on the practice’s website, through the leaflet etc </w:t>
      </w:r>
    </w:p>
    <w:p w14:paraId="5140DFC3" w14:textId="77777777" w:rsidR="00CA02DE" w:rsidRDefault="00CA02DE" w:rsidP="00594BB3">
      <w:pPr>
        <w:pStyle w:val="ListParagraph"/>
        <w:numPr>
          <w:ilvl w:val="0"/>
          <w:numId w:val="56"/>
        </w:numPr>
        <w:rPr>
          <w:rFonts w:ascii="Arial" w:hAnsi="Arial" w:cs="Arial"/>
          <w:sz w:val="20"/>
          <w:szCs w:val="20"/>
        </w:rPr>
      </w:pPr>
      <w:r w:rsidRPr="008302A1">
        <w:rPr>
          <w:rFonts w:ascii="Arial" w:hAnsi="Arial" w:cs="Arial"/>
          <w:sz w:val="20"/>
          <w:szCs w:val="20"/>
        </w:rPr>
        <w:t xml:space="preserve">Running information </w:t>
      </w:r>
      <w:r>
        <w:rPr>
          <w:rFonts w:ascii="Arial" w:hAnsi="Arial" w:cs="Arial"/>
          <w:sz w:val="20"/>
          <w:szCs w:val="20"/>
        </w:rPr>
        <w:t xml:space="preserve">sessions </w:t>
      </w:r>
      <w:r w:rsidRPr="008302A1">
        <w:rPr>
          <w:rFonts w:ascii="Arial" w:hAnsi="Arial" w:cs="Arial"/>
          <w:sz w:val="20"/>
          <w:szCs w:val="20"/>
        </w:rPr>
        <w:t xml:space="preserve">with the PPG </w:t>
      </w:r>
      <w:r>
        <w:rPr>
          <w:rFonts w:ascii="Arial" w:hAnsi="Arial" w:cs="Arial"/>
          <w:sz w:val="20"/>
          <w:szCs w:val="20"/>
        </w:rPr>
        <w:t xml:space="preserve">and others </w:t>
      </w:r>
    </w:p>
    <w:p w14:paraId="40D514EE" w14:textId="77777777" w:rsidR="00CA02DE" w:rsidRDefault="00CA02DE" w:rsidP="00594BB3">
      <w:pPr>
        <w:pStyle w:val="ListParagraph"/>
        <w:numPr>
          <w:ilvl w:val="0"/>
          <w:numId w:val="56"/>
        </w:numPr>
        <w:rPr>
          <w:rFonts w:ascii="Arial" w:hAnsi="Arial" w:cs="Arial"/>
          <w:sz w:val="20"/>
          <w:szCs w:val="20"/>
        </w:rPr>
      </w:pPr>
      <w:r>
        <w:rPr>
          <w:rFonts w:ascii="Arial" w:hAnsi="Arial" w:cs="Arial"/>
          <w:sz w:val="20"/>
          <w:szCs w:val="20"/>
        </w:rPr>
        <w:t xml:space="preserve">Going out into the communities where the population are and actively seeking their views </w:t>
      </w:r>
    </w:p>
    <w:p w14:paraId="4990C72D" w14:textId="77777777" w:rsidR="00CA02DE" w:rsidRPr="008302A1" w:rsidRDefault="00CA02DE" w:rsidP="00594BB3">
      <w:pPr>
        <w:pStyle w:val="ListParagraph"/>
        <w:numPr>
          <w:ilvl w:val="0"/>
          <w:numId w:val="56"/>
        </w:numPr>
        <w:rPr>
          <w:rFonts w:ascii="Arial" w:hAnsi="Arial" w:cs="Arial"/>
          <w:sz w:val="20"/>
          <w:szCs w:val="20"/>
        </w:rPr>
      </w:pPr>
      <w:r>
        <w:rPr>
          <w:rFonts w:ascii="Arial" w:hAnsi="Arial" w:cs="Arial"/>
          <w:sz w:val="20"/>
          <w:szCs w:val="20"/>
        </w:rPr>
        <w:t xml:space="preserve">Using interpreters to accompany you to visits such as the work in the Asylum seeker hotel in old street </w:t>
      </w:r>
    </w:p>
    <w:p w14:paraId="5235E595" w14:textId="77777777" w:rsidR="00CA02DE" w:rsidRPr="008302A1" w:rsidRDefault="00CA02DE" w:rsidP="00594BB3">
      <w:pPr>
        <w:pStyle w:val="ListParagraph"/>
        <w:numPr>
          <w:ilvl w:val="0"/>
          <w:numId w:val="56"/>
        </w:numPr>
        <w:rPr>
          <w:rFonts w:ascii="Arial" w:hAnsi="Arial" w:cs="Arial"/>
          <w:sz w:val="20"/>
          <w:szCs w:val="20"/>
        </w:rPr>
      </w:pPr>
      <w:r w:rsidRPr="008302A1">
        <w:rPr>
          <w:rFonts w:ascii="Arial" w:hAnsi="Arial" w:cs="Arial"/>
          <w:sz w:val="20"/>
          <w:szCs w:val="20"/>
        </w:rPr>
        <w:t xml:space="preserve">Using complaints and compliments themes and trends to develop the offer </w:t>
      </w:r>
    </w:p>
    <w:p w14:paraId="78B575F8" w14:textId="77777777" w:rsidR="00CA02DE" w:rsidRPr="008302A1" w:rsidRDefault="00CA02DE" w:rsidP="00594BB3">
      <w:pPr>
        <w:pStyle w:val="ListParagraph"/>
        <w:numPr>
          <w:ilvl w:val="0"/>
          <w:numId w:val="56"/>
        </w:numPr>
        <w:rPr>
          <w:rFonts w:ascii="Arial" w:hAnsi="Arial" w:cs="Arial"/>
          <w:sz w:val="20"/>
          <w:szCs w:val="20"/>
        </w:rPr>
      </w:pPr>
      <w:r w:rsidRPr="008302A1">
        <w:rPr>
          <w:rFonts w:ascii="Arial" w:hAnsi="Arial" w:cs="Arial"/>
          <w:bCs/>
          <w:sz w:val="20"/>
          <w:szCs w:val="20"/>
        </w:rPr>
        <w:t>Signposting pts for further information about condition</w:t>
      </w:r>
    </w:p>
    <w:p w14:paraId="647B9A10" w14:textId="77777777" w:rsidR="00CA02DE" w:rsidRPr="00B67CB9" w:rsidRDefault="00CA02DE" w:rsidP="00594BB3">
      <w:pPr>
        <w:pStyle w:val="ListParagraph"/>
        <w:numPr>
          <w:ilvl w:val="0"/>
          <w:numId w:val="56"/>
        </w:numPr>
        <w:rPr>
          <w:rFonts w:ascii="Arial" w:hAnsi="Arial" w:cs="Arial"/>
          <w:sz w:val="20"/>
          <w:szCs w:val="20"/>
        </w:rPr>
      </w:pPr>
      <w:r w:rsidRPr="008302A1">
        <w:rPr>
          <w:rFonts w:ascii="Arial" w:hAnsi="Arial" w:cs="Arial"/>
          <w:bCs/>
          <w:sz w:val="20"/>
          <w:szCs w:val="20"/>
        </w:rPr>
        <w:t xml:space="preserve">Group consultations </w:t>
      </w:r>
    </w:p>
    <w:p w14:paraId="74D23219" w14:textId="77777777" w:rsidR="00CA02DE" w:rsidRPr="00B67CB9" w:rsidRDefault="00CA02DE" w:rsidP="00594BB3">
      <w:pPr>
        <w:pStyle w:val="ListParagraph"/>
        <w:numPr>
          <w:ilvl w:val="0"/>
          <w:numId w:val="56"/>
        </w:numPr>
        <w:rPr>
          <w:rFonts w:ascii="Arial" w:hAnsi="Arial" w:cs="Arial"/>
          <w:sz w:val="20"/>
          <w:szCs w:val="20"/>
        </w:rPr>
      </w:pPr>
      <w:r w:rsidRPr="00B67CB9">
        <w:rPr>
          <w:rFonts w:ascii="Arial" w:hAnsi="Arial" w:cs="Arial"/>
          <w:sz w:val="20"/>
          <w:szCs w:val="20"/>
        </w:rPr>
        <w:t>Developing working group on shaping the future services</w:t>
      </w:r>
      <w:r>
        <w:rPr>
          <w:rFonts w:ascii="Arial" w:hAnsi="Arial" w:cs="Arial"/>
          <w:sz w:val="20"/>
          <w:szCs w:val="20"/>
        </w:rPr>
        <w:t xml:space="preserve"> with patients </w:t>
      </w:r>
    </w:p>
    <w:p w14:paraId="3ED8E490" w14:textId="77777777" w:rsidR="00CA02DE" w:rsidRPr="008302A1" w:rsidRDefault="00CA02DE" w:rsidP="00594BB3">
      <w:pPr>
        <w:pStyle w:val="ListParagraph"/>
        <w:numPr>
          <w:ilvl w:val="0"/>
          <w:numId w:val="56"/>
        </w:numPr>
        <w:rPr>
          <w:rFonts w:ascii="Arial" w:hAnsi="Arial" w:cs="Arial"/>
          <w:sz w:val="20"/>
          <w:szCs w:val="20"/>
        </w:rPr>
      </w:pPr>
      <w:r w:rsidRPr="00B67CB9">
        <w:rPr>
          <w:rFonts w:ascii="Arial" w:hAnsi="Arial" w:cs="Arial"/>
          <w:sz w:val="20"/>
          <w:szCs w:val="20"/>
        </w:rPr>
        <w:t>1:1 Drop-in sessions with the practice manager and others</w:t>
      </w:r>
    </w:p>
    <w:p w14:paraId="21C54F57" w14:textId="77777777" w:rsidR="00CA02DE" w:rsidRPr="008302A1" w:rsidRDefault="00CA02DE" w:rsidP="00CA02DE">
      <w:pPr>
        <w:rPr>
          <w:rFonts w:ascii="Arial" w:hAnsi="Arial" w:cs="Arial"/>
          <w:sz w:val="20"/>
          <w:szCs w:val="20"/>
        </w:rPr>
      </w:pPr>
    </w:p>
    <w:p w14:paraId="29818D15" w14:textId="77777777" w:rsidR="00CA02DE" w:rsidRPr="00902198" w:rsidRDefault="00CA02DE" w:rsidP="00CA02DE">
      <w:pPr>
        <w:rPr>
          <w:rFonts w:ascii="Arial" w:hAnsi="Arial" w:cs="Arial"/>
          <w:sz w:val="20"/>
          <w:szCs w:val="20"/>
        </w:rPr>
      </w:pPr>
    </w:p>
    <w:p w14:paraId="4AF8D81F" w14:textId="77777777" w:rsidR="005F552F" w:rsidRPr="00FB09A3" w:rsidRDefault="005F552F" w:rsidP="008D493A">
      <w:pPr>
        <w:rPr>
          <w:rFonts w:ascii="Arial" w:hAnsi="Arial" w:cs="Arial"/>
          <w:b/>
          <w:bCs/>
          <w:sz w:val="20"/>
          <w:szCs w:val="20"/>
        </w:rPr>
      </w:pPr>
    </w:p>
    <w:sectPr w:rsidR="005F552F" w:rsidRPr="00FB09A3" w:rsidSect="006B53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6B17" w14:textId="77777777" w:rsidR="00511304" w:rsidRDefault="00511304" w:rsidP="0070745E">
      <w:r>
        <w:separator/>
      </w:r>
    </w:p>
  </w:endnote>
  <w:endnote w:type="continuationSeparator" w:id="0">
    <w:p w14:paraId="6CD97572" w14:textId="77777777" w:rsidR="00511304" w:rsidRDefault="00511304" w:rsidP="0070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398685"/>
      <w:docPartObj>
        <w:docPartGallery w:val="Page Numbers (Bottom of Page)"/>
        <w:docPartUnique/>
      </w:docPartObj>
    </w:sdtPr>
    <w:sdtEndPr>
      <w:rPr>
        <w:rFonts w:ascii="Arial" w:hAnsi="Arial" w:cs="Arial"/>
        <w:noProof/>
        <w:sz w:val="18"/>
        <w:szCs w:val="18"/>
      </w:rPr>
    </w:sdtEndPr>
    <w:sdtContent>
      <w:p w14:paraId="1EF1127C" w14:textId="77777777" w:rsidR="00CA02DE" w:rsidRPr="00F21E13" w:rsidRDefault="00CA02DE">
        <w:pPr>
          <w:pStyle w:val="Footer"/>
          <w:jc w:val="right"/>
          <w:rPr>
            <w:rFonts w:ascii="Arial" w:hAnsi="Arial" w:cs="Arial"/>
            <w:sz w:val="18"/>
            <w:szCs w:val="18"/>
          </w:rPr>
        </w:pPr>
        <w:r w:rsidRPr="00F21E13">
          <w:rPr>
            <w:rFonts w:ascii="Arial" w:hAnsi="Arial" w:cs="Arial"/>
            <w:sz w:val="18"/>
            <w:szCs w:val="18"/>
          </w:rPr>
          <w:t>P</w:t>
        </w:r>
        <w:r w:rsidRPr="00F21E13">
          <w:rPr>
            <w:rFonts w:ascii="Arial" w:hAnsi="Arial" w:cs="Arial"/>
            <w:sz w:val="18"/>
            <w:szCs w:val="18"/>
          </w:rPr>
          <w:fldChar w:fldCharType="begin"/>
        </w:r>
        <w:r w:rsidRPr="00F21E13">
          <w:rPr>
            <w:rFonts w:ascii="Arial" w:hAnsi="Arial" w:cs="Arial"/>
            <w:sz w:val="18"/>
            <w:szCs w:val="18"/>
          </w:rPr>
          <w:instrText xml:space="preserve"> PAGE   \* MERGEFORMAT </w:instrText>
        </w:r>
        <w:r w:rsidRPr="00F21E13">
          <w:rPr>
            <w:rFonts w:ascii="Arial" w:hAnsi="Arial" w:cs="Arial"/>
            <w:sz w:val="18"/>
            <w:szCs w:val="18"/>
          </w:rPr>
          <w:fldChar w:fldCharType="separate"/>
        </w:r>
        <w:r>
          <w:rPr>
            <w:rFonts w:ascii="Arial" w:hAnsi="Arial" w:cs="Arial"/>
            <w:noProof/>
            <w:sz w:val="18"/>
            <w:szCs w:val="18"/>
          </w:rPr>
          <w:t>17</w:t>
        </w:r>
        <w:r w:rsidRPr="00F21E13">
          <w:rPr>
            <w:rFonts w:ascii="Arial" w:hAnsi="Arial" w:cs="Arial"/>
            <w:noProof/>
            <w:sz w:val="18"/>
            <w:szCs w:val="18"/>
          </w:rPr>
          <w:fldChar w:fldCharType="end"/>
        </w:r>
      </w:p>
    </w:sdtContent>
  </w:sdt>
  <w:p w14:paraId="215ED6A5" w14:textId="4A8B9108" w:rsidR="00CA02DE" w:rsidRPr="00F21E13" w:rsidRDefault="00CA02DE">
    <w:pPr>
      <w:pStyle w:val="Footer"/>
      <w:rPr>
        <w:rFonts w:ascii="Arial" w:hAnsi="Arial" w:cs="Arial"/>
        <w:sz w:val="18"/>
        <w:szCs w:val="18"/>
      </w:rPr>
    </w:pPr>
    <w:r w:rsidRPr="00CA02DE">
      <w:rPr>
        <w:rFonts w:ascii="Arial" w:hAnsi="Arial" w:cs="Arial"/>
        <w:sz w:val="18"/>
        <w:szCs w:val="18"/>
      </w:rPr>
      <w:t>Primary Care Directorate Inspection Handbook v1.0</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B2178" w14:textId="77777777" w:rsidR="00511304" w:rsidRDefault="00511304" w:rsidP="0070745E">
      <w:r>
        <w:separator/>
      </w:r>
    </w:p>
  </w:footnote>
  <w:footnote w:type="continuationSeparator" w:id="0">
    <w:p w14:paraId="677FAC68" w14:textId="77777777" w:rsidR="00511304" w:rsidRDefault="00511304" w:rsidP="0070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2B4"/>
    <w:multiLevelType w:val="hybridMultilevel"/>
    <w:tmpl w:val="CECCE0CE"/>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8393B"/>
    <w:multiLevelType w:val="hybridMultilevel"/>
    <w:tmpl w:val="9D62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4255F"/>
    <w:multiLevelType w:val="hybridMultilevel"/>
    <w:tmpl w:val="435687FA"/>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7302B"/>
    <w:multiLevelType w:val="hybridMultilevel"/>
    <w:tmpl w:val="DA3A99B0"/>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D463F"/>
    <w:multiLevelType w:val="hybridMultilevel"/>
    <w:tmpl w:val="7E62E876"/>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500E1"/>
    <w:multiLevelType w:val="hybridMultilevel"/>
    <w:tmpl w:val="D56C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17DAB"/>
    <w:multiLevelType w:val="hybridMultilevel"/>
    <w:tmpl w:val="52C6E46C"/>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425253"/>
    <w:multiLevelType w:val="hybridMultilevel"/>
    <w:tmpl w:val="7BC4B13C"/>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606AA0"/>
    <w:multiLevelType w:val="hybridMultilevel"/>
    <w:tmpl w:val="523C2B36"/>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2F55B4"/>
    <w:multiLevelType w:val="hybridMultilevel"/>
    <w:tmpl w:val="3E36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CEC60DC"/>
    <w:multiLevelType w:val="hybridMultilevel"/>
    <w:tmpl w:val="5E54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132D1"/>
    <w:multiLevelType w:val="hybridMultilevel"/>
    <w:tmpl w:val="5D2C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8D3465"/>
    <w:multiLevelType w:val="hybridMultilevel"/>
    <w:tmpl w:val="5C4C5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16571F"/>
    <w:multiLevelType w:val="hybridMultilevel"/>
    <w:tmpl w:val="ECFAB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444520"/>
    <w:multiLevelType w:val="hybridMultilevel"/>
    <w:tmpl w:val="EA98725A"/>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2602D"/>
    <w:multiLevelType w:val="hybridMultilevel"/>
    <w:tmpl w:val="0C46191C"/>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3E0946"/>
    <w:multiLevelType w:val="hybridMultilevel"/>
    <w:tmpl w:val="ABB01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7A1174"/>
    <w:multiLevelType w:val="hybridMultilevel"/>
    <w:tmpl w:val="34144E02"/>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BC2739"/>
    <w:multiLevelType w:val="hybridMultilevel"/>
    <w:tmpl w:val="E716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1337E7"/>
    <w:multiLevelType w:val="hybridMultilevel"/>
    <w:tmpl w:val="BD90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330219"/>
    <w:multiLevelType w:val="hybridMultilevel"/>
    <w:tmpl w:val="72EE6D4C"/>
    <w:lvl w:ilvl="0" w:tplc="3A80AA7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77307D"/>
    <w:multiLevelType w:val="hybridMultilevel"/>
    <w:tmpl w:val="C74E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804A40"/>
    <w:multiLevelType w:val="hybridMultilevel"/>
    <w:tmpl w:val="6FF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A13B8"/>
    <w:multiLevelType w:val="hybridMultilevel"/>
    <w:tmpl w:val="85FEDEC4"/>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04F8B"/>
    <w:multiLevelType w:val="hybridMultilevel"/>
    <w:tmpl w:val="8C06298E"/>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EC50D6"/>
    <w:multiLevelType w:val="hybridMultilevel"/>
    <w:tmpl w:val="D47E7EF0"/>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894820"/>
    <w:multiLevelType w:val="hybridMultilevel"/>
    <w:tmpl w:val="9C5E72F2"/>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5F47A3"/>
    <w:multiLevelType w:val="hybridMultilevel"/>
    <w:tmpl w:val="E01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33938"/>
    <w:multiLevelType w:val="hybridMultilevel"/>
    <w:tmpl w:val="36000642"/>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F373B3"/>
    <w:multiLevelType w:val="hybridMultilevel"/>
    <w:tmpl w:val="B07C1EB0"/>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1773AA"/>
    <w:multiLevelType w:val="hybridMultilevel"/>
    <w:tmpl w:val="01BE3D22"/>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EB6A0D"/>
    <w:multiLevelType w:val="hybridMultilevel"/>
    <w:tmpl w:val="95A8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212B99"/>
    <w:multiLevelType w:val="hybridMultilevel"/>
    <w:tmpl w:val="9C70DB06"/>
    <w:lvl w:ilvl="0" w:tplc="0809000F">
      <w:start w:val="1"/>
      <w:numFmt w:val="decimal"/>
      <w:lvlText w:val="%1."/>
      <w:lvlJc w:val="left"/>
      <w:pPr>
        <w:tabs>
          <w:tab w:val="num" w:pos="720"/>
        </w:tabs>
        <w:ind w:left="720" w:hanging="360"/>
      </w:pPr>
      <w:rPr>
        <w:rFonts w:hint="default"/>
      </w:rPr>
    </w:lvl>
    <w:lvl w:ilvl="1" w:tplc="0B984548" w:tentative="1">
      <w:start w:val="1"/>
      <w:numFmt w:val="bullet"/>
      <w:lvlText w:val="•"/>
      <w:lvlJc w:val="left"/>
      <w:pPr>
        <w:tabs>
          <w:tab w:val="num" w:pos="1440"/>
        </w:tabs>
        <w:ind w:left="1440" w:hanging="360"/>
      </w:pPr>
      <w:rPr>
        <w:rFonts w:ascii="Arial" w:hAnsi="Arial" w:hint="default"/>
      </w:rPr>
    </w:lvl>
    <w:lvl w:ilvl="2" w:tplc="6CA6B146" w:tentative="1">
      <w:start w:val="1"/>
      <w:numFmt w:val="bullet"/>
      <w:lvlText w:val="•"/>
      <w:lvlJc w:val="left"/>
      <w:pPr>
        <w:tabs>
          <w:tab w:val="num" w:pos="2160"/>
        </w:tabs>
        <w:ind w:left="2160" w:hanging="360"/>
      </w:pPr>
      <w:rPr>
        <w:rFonts w:ascii="Arial" w:hAnsi="Arial" w:hint="default"/>
      </w:rPr>
    </w:lvl>
    <w:lvl w:ilvl="3" w:tplc="598E3A2E" w:tentative="1">
      <w:start w:val="1"/>
      <w:numFmt w:val="bullet"/>
      <w:lvlText w:val="•"/>
      <w:lvlJc w:val="left"/>
      <w:pPr>
        <w:tabs>
          <w:tab w:val="num" w:pos="2880"/>
        </w:tabs>
        <w:ind w:left="2880" w:hanging="360"/>
      </w:pPr>
      <w:rPr>
        <w:rFonts w:ascii="Arial" w:hAnsi="Arial" w:hint="default"/>
      </w:rPr>
    </w:lvl>
    <w:lvl w:ilvl="4" w:tplc="61FC55DA" w:tentative="1">
      <w:start w:val="1"/>
      <w:numFmt w:val="bullet"/>
      <w:lvlText w:val="•"/>
      <w:lvlJc w:val="left"/>
      <w:pPr>
        <w:tabs>
          <w:tab w:val="num" w:pos="3600"/>
        </w:tabs>
        <w:ind w:left="3600" w:hanging="360"/>
      </w:pPr>
      <w:rPr>
        <w:rFonts w:ascii="Arial" w:hAnsi="Arial" w:hint="default"/>
      </w:rPr>
    </w:lvl>
    <w:lvl w:ilvl="5" w:tplc="F50EDDC6" w:tentative="1">
      <w:start w:val="1"/>
      <w:numFmt w:val="bullet"/>
      <w:lvlText w:val="•"/>
      <w:lvlJc w:val="left"/>
      <w:pPr>
        <w:tabs>
          <w:tab w:val="num" w:pos="4320"/>
        </w:tabs>
        <w:ind w:left="4320" w:hanging="360"/>
      </w:pPr>
      <w:rPr>
        <w:rFonts w:ascii="Arial" w:hAnsi="Arial" w:hint="default"/>
      </w:rPr>
    </w:lvl>
    <w:lvl w:ilvl="6" w:tplc="8BC8F870" w:tentative="1">
      <w:start w:val="1"/>
      <w:numFmt w:val="bullet"/>
      <w:lvlText w:val="•"/>
      <w:lvlJc w:val="left"/>
      <w:pPr>
        <w:tabs>
          <w:tab w:val="num" w:pos="5040"/>
        </w:tabs>
        <w:ind w:left="5040" w:hanging="360"/>
      </w:pPr>
      <w:rPr>
        <w:rFonts w:ascii="Arial" w:hAnsi="Arial" w:hint="default"/>
      </w:rPr>
    </w:lvl>
    <w:lvl w:ilvl="7" w:tplc="86921662" w:tentative="1">
      <w:start w:val="1"/>
      <w:numFmt w:val="bullet"/>
      <w:lvlText w:val="•"/>
      <w:lvlJc w:val="left"/>
      <w:pPr>
        <w:tabs>
          <w:tab w:val="num" w:pos="5760"/>
        </w:tabs>
        <w:ind w:left="5760" w:hanging="360"/>
      </w:pPr>
      <w:rPr>
        <w:rFonts w:ascii="Arial" w:hAnsi="Arial" w:hint="default"/>
      </w:rPr>
    </w:lvl>
    <w:lvl w:ilvl="8" w:tplc="133654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9EB51F6"/>
    <w:multiLevelType w:val="hybridMultilevel"/>
    <w:tmpl w:val="1A9A089A"/>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855877"/>
    <w:multiLevelType w:val="hybridMultilevel"/>
    <w:tmpl w:val="13D4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779C5"/>
    <w:multiLevelType w:val="hybridMultilevel"/>
    <w:tmpl w:val="80049DAA"/>
    <w:lvl w:ilvl="0" w:tplc="207A6D7E">
      <w:start w:val="1"/>
      <w:numFmt w:val="decimal"/>
      <w:pStyle w:val="TOC3"/>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36" w15:restartNumberingAfterBreak="0">
    <w:nsid w:val="3BBE2B13"/>
    <w:multiLevelType w:val="hybridMultilevel"/>
    <w:tmpl w:val="0CFEB30C"/>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1245BB"/>
    <w:multiLevelType w:val="hybridMultilevel"/>
    <w:tmpl w:val="BCF45506"/>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5C30F2"/>
    <w:multiLevelType w:val="hybridMultilevel"/>
    <w:tmpl w:val="00EA6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F3C3027"/>
    <w:multiLevelType w:val="hybridMultilevel"/>
    <w:tmpl w:val="AA142FA2"/>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E23ADB"/>
    <w:multiLevelType w:val="hybridMultilevel"/>
    <w:tmpl w:val="621E9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21326BE"/>
    <w:multiLevelType w:val="hybridMultilevel"/>
    <w:tmpl w:val="4210BDA8"/>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990A4E"/>
    <w:multiLevelType w:val="hybridMultilevel"/>
    <w:tmpl w:val="E59A0BB8"/>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B41890"/>
    <w:multiLevelType w:val="hybridMultilevel"/>
    <w:tmpl w:val="E286D3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41D5DE2"/>
    <w:multiLevelType w:val="hybridMultilevel"/>
    <w:tmpl w:val="A4B4195E"/>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2C6D9A"/>
    <w:multiLevelType w:val="hybridMultilevel"/>
    <w:tmpl w:val="10226492"/>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D02B0"/>
    <w:multiLevelType w:val="hybridMultilevel"/>
    <w:tmpl w:val="746CDF16"/>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9001A3"/>
    <w:multiLevelType w:val="hybridMultilevel"/>
    <w:tmpl w:val="0D4C81CE"/>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F437BC"/>
    <w:multiLevelType w:val="hybridMultilevel"/>
    <w:tmpl w:val="855ED98C"/>
    <w:lvl w:ilvl="0" w:tplc="3A80AA70">
      <w:start w:val="1"/>
      <w:numFmt w:val="bullet"/>
      <w:lvlText w:val="•"/>
      <w:lvlJc w:val="left"/>
      <w:pPr>
        <w:tabs>
          <w:tab w:val="num" w:pos="720"/>
        </w:tabs>
        <w:ind w:left="720" w:hanging="360"/>
      </w:pPr>
      <w:rPr>
        <w:rFonts w:ascii="Arial" w:hAnsi="Arial" w:hint="default"/>
      </w:rPr>
    </w:lvl>
    <w:lvl w:ilvl="1" w:tplc="0B984548" w:tentative="1">
      <w:start w:val="1"/>
      <w:numFmt w:val="bullet"/>
      <w:lvlText w:val="•"/>
      <w:lvlJc w:val="left"/>
      <w:pPr>
        <w:tabs>
          <w:tab w:val="num" w:pos="1440"/>
        </w:tabs>
        <w:ind w:left="1440" w:hanging="360"/>
      </w:pPr>
      <w:rPr>
        <w:rFonts w:ascii="Arial" w:hAnsi="Arial" w:hint="default"/>
      </w:rPr>
    </w:lvl>
    <w:lvl w:ilvl="2" w:tplc="6CA6B146" w:tentative="1">
      <w:start w:val="1"/>
      <w:numFmt w:val="bullet"/>
      <w:lvlText w:val="•"/>
      <w:lvlJc w:val="left"/>
      <w:pPr>
        <w:tabs>
          <w:tab w:val="num" w:pos="2160"/>
        </w:tabs>
        <w:ind w:left="2160" w:hanging="360"/>
      </w:pPr>
      <w:rPr>
        <w:rFonts w:ascii="Arial" w:hAnsi="Arial" w:hint="default"/>
      </w:rPr>
    </w:lvl>
    <w:lvl w:ilvl="3" w:tplc="598E3A2E" w:tentative="1">
      <w:start w:val="1"/>
      <w:numFmt w:val="bullet"/>
      <w:lvlText w:val="•"/>
      <w:lvlJc w:val="left"/>
      <w:pPr>
        <w:tabs>
          <w:tab w:val="num" w:pos="2880"/>
        </w:tabs>
        <w:ind w:left="2880" w:hanging="360"/>
      </w:pPr>
      <w:rPr>
        <w:rFonts w:ascii="Arial" w:hAnsi="Arial" w:hint="default"/>
      </w:rPr>
    </w:lvl>
    <w:lvl w:ilvl="4" w:tplc="61FC55DA" w:tentative="1">
      <w:start w:val="1"/>
      <w:numFmt w:val="bullet"/>
      <w:lvlText w:val="•"/>
      <w:lvlJc w:val="left"/>
      <w:pPr>
        <w:tabs>
          <w:tab w:val="num" w:pos="3600"/>
        </w:tabs>
        <w:ind w:left="3600" w:hanging="360"/>
      </w:pPr>
      <w:rPr>
        <w:rFonts w:ascii="Arial" w:hAnsi="Arial" w:hint="default"/>
      </w:rPr>
    </w:lvl>
    <w:lvl w:ilvl="5" w:tplc="F50EDDC6" w:tentative="1">
      <w:start w:val="1"/>
      <w:numFmt w:val="bullet"/>
      <w:lvlText w:val="•"/>
      <w:lvlJc w:val="left"/>
      <w:pPr>
        <w:tabs>
          <w:tab w:val="num" w:pos="4320"/>
        </w:tabs>
        <w:ind w:left="4320" w:hanging="360"/>
      </w:pPr>
      <w:rPr>
        <w:rFonts w:ascii="Arial" w:hAnsi="Arial" w:hint="default"/>
      </w:rPr>
    </w:lvl>
    <w:lvl w:ilvl="6" w:tplc="8BC8F870" w:tentative="1">
      <w:start w:val="1"/>
      <w:numFmt w:val="bullet"/>
      <w:lvlText w:val="•"/>
      <w:lvlJc w:val="left"/>
      <w:pPr>
        <w:tabs>
          <w:tab w:val="num" w:pos="5040"/>
        </w:tabs>
        <w:ind w:left="5040" w:hanging="360"/>
      </w:pPr>
      <w:rPr>
        <w:rFonts w:ascii="Arial" w:hAnsi="Arial" w:hint="default"/>
      </w:rPr>
    </w:lvl>
    <w:lvl w:ilvl="7" w:tplc="86921662" w:tentative="1">
      <w:start w:val="1"/>
      <w:numFmt w:val="bullet"/>
      <w:lvlText w:val="•"/>
      <w:lvlJc w:val="left"/>
      <w:pPr>
        <w:tabs>
          <w:tab w:val="num" w:pos="5760"/>
        </w:tabs>
        <w:ind w:left="5760" w:hanging="360"/>
      </w:pPr>
      <w:rPr>
        <w:rFonts w:ascii="Arial" w:hAnsi="Arial" w:hint="default"/>
      </w:rPr>
    </w:lvl>
    <w:lvl w:ilvl="8" w:tplc="133654D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C150022"/>
    <w:multiLevelType w:val="hybridMultilevel"/>
    <w:tmpl w:val="8C6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A66DD4"/>
    <w:multiLevelType w:val="hybridMultilevel"/>
    <w:tmpl w:val="758051AA"/>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0B7E14"/>
    <w:multiLevelType w:val="hybridMultilevel"/>
    <w:tmpl w:val="6512DF44"/>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631F06"/>
    <w:multiLevelType w:val="hybridMultilevel"/>
    <w:tmpl w:val="9FD4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660EA2"/>
    <w:multiLevelType w:val="hybridMultilevel"/>
    <w:tmpl w:val="01E02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1A44D3C"/>
    <w:multiLevelType w:val="hybridMultilevel"/>
    <w:tmpl w:val="5B38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51BD050E"/>
    <w:multiLevelType w:val="hybridMultilevel"/>
    <w:tmpl w:val="4A9A8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26B084E"/>
    <w:multiLevelType w:val="hybridMultilevel"/>
    <w:tmpl w:val="9D32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447004"/>
    <w:multiLevelType w:val="hybridMultilevel"/>
    <w:tmpl w:val="DE2CF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55740A89"/>
    <w:multiLevelType w:val="hybridMultilevel"/>
    <w:tmpl w:val="970648D4"/>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862437"/>
    <w:multiLevelType w:val="hybridMultilevel"/>
    <w:tmpl w:val="611A7CE6"/>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BB06F7"/>
    <w:multiLevelType w:val="hybridMultilevel"/>
    <w:tmpl w:val="46E67BD4"/>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7B6E72"/>
    <w:multiLevelType w:val="hybridMultilevel"/>
    <w:tmpl w:val="A69C2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5F8B1AA4"/>
    <w:multiLevelType w:val="hybridMultilevel"/>
    <w:tmpl w:val="FDE4D3C6"/>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C24A2B"/>
    <w:multiLevelType w:val="hybridMultilevel"/>
    <w:tmpl w:val="12721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2826E04"/>
    <w:multiLevelType w:val="hybridMultilevel"/>
    <w:tmpl w:val="14A08B0A"/>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0C30A1"/>
    <w:multiLevelType w:val="hybridMultilevel"/>
    <w:tmpl w:val="6A00DCFC"/>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A35930"/>
    <w:multiLevelType w:val="hybridMultilevel"/>
    <w:tmpl w:val="6C88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5810F6"/>
    <w:multiLevelType w:val="hybridMultilevel"/>
    <w:tmpl w:val="A5FA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84301B"/>
    <w:multiLevelType w:val="hybridMultilevel"/>
    <w:tmpl w:val="6980EF40"/>
    <w:lvl w:ilvl="0" w:tplc="3A80AA7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3D204A"/>
    <w:multiLevelType w:val="hybridMultilevel"/>
    <w:tmpl w:val="DDAA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6C926B11"/>
    <w:multiLevelType w:val="hybridMultilevel"/>
    <w:tmpl w:val="2B8630C2"/>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966825"/>
    <w:multiLevelType w:val="hybridMultilevel"/>
    <w:tmpl w:val="1C88F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72458F"/>
    <w:multiLevelType w:val="hybridMultilevel"/>
    <w:tmpl w:val="6CB6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22B312E"/>
    <w:multiLevelType w:val="hybridMultilevel"/>
    <w:tmpl w:val="4B3E18AC"/>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F870CF"/>
    <w:multiLevelType w:val="hybridMultilevel"/>
    <w:tmpl w:val="BCF0B33A"/>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576FD3"/>
    <w:multiLevelType w:val="hybridMultilevel"/>
    <w:tmpl w:val="744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854680"/>
    <w:multiLevelType w:val="hybridMultilevel"/>
    <w:tmpl w:val="CAB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F06711"/>
    <w:multiLevelType w:val="hybridMultilevel"/>
    <w:tmpl w:val="535A0670"/>
    <w:lvl w:ilvl="0" w:tplc="4DC84716">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384121"/>
    <w:multiLevelType w:val="multilevel"/>
    <w:tmpl w:val="86968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010DEE"/>
    <w:multiLevelType w:val="hybridMultilevel"/>
    <w:tmpl w:val="040A5D08"/>
    <w:lvl w:ilvl="0" w:tplc="3A80AA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3"/>
  </w:num>
  <w:num w:numId="3">
    <w:abstractNumId w:val="35"/>
  </w:num>
  <w:num w:numId="4">
    <w:abstractNumId w:val="32"/>
  </w:num>
  <w:num w:numId="5">
    <w:abstractNumId w:val="78"/>
  </w:num>
  <w:num w:numId="6">
    <w:abstractNumId w:val="71"/>
  </w:num>
  <w:num w:numId="7">
    <w:abstractNumId w:val="65"/>
  </w:num>
  <w:num w:numId="8">
    <w:abstractNumId w:val="79"/>
  </w:num>
  <w:num w:numId="9">
    <w:abstractNumId w:val="24"/>
  </w:num>
  <w:num w:numId="10">
    <w:abstractNumId w:val="74"/>
  </w:num>
  <w:num w:numId="11">
    <w:abstractNumId w:val="37"/>
  </w:num>
  <w:num w:numId="12">
    <w:abstractNumId w:val="70"/>
  </w:num>
  <w:num w:numId="13">
    <w:abstractNumId w:val="58"/>
  </w:num>
  <w:num w:numId="14">
    <w:abstractNumId w:val="17"/>
  </w:num>
  <w:num w:numId="15">
    <w:abstractNumId w:val="2"/>
  </w:num>
  <w:num w:numId="16">
    <w:abstractNumId w:val="28"/>
  </w:num>
  <w:num w:numId="17">
    <w:abstractNumId w:val="0"/>
  </w:num>
  <w:num w:numId="18">
    <w:abstractNumId w:val="15"/>
  </w:num>
  <w:num w:numId="19">
    <w:abstractNumId w:val="8"/>
  </w:num>
  <w:num w:numId="20">
    <w:abstractNumId w:val="64"/>
  </w:num>
  <w:num w:numId="21">
    <w:abstractNumId w:val="47"/>
  </w:num>
  <w:num w:numId="22">
    <w:abstractNumId w:val="42"/>
  </w:num>
  <w:num w:numId="23">
    <w:abstractNumId w:val="30"/>
  </w:num>
  <w:num w:numId="24">
    <w:abstractNumId w:val="41"/>
  </w:num>
  <w:num w:numId="25">
    <w:abstractNumId w:val="6"/>
  </w:num>
  <w:num w:numId="26">
    <w:abstractNumId w:val="44"/>
  </w:num>
  <w:num w:numId="27">
    <w:abstractNumId w:val="33"/>
  </w:num>
  <w:num w:numId="28">
    <w:abstractNumId w:val="14"/>
  </w:num>
  <w:num w:numId="29">
    <w:abstractNumId w:val="26"/>
  </w:num>
  <w:num w:numId="30">
    <w:abstractNumId w:val="29"/>
  </w:num>
  <w:num w:numId="31">
    <w:abstractNumId w:val="36"/>
  </w:num>
  <w:num w:numId="32">
    <w:abstractNumId w:val="60"/>
  </w:num>
  <w:num w:numId="33">
    <w:abstractNumId w:val="50"/>
  </w:num>
  <w:num w:numId="34">
    <w:abstractNumId w:val="7"/>
  </w:num>
  <w:num w:numId="35">
    <w:abstractNumId w:val="62"/>
  </w:num>
  <w:num w:numId="36">
    <w:abstractNumId w:val="25"/>
  </w:num>
  <w:num w:numId="37">
    <w:abstractNumId w:val="51"/>
  </w:num>
  <w:num w:numId="38">
    <w:abstractNumId w:val="46"/>
  </w:num>
  <w:num w:numId="39">
    <w:abstractNumId w:val="23"/>
  </w:num>
  <w:num w:numId="40">
    <w:abstractNumId w:val="39"/>
  </w:num>
  <w:num w:numId="41">
    <w:abstractNumId w:val="3"/>
  </w:num>
  <w:num w:numId="42">
    <w:abstractNumId w:val="73"/>
  </w:num>
  <w:num w:numId="43">
    <w:abstractNumId w:val="59"/>
  </w:num>
  <w:num w:numId="44">
    <w:abstractNumId w:val="45"/>
  </w:num>
  <w:num w:numId="45">
    <w:abstractNumId w:val="4"/>
  </w:num>
  <w:num w:numId="46">
    <w:abstractNumId w:val="77"/>
  </w:num>
  <w:num w:numId="47">
    <w:abstractNumId w:val="72"/>
  </w:num>
  <w:num w:numId="48">
    <w:abstractNumId w:val="20"/>
  </w:num>
  <w:num w:numId="49">
    <w:abstractNumId w:val="68"/>
  </w:num>
  <w:num w:numId="50">
    <w:abstractNumId w:val="12"/>
  </w:num>
  <w:num w:numId="51">
    <w:abstractNumId w:val="63"/>
  </w:num>
  <w:num w:numId="52">
    <w:abstractNumId w:val="27"/>
  </w:num>
  <w:num w:numId="53">
    <w:abstractNumId w:val="66"/>
  </w:num>
  <w:num w:numId="54">
    <w:abstractNumId w:val="56"/>
  </w:num>
  <w:num w:numId="55">
    <w:abstractNumId w:val="49"/>
  </w:num>
  <w:num w:numId="56">
    <w:abstractNumId w:val="75"/>
  </w:num>
  <w:num w:numId="57">
    <w:abstractNumId w:val="1"/>
  </w:num>
  <w:num w:numId="58">
    <w:abstractNumId w:val="55"/>
  </w:num>
  <w:num w:numId="59">
    <w:abstractNumId w:val="19"/>
  </w:num>
  <w:num w:numId="60">
    <w:abstractNumId w:val="21"/>
  </w:num>
  <w:num w:numId="61">
    <w:abstractNumId w:val="18"/>
  </w:num>
  <w:num w:numId="62">
    <w:abstractNumId w:val="31"/>
  </w:num>
  <w:num w:numId="63">
    <w:abstractNumId w:val="76"/>
  </w:num>
  <w:num w:numId="64">
    <w:abstractNumId w:val="69"/>
  </w:num>
  <w:num w:numId="65">
    <w:abstractNumId w:val="13"/>
  </w:num>
  <w:num w:numId="66">
    <w:abstractNumId w:val="40"/>
  </w:num>
  <w:num w:numId="67">
    <w:abstractNumId w:val="11"/>
  </w:num>
  <w:num w:numId="68">
    <w:abstractNumId w:val="9"/>
  </w:num>
  <w:num w:numId="69">
    <w:abstractNumId w:val="61"/>
  </w:num>
  <w:num w:numId="70">
    <w:abstractNumId w:val="52"/>
  </w:num>
  <w:num w:numId="71">
    <w:abstractNumId w:val="16"/>
  </w:num>
  <w:num w:numId="72">
    <w:abstractNumId w:val="54"/>
  </w:num>
  <w:num w:numId="73">
    <w:abstractNumId w:val="57"/>
  </w:num>
  <w:num w:numId="74">
    <w:abstractNumId w:val="10"/>
  </w:num>
  <w:num w:numId="75">
    <w:abstractNumId w:val="38"/>
  </w:num>
  <w:num w:numId="76">
    <w:abstractNumId w:val="53"/>
  </w:num>
  <w:num w:numId="77">
    <w:abstractNumId w:val="34"/>
  </w:num>
  <w:num w:numId="78">
    <w:abstractNumId w:val="22"/>
  </w:num>
  <w:num w:numId="79">
    <w:abstractNumId w:val="5"/>
  </w:num>
  <w:num w:numId="8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D6"/>
    <w:rsid w:val="000019E9"/>
    <w:rsid w:val="00002560"/>
    <w:rsid w:val="000035B4"/>
    <w:rsid w:val="00006165"/>
    <w:rsid w:val="000067BF"/>
    <w:rsid w:val="000076A7"/>
    <w:rsid w:val="000116AE"/>
    <w:rsid w:val="00014FBE"/>
    <w:rsid w:val="00016E1E"/>
    <w:rsid w:val="00021335"/>
    <w:rsid w:val="000230A8"/>
    <w:rsid w:val="000242AC"/>
    <w:rsid w:val="00024921"/>
    <w:rsid w:val="00031D11"/>
    <w:rsid w:val="00034446"/>
    <w:rsid w:val="00034F14"/>
    <w:rsid w:val="000350D8"/>
    <w:rsid w:val="0003664A"/>
    <w:rsid w:val="00037682"/>
    <w:rsid w:val="00037F4E"/>
    <w:rsid w:val="0004115E"/>
    <w:rsid w:val="00041C75"/>
    <w:rsid w:val="00045BD0"/>
    <w:rsid w:val="00045EA9"/>
    <w:rsid w:val="000468D3"/>
    <w:rsid w:val="00050A53"/>
    <w:rsid w:val="00053B37"/>
    <w:rsid w:val="00054515"/>
    <w:rsid w:val="00054DCF"/>
    <w:rsid w:val="00062F72"/>
    <w:rsid w:val="000634A6"/>
    <w:rsid w:val="000662C8"/>
    <w:rsid w:val="00066379"/>
    <w:rsid w:val="0006640B"/>
    <w:rsid w:val="00067B1F"/>
    <w:rsid w:val="00067E15"/>
    <w:rsid w:val="00070896"/>
    <w:rsid w:val="00072425"/>
    <w:rsid w:val="000743E0"/>
    <w:rsid w:val="00074C41"/>
    <w:rsid w:val="00075B89"/>
    <w:rsid w:val="00077681"/>
    <w:rsid w:val="00077D04"/>
    <w:rsid w:val="0008303A"/>
    <w:rsid w:val="00085980"/>
    <w:rsid w:val="00086766"/>
    <w:rsid w:val="00091F96"/>
    <w:rsid w:val="00092C62"/>
    <w:rsid w:val="00093201"/>
    <w:rsid w:val="000A32A6"/>
    <w:rsid w:val="000A48D5"/>
    <w:rsid w:val="000A6266"/>
    <w:rsid w:val="000A79FB"/>
    <w:rsid w:val="000B0C60"/>
    <w:rsid w:val="000B7DB6"/>
    <w:rsid w:val="000C2C17"/>
    <w:rsid w:val="000C6252"/>
    <w:rsid w:val="000C65E5"/>
    <w:rsid w:val="000C6843"/>
    <w:rsid w:val="000D4047"/>
    <w:rsid w:val="000D4BC5"/>
    <w:rsid w:val="000D6857"/>
    <w:rsid w:val="000E189F"/>
    <w:rsid w:val="000E3158"/>
    <w:rsid w:val="000E32F6"/>
    <w:rsid w:val="000F0503"/>
    <w:rsid w:val="000F340F"/>
    <w:rsid w:val="000F34CE"/>
    <w:rsid w:val="000F37F4"/>
    <w:rsid w:val="000F5198"/>
    <w:rsid w:val="000F61BE"/>
    <w:rsid w:val="00113FCE"/>
    <w:rsid w:val="00115CFE"/>
    <w:rsid w:val="0012377D"/>
    <w:rsid w:val="00124000"/>
    <w:rsid w:val="001264FF"/>
    <w:rsid w:val="00127A74"/>
    <w:rsid w:val="001311DC"/>
    <w:rsid w:val="001314F2"/>
    <w:rsid w:val="00131696"/>
    <w:rsid w:val="00134C06"/>
    <w:rsid w:val="00135473"/>
    <w:rsid w:val="001374B4"/>
    <w:rsid w:val="00143770"/>
    <w:rsid w:val="00144EAD"/>
    <w:rsid w:val="001514DE"/>
    <w:rsid w:val="0015312D"/>
    <w:rsid w:val="00154766"/>
    <w:rsid w:val="00160F6D"/>
    <w:rsid w:val="001647B1"/>
    <w:rsid w:val="0016484C"/>
    <w:rsid w:val="00164CDA"/>
    <w:rsid w:val="0016565B"/>
    <w:rsid w:val="001744D6"/>
    <w:rsid w:val="0018212F"/>
    <w:rsid w:val="001823FA"/>
    <w:rsid w:val="00182823"/>
    <w:rsid w:val="00182931"/>
    <w:rsid w:val="00182E30"/>
    <w:rsid w:val="00183567"/>
    <w:rsid w:val="00184234"/>
    <w:rsid w:val="00185BEB"/>
    <w:rsid w:val="0018620A"/>
    <w:rsid w:val="00190E73"/>
    <w:rsid w:val="001923C0"/>
    <w:rsid w:val="00195C66"/>
    <w:rsid w:val="00196C02"/>
    <w:rsid w:val="001A0494"/>
    <w:rsid w:val="001A0F2A"/>
    <w:rsid w:val="001A32AD"/>
    <w:rsid w:val="001A5CD8"/>
    <w:rsid w:val="001B137F"/>
    <w:rsid w:val="001B36DD"/>
    <w:rsid w:val="001B4CA0"/>
    <w:rsid w:val="001B5ED1"/>
    <w:rsid w:val="001B6D26"/>
    <w:rsid w:val="001B6E82"/>
    <w:rsid w:val="001C0756"/>
    <w:rsid w:val="001C2C13"/>
    <w:rsid w:val="001C3926"/>
    <w:rsid w:val="001C480B"/>
    <w:rsid w:val="001C71F6"/>
    <w:rsid w:val="001D6D58"/>
    <w:rsid w:val="001E1714"/>
    <w:rsid w:val="001E1B19"/>
    <w:rsid w:val="001E378A"/>
    <w:rsid w:val="001E46B3"/>
    <w:rsid w:val="001F1A14"/>
    <w:rsid w:val="001F5599"/>
    <w:rsid w:val="001F5A30"/>
    <w:rsid w:val="00200067"/>
    <w:rsid w:val="002002EF"/>
    <w:rsid w:val="00201210"/>
    <w:rsid w:val="002027F4"/>
    <w:rsid w:val="00202FD1"/>
    <w:rsid w:val="002031CA"/>
    <w:rsid w:val="00204990"/>
    <w:rsid w:val="00204AEE"/>
    <w:rsid w:val="00205943"/>
    <w:rsid w:val="00210F68"/>
    <w:rsid w:val="002114C2"/>
    <w:rsid w:val="00212AA0"/>
    <w:rsid w:val="002148AD"/>
    <w:rsid w:val="00214DC9"/>
    <w:rsid w:val="00216944"/>
    <w:rsid w:val="002238A5"/>
    <w:rsid w:val="002275D3"/>
    <w:rsid w:val="00230C76"/>
    <w:rsid w:val="00230D11"/>
    <w:rsid w:val="00235C2C"/>
    <w:rsid w:val="002367B9"/>
    <w:rsid w:val="00237432"/>
    <w:rsid w:val="00241666"/>
    <w:rsid w:val="002429CC"/>
    <w:rsid w:val="00247046"/>
    <w:rsid w:val="00251876"/>
    <w:rsid w:val="00252252"/>
    <w:rsid w:val="00253729"/>
    <w:rsid w:val="00255D99"/>
    <w:rsid w:val="00256AED"/>
    <w:rsid w:val="00260137"/>
    <w:rsid w:val="0026365E"/>
    <w:rsid w:val="00273735"/>
    <w:rsid w:val="002738F2"/>
    <w:rsid w:val="002747BC"/>
    <w:rsid w:val="00277386"/>
    <w:rsid w:val="002778A0"/>
    <w:rsid w:val="002808DD"/>
    <w:rsid w:val="002812BE"/>
    <w:rsid w:val="00283DBE"/>
    <w:rsid w:val="002850F2"/>
    <w:rsid w:val="002901E5"/>
    <w:rsid w:val="00292683"/>
    <w:rsid w:val="002933F1"/>
    <w:rsid w:val="002957C3"/>
    <w:rsid w:val="002A23D5"/>
    <w:rsid w:val="002A3B15"/>
    <w:rsid w:val="002A5DE8"/>
    <w:rsid w:val="002A7963"/>
    <w:rsid w:val="002B27C8"/>
    <w:rsid w:val="002B503E"/>
    <w:rsid w:val="002B5F76"/>
    <w:rsid w:val="002C11B4"/>
    <w:rsid w:val="002C1934"/>
    <w:rsid w:val="002C1C18"/>
    <w:rsid w:val="002C1F99"/>
    <w:rsid w:val="002C5D54"/>
    <w:rsid w:val="002C676A"/>
    <w:rsid w:val="002C6C71"/>
    <w:rsid w:val="002C7145"/>
    <w:rsid w:val="002D08DD"/>
    <w:rsid w:val="002D3EAA"/>
    <w:rsid w:val="002D6D81"/>
    <w:rsid w:val="002D6F72"/>
    <w:rsid w:val="002E083B"/>
    <w:rsid w:val="002E099B"/>
    <w:rsid w:val="002E0F52"/>
    <w:rsid w:val="002E202D"/>
    <w:rsid w:val="002E369A"/>
    <w:rsid w:val="002E4512"/>
    <w:rsid w:val="002E4DFC"/>
    <w:rsid w:val="002E70EE"/>
    <w:rsid w:val="002E75CB"/>
    <w:rsid w:val="002E797C"/>
    <w:rsid w:val="002F09C7"/>
    <w:rsid w:val="002F13BD"/>
    <w:rsid w:val="002F39B9"/>
    <w:rsid w:val="002F3DE0"/>
    <w:rsid w:val="002F4B93"/>
    <w:rsid w:val="002F4E9A"/>
    <w:rsid w:val="002F65F7"/>
    <w:rsid w:val="002F74A7"/>
    <w:rsid w:val="00300D38"/>
    <w:rsid w:val="0030254E"/>
    <w:rsid w:val="0030340A"/>
    <w:rsid w:val="00305695"/>
    <w:rsid w:val="00306E5D"/>
    <w:rsid w:val="00307855"/>
    <w:rsid w:val="00310FDB"/>
    <w:rsid w:val="003148C3"/>
    <w:rsid w:val="003170F4"/>
    <w:rsid w:val="00320DE3"/>
    <w:rsid w:val="00321597"/>
    <w:rsid w:val="003215E2"/>
    <w:rsid w:val="00321A93"/>
    <w:rsid w:val="003250C4"/>
    <w:rsid w:val="003255D3"/>
    <w:rsid w:val="00327D6B"/>
    <w:rsid w:val="003302A4"/>
    <w:rsid w:val="00330955"/>
    <w:rsid w:val="00332CEF"/>
    <w:rsid w:val="003337C1"/>
    <w:rsid w:val="00333A95"/>
    <w:rsid w:val="00335452"/>
    <w:rsid w:val="00335779"/>
    <w:rsid w:val="00340E22"/>
    <w:rsid w:val="003413F6"/>
    <w:rsid w:val="0034484A"/>
    <w:rsid w:val="0034530A"/>
    <w:rsid w:val="003463D9"/>
    <w:rsid w:val="00352788"/>
    <w:rsid w:val="00352B70"/>
    <w:rsid w:val="003540CB"/>
    <w:rsid w:val="0035679D"/>
    <w:rsid w:val="00360291"/>
    <w:rsid w:val="00361C24"/>
    <w:rsid w:val="00362C46"/>
    <w:rsid w:val="003724F5"/>
    <w:rsid w:val="0037288A"/>
    <w:rsid w:val="00380657"/>
    <w:rsid w:val="00381AE8"/>
    <w:rsid w:val="0038201A"/>
    <w:rsid w:val="00387AFB"/>
    <w:rsid w:val="00391063"/>
    <w:rsid w:val="003919F7"/>
    <w:rsid w:val="00391BFF"/>
    <w:rsid w:val="00391EC5"/>
    <w:rsid w:val="003968B1"/>
    <w:rsid w:val="003978DF"/>
    <w:rsid w:val="003A7771"/>
    <w:rsid w:val="003B04F7"/>
    <w:rsid w:val="003B56D2"/>
    <w:rsid w:val="003B5AAE"/>
    <w:rsid w:val="003B5B5B"/>
    <w:rsid w:val="003B67AA"/>
    <w:rsid w:val="003B6E91"/>
    <w:rsid w:val="003C02FD"/>
    <w:rsid w:val="003C110C"/>
    <w:rsid w:val="003C1B6B"/>
    <w:rsid w:val="003C1D5E"/>
    <w:rsid w:val="003C2363"/>
    <w:rsid w:val="003C3092"/>
    <w:rsid w:val="003D50DD"/>
    <w:rsid w:val="003D5EE4"/>
    <w:rsid w:val="003D7FED"/>
    <w:rsid w:val="003E25F0"/>
    <w:rsid w:val="003E4CFC"/>
    <w:rsid w:val="003F4A7E"/>
    <w:rsid w:val="003F6317"/>
    <w:rsid w:val="003F692B"/>
    <w:rsid w:val="003F7225"/>
    <w:rsid w:val="003F72E2"/>
    <w:rsid w:val="00401505"/>
    <w:rsid w:val="004026D5"/>
    <w:rsid w:val="00402E0E"/>
    <w:rsid w:val="00403C06"/>
    <w:rsid w:val="0041078D"/>
    <w:rsid w:val="00411E67"/>
    <w:rsid w:val="00414378"/>
    <w:rsid w:val="00416763"/>
    <w:rsid w:val="00420234"/>
    <w:rsid w:val="00422633"/>
    <w:rsid w:val="004233CE"/>
    <w:rsid w:val="004239B2"/>
    <w:rsid w:val="00427656"/>
    <w:rsid w:val="004306F6"/>
    <w:rsid w:val="0043254D"/>
    <w:rsid w:val="00432A74"/>
    <w:rsid w:val="00433B9A"/>
    <w:rsid w:val="00433ED8"/>
    <w:rsid w:val="00435A17"/>
    <w:rsid w:val="0043665D"/>
    <w:rsid w:val="00437E69"/>
    <w:rsid w:val="004415FC"/>
    <w:rsid w:val="00443F01"/>
    <w:rsid w:val="00444607"/>
    <w:rsid w:val="00444FA8"/>
    <w:rsid w:val="00446D14"/>
    <w:rsid w:val="00450D37"/>
    <w:rsid w:val="00451112"/>
    <w:rsid w:val="00451889"/>
    <w:rsid w:val="00452066"/>
    <w:rsid w:val="004616F7"/>
    <w:rsid w:val="00461EB4"/>
    <w:rsid w:val="00463B5E"/>
    <w:rsid w:val="00463DE2"/>
    <w:rsid w:val="00465C4D"/>
    <w:rsid w:val="00466DA8"/>
    <w:rsid w:val="004710EE"/>
    <w:rsid w:val="00474429"/>
    <w:rsid w:val="00475C56"/>
    <w:rsid w:val="00476595"/>
    <w:rsid w:val="0047788B"/>
    <w:rsid w:val="004815C2"/>
    <w:rsid w:val="00483333"/>
    <w:rsid w:val="004834CA"/>
    <w:rsid w:val="00484302"/>
    <w:rsid w:val="00487EBC"/>
    <w:rsid w:val="00492582"/>
    <w:rsid w:val="00493348"/>
    <w:rsid w:val="004967CD"/>
    <w:rsid w:val="004A03E9"/>
    <w:rsid w:val="004A0C9F"/>
    <w:rsid w:val="004A2F13"/>
    <w:rsid w:val="004A5996"/>
    <w:rsid w:val="004A5BF4"/>
    <w:rsid w:val="004A695C"/>
    <w:rsid w:val="004B05BC"/>
    <w:rsid w:val="004B0A82"/>
    <w:rsid w:val="004B14BE"/>
    <w:rsid w:val="004B23BD"/>
    <w:rsid w:val="004B2567"/>
    <w:rsid w:val="004B44DF"/>
    <w:rsid w:val="004B5784"/>
    <w:rsid w:val="004B6235"/>
    <w:rsid w:val="004B731E"/>
    <w:rsid w:val="004C01CC"/>
    <w:rsid w:val="004C0BB2"/>
    <w:rsid w:val="004D1098"/>
    <w:rsid w:val="004D1723"/>
    <w:rsid w:val="004D326A"/>
    <w:rsid w:val="004D4443"/>
    <w:rsid w:val="004D6633"/>
    <w:rsid w:val="004D6F2D"/>
    <w:rsid w:val="004D7313"/>
    <w:rsid w:val="004E1C42"/>
    <w:rsid w:val="004E1C52"/>
    <w:rsid w:val="004E26C2"/>
    <w:rsid w:val="004E4149"/>
    <w:rsid w:val="004F046F"/>
    <w:rsid w:val="004F04AF"/>
    <w:rsid w:val="004F1B3F"/>
    <w:rsid w:val="004F2118"/>
    <w:rsid w:val="004F4473"/>
    <w:rsid w:val="004F5AA6"/>
    <w:rsid w:val="005005D5"/>
    <w:rsid w:val="00501FC2"/>
    <w:rsid w:val="00502B3E"/>
    <w:rsid w:val="00504EF8"/>
    <w:rsid w:val="005078DE"/>
    <w:rsid w:val="00511304"/>
    <w:rsid w:val="00515857"/>
    <w:rsid w:val="005174C9"/>
    <w:rsid w:val="005220CB"/>
    <w:rsid w:val="00522685"/>
    <w:rsid w:val="00525036"/>
    <w:rsid w:val="005262F1"/>
    <w:rsid w:val="00526F99"/>
    <w:rsid w:val="00531658"/>
    <w:rsid w:val="00532165"/>
    <w:rsid w:val="00532312"/>
    <w:rsid w:val="005346E4"/>
    <w:rsid w:val="005428BF"/>
    <w:rsid w:val="005444A6"/>
    <w:rsid w:val="00544ADE"/>
    <w:rsid w:val="0055055D"/>
    <w:rsid w:val="0055074A"/>
    <w:rsid w:val="005548EE"/>
    <w:rsid w:val="00555938"/>
    <w:rsid w:val="005639EF"/>
    <w:rsid w:val="0057088F"/>
    <w:rsid w:val="00570DE5"/>
    <w:rsid w:val="00573AD1"/>
    <w:rsid w:val="00574D65"/>
    <w:rsid w:val="00577F85"/>
    <w:rsid w:val="0058046C"/>
    <w:rsid w:val="00580605"/>
    <w:rsid w:val="00583565"/>
    <w:rsid w:val="00585D34"/>
    <w:rsid w:val="00587C94"/>
    <w:rsid w:val="005901D0"/>
    <w:rsid w:val="00591C81"/>
    <w:rsid w:val="00594BB3"/>
    <w:rsid w:val="00594DE1"/>
    <w:rsid w:val="005958B5"/>
    <w:rsid w:val="0059713D"/>
    <w:rsid w:val="005A2AB5"/>
    <w:rsid w:val="005A6455"/>
    <w:rsid w:val="005A64C5"/>
    <w:rsid w:val="005B0BD8"/>
    <w:rsid w:val="005C0E0B"/>
    <w:rsid w:val="005C2031"/>
    <w:rsid w:val="005C4AE0"/>
    <w:rsid w:val="005C4D3F"/>
    <w:rsid w:val="005C5B61"/>
    <w:rsid w:val="005C5D6D"/>
    <w:rsid w:val="005C773E"/>
    <w:rsid w:val="005C7D54"/>
    <w:rsid w:val="005D269E"/>
    <w:rsid w:val="005D3B4D"/>
    <w:rsid w:val="005D4263"/>
    <w:rsid w:val="005D4733"/>
    <w:rsid w:val="005D5DDA"/>
    <w:rsid w:val="005E1DF7"/>
    <w:rsid w:val="005E231C"/>
    <w:rsid w:val="005E2932"/>
    <w:rsid w:val="005E31BE"/>
    <w:rsid w:val="005E55B9"/>
    <w:rsid w:val="005F26CB"/>
    <w:rsid w:val="005F3196"/>
    <w:rsid w:val="005F31C8"/>
    <w:rsid w:val="005F4258"/>
    <w:rsid w:val="005F5491"/>
    <w:rsid w:val="005F552F"/>
    <w:rsid w:val="00600CEA"/>
    <w:rsid w:val="00603140"/>
    <w:rsid w:val="00604012"/>
    <w:rsid w:val="00604B3A"/>
    <w:rsid w:val="00605E76"/>
    <w:rsid w:val="006075EC"/>
    <w:rsid w:val="00610402"/>
    <w:rsid w:val="00612D30"/>
    <w:rsid w:val="006131BC"/>
    <w:rsid w:val="0061443A"/>
    <w:rsid w:val="00616FBB"/>
    <w:rsid w:val="00625AA7"/>
    <w:rsid w:val="00632D51"/>
    <w:rsid w:val="006332B0"/>
    <w:rsid w:val="00633B46"/>
    <w:rsid w:val="00634530"/>
    <w:rsid w:val="00634BF2"/>
    <w:rsid w:val="006361DA"/>
    <w:rsid w:val="006401E5"/>
    <w:rsid w:val="00642EC4"/>
    <w:rsid w:val="00643275"/>
    <w:rsid w:val="00643B79"/>
    <w:rsid w:val="0065287F"/>
    <w:rsid w:val="00652925"/>
    <w:rsid w:val="00657E88"/>
    <w:rsid w:val="00657FC4"/>
    <w:rsid w:val="0066022A"/>
    <w:rsid w:val="00661435"/>
    <w:rsid w:val="00663AB8"/>
    <w:rsid w:val="00671338"/>
    <w:rsid w:val="00673DBB"/>
    <w:rsid w:val="006751EA"/>
    <w:rsid w:val="00675E68"/>
    <w:rsid w:val="00684E28"/>
    <w:rsid w:val="00687FD2"/>
    <w:rsid w:val="006914DB"/>
    <w:rsid w:val="0069273C"/>
    <w:rsid w:val="00694B3C"/>
    <w:rsid w:val="00696165"/>
    <w:rsid w:val="00697D27"/>
    <w:rsid w:val="006A0185"/>
    <w:rsid w:val="006A2F4A"/>
    <w:rsid w:val="006A57B6"/>
    <w:rsid w:val="006A632D"/>
    <w:rsid w:val="006B1319"/>
    <w:rsid w:val="006B5302"/>
    <w:rsid w:val="006B5311"/>
    <w:rsid w:val="006B611B"/>
    <w:rsid w:val="006B6975"/>
    <w:rsid w:val="006B6C2A"/>
    <w:rsid w:val="006C1974"/>
    <w:rsid w:val="006C2567"/>
    <w:rsid w:val="006D0A85"/>
    <w:rsid w:val="006D27D1"/>
    <w:rsid w:val="006D3BC7"/>
    <w:rsid w:val="006D3C33"/>
    <w:rsid w:val="006D49BC"/>
    <w:rsid w:val="006D76F5"/>
    <w:rsid w:val="006D7C72"/>
    <w:rsid w:val="006E22CD"/>
    <w:rsid w:val="006E2DE1"/>
    <w:rsid w:val="006E3611"/>
    <w:rsid w:val="006E4E60"/>
    <w:rsid w:val="006E58D3"/>
    <w:rsid w:val="006E6F82"/>
    <w:rsid w:val="006E7985"/>
    <w:rsid w:val="006E7D95"/>
    <w:rsid w:val="006F05D5"/>
    <w:rsid w:val="006F2324"/>
    <w:rsid w:val="006F326E"/>
    <w:rsid w:val="006F6C97"/>
    <w:rsid w:val="006F6DC1"/>
    <w:rsid w:val="00703864"/>
    <w:rsid w:val="00704C9E"/>
    <w:rsid w:val="00705DA2"/>
    <w:rsid w:val="00706431"/>
    <w:rsid w:val="0070745E"/>
    <w:rsid w:val="00712CFE"/>
    <w:rsid w:val="00715496"/>
    <w:rsid w:val="007229E4"/>
    <w:rsid w:val="00722CE2"/>
    <w:rsid w:val="00734F6D"/>
    <w:rsid w:val="0073543A"/>
    <w:rsid w:val="007357E5"/>
    <w:rsid w:val="007423E1"/>
    <w:rsid w:val="0074243C"/>
    <w:rsid w:val="00742A29"/>
    <w:rsid w:val="00743CF5"/>
    <w:rsid w:val="00743FA2"/>
    <w:rsid w:val="00745FC6"/>
    <w:rsid w:val="00747E83"/>
    <w:rsid w:val="0075072D"/>
    <w:rsid w:val="00751DEE"/>
    <w:rsid w:val="00754817"/>
    <w:rsid w:val="007567AA"/>
    <w:rsid w:val="00761A12"/>
    <w:rsid w:val="00762A4A"/>
    <w:rsid w:val="00770FE8"/>
    <w:rsid w:val="0077110D"/>
    <w:rsid w:val="00771879"/>
    <w:rsid w:val="00772395"/>
    <w:rsid w:val="00773B17"/>
    <w:rsid w:val="0078283F"/>
    <w:rsid w:val="00783735"/>
    <w:rsid w:val="007839C8"/>
    <w:rsid w:val="00784D91"/>
    <w:rsid w:val="00784FF4"/>
    <w:rsid w:val="00790128"/>
    <w:rsid w:val="00790530"/>
    <w:rsid w:val="007915BB"/>
    <w:rsid w:val="00793905"/>
    <w:rsid w:val="007940F3"/>
    <w:rsid w:val="007A1892"/>
    <w:rsid w:val="007A3439"/>
    <w:rsid w:val="007A4CF9"/>
    <w:rsid w:val="007A68B4"/>
    <w:rsid w:val="007A6FB9"/>
    <w:rsid w:val="007B1462"/>
    <w:rsid w:val="007B2948"/>
    <w:rsid w:val="007B3974"/>
    <w:rsid w:val="007B4589"/>
    <w:rsid w:val="007B57B7"/>
    <w:rsid w:val="007B621C"/>
    <w:rsid w:val="007B7416"/>
    <w:rsid w:val="007C11FA"/>
    <w:rsid w:val="007C6BAD"/>
    <w:rsid w:val="007D088F"/>
    <w:rsid w:val="007D63CE"/>
    <w:rsid w:val="007E1590"/>
    <w:rsid w:val="007E162C"/>
    <w:rsid w:val="007E20D7"/>
    <w:rsid w:val="007E248A"/>
    <w:rsid w:val="007E67F4"/>
    <w:rsid w:val="007F070B"/>
    <w:rsid w:val="007F127E"/>
    <w:rsid w:val="007F1E43"/>
    <w:rsid w:val="007F2581"/>
    <w:rsid w:val="007F3D24"/>
    <w:rsid w:val="007F4AB3"/>
    <w:rsid w:val="007F71EA"/>
    <w:rsid w:val="007F7EA8"/>
    <w:rsid w:val="007F7F1A"/>
    <w:rsid w:val="00801403"/>
    <w:rsid w:val="00801567"/>
    <w:rsid w:val="00805C33"/>
    <w:rsid w:val="008112BC"/>
    <w:rsid w:val="00816943"/>
    <w:rsid w:val="008177C1"/>
    <w:rsid w:val="008206E2"/>
    <w:rsid w:val="00822D39"/>
    <w:rsid w:val="008240C5"/>
    <w:rsid w:val="0082421C"/>
    <w:rsid w:val="00826433"/>
    <w:rsid w:val="00827D32"/>
    <w:rsid w:val="00827DFB"/>
    <w:rsid w:val="00827FA1"/>
    <w:rsid w:val="00830E11"/>
    <w:rsid w:val="00833015"/>
    <w:rsid w:val="00834CCC"/>
    <w:rsid w:val="00837526"/>
    <w:rsid w:val="00840B55"/>
    <w:rsid w:val="00841651"/>
    <w:rsid w:val="00842F68"/>
    <w:rsid w:val="00845185"/>
    <w:rsid w:val="00847620"/>
    <w:rsid w:val="00851447"/>
    <w:rsid w:val="00851518"/>
    <w:rsid w:val="00851AB8"/>
    <w:rsid w:val="0085576A"/>
    <w:rsid w:val="008567DE"/>
    <w:rsid w:val="00861774"/>
    <w:rsid w:val="00861B84"/>
    <w:rsid w:val="00862666"/>
    <w:rsid w:val="008653AA"/>
    <w:rsid w:val="00870320"/>
    <w:rsid w:val="008743AC"/>
    <w:rsid w:val="0087498C"/>
    <w:rsid w:val="00875705"/>
    <w:rsid w:val="00876542"/>
    <w:rsid w:val="00877AF0"/>
    <w:rsid w:val="00881990"/>
    <w:rsid w:val="0088233A"/>
    <w:rsid w:val="00882B47"/>
    <w:rsid w:val="00884773"/>
    <w:rsid w:val="008865B8"/>
    <w:rsid w:val="00892DBB"/>
    <w:rsid w:val="00896AA9"/>
    <w:rsid w:val="00897603"/>
    <w:rsid w:val="008A0276"/>
    <w:rsid w:val="008A1139"/>
    <w:rsid w:val="008A2DBB"/>
    <w:rsid w:val="008A4604"/>
    <w:rsid w:val="008C0845"/>
    <w:rsid w:val="008C451D"/>
    <w:rsid w:val="008C6AB8"/>
    <w:rsid w:val="008D012E"/>
    <w:rsid w:val="008D1D99"/>
    <w:rsid w:val="008D37D9"/>
    <w:rsid w:val="008D486D"/>
    <w:rsid w:val="008D493A"/>
    <w:rsid w:val="008D6204"/>
    <w:rsid w:val="008E3B49"/>
    <w:rsid w:val="008E484E"/>
    <w:rsid w:val="008E6350"/>
    <w:rsid w:val="008E6E05"/>
    <w:rsid w:val="008E713C"/>
    <w:rsid w:val="008F210D"/>
    <w:rsid w:val="008F3FEE"/>
    <w:rsid w:val="008F445F"/>
    <w:rsid w:val="008F4538"/>
    <w:rsid w:val="008F69AF"/>
    <w:rsid w:val="008F7056"/>
    <w:rsid w:val="00900769"/>
    <w:rsid w:val="00904404"/>
    <w:rsid w:val="0090699D"/>
    <w:rsid w:val="009112B7"/>
    <w:rsid w:val="00911781"/>
    <w:rsid w:val="0091490A"/>
    <w:rsid w:val="00917F35"/>
    <w:rsid w:val="00923B45"/>
    <w:rsid w:val="00923D93"/>
    <w:rsid w:val="00927049"/>
    <w:rsid w:val="009315A3"/>
    <w:rsid w:val="009329CB"/>
    <w:rsid w:val="00932A2D"/>
    <w:rsid w:val="00932F4C"/>
    <w:rsid w:val="00933DA2"/>
    <w:rsid w:val="00934B7D"/>
    <w:rsid w:val="00935732"/>
    <w:rsid w:val="00935F24"/>
    <w:rsid w:val="0093772E"/>
    <w:rsid w:val="0094096D"/>
    <w:rsid w:val="00942D6D"/>
    <w:rsid w:val="00942FD0"/>
    <w:rsid w:val="009432AF"/>
    <w:rsid w:val="00943435"/>
    <w:rsid w:val="00943D39"/>
    <w:rsid w:val="00947555"/>
    <w:rsid w:val="0095232E"/>
    <w:rsid w:val="00952658"/>
    <w:rsid w:val="00955AA1"/>
    <w:rsid w:val="009567D4"/>
    <w:rsid w:val="00962224"/>
    <w:rsid w:val="0096403B"/>
    <w:rsid w:val="0096486D"/>
    <w:rsid w:val="00964CCB"/>
    <w:rsid w:val="00972030"/>
    <w:rsid w:val="00973AC4"/>
    <w:rsid w:val="00973CE4"/>
    <w:rsid w:val="00974FA9"/>
    <w:rsid w:val="009824A5"/>
    <w:rsid w:val="00982F4D"/>
    <w:rsid w:val="009869A8"/>
    <w:rsid w:val="00991C54"/>
    <w:rsid w:val="00992BFF"/>
    <w:rsid w:val="00993E07"/>
    <w:rsid w:val="009A027C"/>
    <w:rsid w:val="009A0A03"/>
    <w:rsid w:val="009A1CB2"/>
    <w:rsid w:val="009A21C0"/>
    <w:rsid w:val="009A6450"/>
    <w:rsid w:val="009A726D"/>
    <w:rsid w:val="009B0E59"/>
    <w:rsid w:val="009B1290"/>
    <w:rsid w:val="009B4DB9"/>
    <w:rsid w:val="009B5413"/>
    <w:rsid w:val="009C37CA"/>
    <w:rsid w:val="009D2E7A"/>
    <w:rsid w:val="009D4E2D"/>
    <w:rsid w:val="009E65D3"/>
    <w:rsid w:val="009F24EA"/>
    <w:rsid w:val="009F318B"/>
    <w:rsid w:val="009F46F4"/>
    <w:rsid w:val="009F5B5C"/>
    <w:rsid w:val="00A0037F"/>
    <w:rsid w:val="00A02A3C"/>
    <w:rsid w:val="00A05F4C"/>
    <w:rsid w:val="00A0720C"/>
    <w:rsid w:val="00A1057E"/>
    <w:rsid w:val="00A1202D"/>
    <w:rsid w:val="00A14EC2"/>
    <w:rsid w:val="00A14FE6"/>
    <w:rsid w:val="00A20D2C"/>
    <w:rsid w:val="00A220A2"/>
    <w:rsid w:val="00A2398A"/>
    <w:rsid w:val="00A24501"/>
    <w:rsid w:val="00A24930"/>
    <w:rsid w:val="00A315D7"/>
    <w:rsid w:val="00A32E1A"/>
    <w:rsid w:val="00A36F61"/>
    <w:rsid w:val="00A37151"/>
    <w:rsid w:val="00A43C56"/>
    <w:rsid w:val="00A4546E"/>
    <w:rsid w:val="00A46223"/>
    <w:rsid w:val="00A4775F"/>
    <w:rsid w:val="00A526AD"/>
    <w:rsid w:val="00A5303F"/>
    <w:rsid w:val="00A5335A"/>
    <w:rsid w:val="00A546FC"/>
    <w:rsid w:val="00A548A1"/>
    <w:rsid w:val="00A55F02"/>
    <w:rsid w:val="00A5655E"/>
    <w:rsid w:val="00A60C82"/>
    <w:rsid w:val="00A61A58"/>
    <w:rsid w:val="00A63BAF"/>
    <w:rsid w:val="00A646E0"/>
    <w:rsid w:val="00A64C40"/>
    <w:rsid w:val="00A65BBB"/>
    <w:rsid w:val="00A66F0D"/>
    <w:rsid w:val="00A7151B"/>
    <w:rsid w:val="00A739E5"/>
    <w:rsid w:val="00A74CFD"/>
    <w:rsid w:val="00A8154A"/>
    <w:rsid w:val="00A81577"/>
    <w:rsid w:val="00A83B3C"/>
    <w:rsid w:val="00A91BE0"/>
    <w:rsid w:val="00A91C86"/>
    <w:rsid w:val="00A92088"/>
    <w:rsid w:val="00A92FF1"/>
    <w:rsid w:val="00A93EC5"/>
    <w:rsid w:val="00A9515D"/>
    <w:rsid w:val="00AA0CC1"/>
    <w:rsid w:val="00AA0EDB"/>
    <w:rsid w:val="00AA162C"/>
    <w:rsid w:val="00AA16AA"/>
    <w:rsid w:val="00AA2EA5"/>
    <w:rsid w:val="00AA43E9"/>
    <w:rsid w:val="00AA4A21"/>
    <w:rsid w:val="00AA78D1"/>
    <w:rsid w:val="00AA7961"/>
    <w:rsid w:val="00AB0B6D"/>
    <w:rsid w:val="00AB2CF9"/>
    <w:rsid w:val="00AB3B91"/>
    <w:rsid w:val="00AB4962"/>
    <w:rsid w:val="00AB6FD1"/>
    <w:rsid w:val="00AB7567"/>
    <w:rsid w:val="00AC02F8"/>
    <w:rsid w:val="00AC3775"/>
    <w:rsid w:val="00AC3AB9"/>
    <w:rsid w:val="00AC401E"/>
    <w:rsid w:val="00AC405D"/>
    <w:rsid w:val="00AC42B2"/>
    <w:rsid w:val="00AC624B"/>
    <w:rsid w:val="00AC7D71"/>
    <w:rsid w:val="00AD12E2"/>
    <w:rsid w:val="00AD1647"/>
    <w:rsid w:val="00AD428E"/>
    <w:rsid w:val="00AD6206"/>
    <w:rsid w:val="00AD6656"/>
    <w:rsid w:val="00AD7658"/>
    <w:rsid w:val="00AD76F3"/>
    <w:rsid w:val="00AE1129"/>
    <w:rsid w:val="00AE3557"/>
    <w:rsid w:val="00AE37E8"/>
    <w:rsid w:val="00AE3E65"/>
    <w:rsid w:val="00AE7DD7"/>
    <w:rsid w:val="00AF27CC"/>
    <w:rsid w:val="00AF2C78"/>
    <w:rsid w:val="00AF7E56"/>
    <w:rsid w:val="00B04858"/>
    <w:rsid w:val="00B06370"/>
    <w:rsid w:val="00B06767"/>
    <w:rsid w:val="00B06B32"/>
    <w:rsid w:val="00B10FD9"/>
    <w:rsid w:val="00B11AC2"/>
    <w:rsid w:val="00B16E97"/>
    <w:rsid w:val="00B201AB"/>
    <w:rsid w:val="00B20D42"/>
    <w:rsid w:val="00B223B9"/>
    <w:rsid w:val="00B2267A"/>
    <w:rsid w:val="00B27667"/>
    <w:rsid w:val="00B309BA"/>
    <w:rsid w:val="00B3388F"/>
    <w:rsid w:val="00B34B92"/>
    <w:rsid w:val="00B40757"/>
    <w:rsid w:val="00B41E54"/>
    <w:rsid w:val="00B42F25"/>
    <w:rsid w:val="00B432E2"/>
    <w:rsid w:val="00B4377E"/>
    <w:rsid w:val="00B447B3"/>
    <w:rsid w:val="00B45233"/>
    <w:rsid w:val="00B45FA6"/>
    <w:rsid w:val="00B56545"/>
    <w:rsid w:val="00B6039B"/>
    <w:rsid w:val="00B61D3D"/>
    <w:rsid w:val="00B61FAF"/>
    <w:rsid w:val="00B62753"/>
    <w:rsid w:val="00B6409F"/>
    <w:rsid w:val="00B71E5D"/>
    <w:rsid w:val="00B73D14"/>
    <w:rsid w:val="00B7496A"/>
    <w:rsid w:val="00B74C0A"/>
    <w:rsid w:val="00B7676D"/>
    <w:rsid w:val="00B807E7"/>
    <w:rsid w:val="00B816A0"/>
    <w:rsid w:val="00B82C84"/>
    <w:rsid w:val="00B82FE3"/>
    <w:rsid w:val="00B845FF"/>
    <w:rsid w:val="00B85DC6"/>
    <w:rsid w:val="00B8777E"/>
    <w:rsid w:val="00B87B31"/>
    <w:rsid w:val="00B9444D"/>
    <w:rsid w:val="00B960E6"/>
    <w:rsid w:val="00BA300F"/>
    <w:rsid w:val="00BA623A"/>
    <w:rsid w:val="00BB0006"/>
    <w:rsid w:val="00BB0E77"/>
    <w:rsid w:val="00BB0ED0"/>
    <w:rsid w:val="00BB26D1"/>
    <w:rsid w:val="00BB6A0F"/>
    <w:rsid w:val="00BC4F1F"/>
    <w:rsid w:val="00BC743F"/>
    <w:rsid w:val="00BD6930"/>
    <w:rsid w:val="00BD7C08"/>
    <w:rsid w:val="00BE3C01"/>
    <w:rsid w:val="00BE558A"/>
    <w:rsid w:val="00BE5C31"/>
    <w:rsid w:val="00BE6FC0"/>
    <w:rsid w:val="00BF0DD0"/>
    <w:rsid w:val="00BF36E3"/>
    <w:rsid w:val="00BF4B00"/>
    <w:rsid w:val="00BF52C3"/>
    <w:rsid w:val="00BF630A"/>
    <w:rsid w:val="00BF6EDD"/>
    <w:rsid w:val="00C02C57"/>
    <w:rsid w:val="00C11A2A"/>
    <w:rsid w:val="00C15814"/>
    <w:rsid w:val="00C161A7"/>
    <w:rsid w:val="00C16C3D"/>
    <w:rsid w:val="00C20344"/>
    <w:rsid w:val="00C216D6"/>
    <w:rsid w:val="00C21A3B"/>
    <w:rsid w:val="00C23828"/>
    <w:rsid w:val="00C23A37"/>
    <w:rsid w:val="00C30276"/>
    <w:rsid w:val="00C334F6"/>
    <w:rsid w:val="00C37DFB"/>
    <w:rsid w:val="00C43917"/>
    <w:rsid w:val="00C43932"/>
    <w:rsid w:val="00C43C25"/>
    <w:rsid w:val="00C4586A"/>
    <w:rsid w:val="00C47453"/>
    <w:rsid w:val="00C50035"/>
    <w:rsid w:val="00C51A85"/>
    <w:rsid w:val="00C535F8"/>
    <w:rsid w:val="00C53F75"/>
    <w:rsid w:val="00C5402C"/>
    <w:rsid w:val="00C557DF"/>
    <w:rsid w:val="00C55CEC"/>
    <w:rsid w:val="00C56AE9"/>
    <w:rsid w:val="00C62A10"/>
    <w:rsid w:val="00C63E90"/>
    <w:rsid w:val="00C664B4"/>
    <w:rsid w:val="00C67000"/>
    <w:rsid w:val="00C72561"/>
    <w:rsid w:val="00C73EEE"/>
    <w:rsid w:val="00C814CF"/>
    <w:rsid w:val="00C81695"/>
    <w:rsid w:val="00C9162B"/>
    <w:rsid w:val="00C92477"/>
    <w:rsid w:val="00C94E36"/>
    <w:rsid w:val="00C95202"/>
    <w:rsid w:val="00C96CC7"/>
    <w:rsid w:val="00C97334"/>
    <w:rsid w:val="00CA02DE"/>
    <w:rsid w:val="00CA215C"/>
    <w:rsid w:val="00CA3696"/>
    <w:rsid w:val="00CB3F10"/>
    <w:rsid w:val="00CC0743"/>
    <w:rsid w:val="00CC3DD2"/>
    <w:rsid w:val="00CC41D4"/>
    <w:rsid w:val="00CC7D5F"/>
    <w:rsid w:val="00CD1AC6"/>
    <w:rsid w:val="00CD1D2B"/>
    <w:rsid w:val="00CD65F3"/>
    <w:rsid w:val="00CD66FB"/>
    <w:rsid w:val="00CE2EAF"/>
    <w:rsid w:val="00CE4BE3"/>
    <w:rsid w:val="00CE4C81"/>
    <w:rsid w:val="00CE5037"/>
    <w:rsid w:val="00CE64E7"/>
    <w:rsid w:val="00CE6801"/>
    <w:rsid w:val="00CE764B"/>
    <w:rsid w:val="00CF6BF2"/>
    <w:rsid w:val="00CF7472"/>
    <w:rsid w:val="00D0231C"/>
    <w:rsid w:val="00D02F89"/>
    <w:rsid w:val="00D04770"/>
    <w:rsid w:val="00D06A0D"/>
    <w:rsid w:val="00D10191"/>
    <w:rsid w:val="00D12CAA"/>
    <w:rsid w:val="00D12FD3"/>
    <w:rsid w:val="00D141CA"/>
    <w:rsid w:val="00D1518C"/>
    <w:rsid w:val="00D160D7"/>
    <w:rsid w:val="00D208A7"/>
    <w:rsid w:val="00D2378D"/>
    <w:rsid w:val="00D25EC2"/>
    <w:rsid w:val="00D27F03"/>
    <w:rsid w:val="00D309FE"/>
    <w:rsid w:val="00D30D8B"/>
    <w:rsid w:val="00D32134"/>
    <w:rsid w:val="00D36393"/>
    <w:rsid w:val="00D36AE6"/>
    <w:rsid w:val="00D44187"/>
    <w:rsid w:val="00D44A40"/>
    <w:rsid w:val="00D44E6A"/>
    <w:rsid w:val="00D45AE6"/>
    <w:rsid w:val="00D47616"/>
    <w:rsid w:val="00D53328"/>
    <w:rsid w:val="00D53CBF"/>
    <w:rsid w:val="00D56828"/>
    <w:rsid w:val="00D6562F"/>
    <w:rsid w:val="00D70D87"/>
    <w:rsid w:val="00D712EB"/>
    <w:rsid w:val="00D73764"/>
    <w:rsid w:val="00D74A49"/>
    <w:rsid w:val="00D757FB"/>
    <w:rsid w:val="00D76F02"/>
    <w:rsid w:val="00D77DA9"/>
    <w:rsid w:val="00D82A10"/>
    <w:rsid w:val="00D8568B"/>
    <w:rsid w:val="00D878D9"/>
    <w:rsid w:val="00D9151B"/>
    <w:rsid w:val="00D928C4"/>
    <w:rsid w:val="00D93BD9"/>
    <w:rsid w:val="00D971B7"/>
    <w:rsid w:val="00DA120B"/>
    <w:rsid w:val="00DA4339"/>
    <w:rsid w:val="00DA76DB"/>
    <w:rsid w:val="00DB1513"/>
    <w:rsid w:val="00DB24B9"/>
    <w:rsid w:val="00DB2D95"/>
    <w:rsid w:val="00DB483A"/>
    <w:rsid w:val="00DB4F13"/>
    <w:rsid w:val="00DB7F5B"/>
    <w:rsid w:val="00DC063D"/>
    <w:rsid w:val="00DC175D"/>
    <w:rsid w:val="00DC64B8"/>
    <w:rsid w:val="00DD0F25"/>
    <w:rsid w:val="00DD1298"/>
    <w:rsid w:val="00DD5C47"/>
    <w:rsid w:val="00DD6DC8"/>
    <w:rsid w:val="00DE06A9"/>
    <w:rsid w:val="00DE06DE"/>
    <w:rsid w:val="00DE21AB"/>
    <w:rsid w:val="00DE3427"/>
    <w:rsid w:val="00DE5217"/>
    <w:rsid w:val="00DE59B7"/>
    <w:rsid w:val="00DE5DA8"/>
    <w:rsid w:val="00DE5FCF"/>
    <w:rsid w:val="00DE6182"/>
    <w:rsid w:val="00DF011D"/>
    <w:rsid w:val="00DF1252"/>
    <w:rsid w:val="00DF16D8"/>
    <w:rsid w:val="00DF2085"/>
    <w:rsid w:val="00DF4025"/>
    <w:rsid w:val="00DF56E7"/>
    <w:rsid w:val="00DF71B4"/>
    <w:rsid w:val="00E01ECC"/>
    <w:rsid w:val="00E03428"/>
    <w:rsid w:val="00E04B5C"/>
    <w:rsid w:val="00E06C13"/>
    <w:rsid w:val="00E07EBE"/>
    <w:rsid w:val="00E115E6"/>
    <w:rsid w:val="00E11AC7"/>
    <w:rsid w:val="00E141E4"/>
    <w:rsid w:val="00E153CC"/>
    <w:rsid w:val="00E17A94"/>
    <w:rsid w:val="00E23440"/>
    <w:rsid w:val="00E235BC"/>
    <w:rsid w:val="00E23CBB"/>
    <w:rsid w:val="00E25089"/>
    <w:rsid w:val="00E268C8"/>
    <w:rsid w:val="00E27312"/>
    <w:rsid w:val="00E2755A"/>
    <w:rsid w:val="00E302C7"/>
    <w:rsid w:val="00E30F17"/>
    <w:rsid w:val="00E31252"/>
    <w:rsid w:val="00E31F8B"/>
    <w:rsid w:val="00E37067"/>
    <w:rsid w:val="00E37ADD"/>
    <w:rsid w:val="00E37EA8"/>
    <w:rsid w:val="00E41AB0"/>
    <w:rsid w:val="00E42B4B"/>
    <w:rsid w:val="00E43D0E"/>
    <w:rsid w:val="00E4447F"/>
    <w:rsid w:val="00E47FBB"/>
    <w:rsid w:val="00E5182F"/>
    <w:rsid w:val="00E518EE"/>
    <w:rsid w:val="00E557A9"/>
    <w:rsid w:val="00E60DF1"/>
    <w:rsid w:val="00E646C4"/>
    <w:rsid w:val="00E648A8"/>
    <w:rsid w:val="00E71A3E"/>
    <w:rsid w:val="00E740DB"/>
    <w:rsid w:val="00E76FD9"/>
    <w:rsid w:val="00E77B6F"/>
    <w:rsid w:val="00E811AD"/>
    <w:rsid w:val="00E853C8"/>
    <w:rsid w:val="00E91006"/>
    <w:rsid w:val="00E925F8"/>
    <w:rsid w:val="00E927CF"/>
    <w:rsid w:val="00E9789A"/>
    <w:rsid w:val="00E97CF9"/>
    <w:rsid w:val="00EA1357"/>
    <w:rsid w:val="00EA2756"/>
    <w:rsid w:val="00EA3DA3"/>
    <w:rsid w:val="00EA5480"/>
    <w:rsid w:val="00EA5705"/>
    <w:rsid w:val="00EA5A54"/>
    <w:rsid w:val="00EA5F5C"/>
    <w:rsid w:val="00EA72F1"/>
    <w:rsid w:val="00EB1112"/>
    <w:rsid w:val="00EB3E0A"/>
    <w:rsid w:val="00EB481B"/>
    <w:rsid w:val="00EB4C07"/>
    <w:rsid w:val="00EB61F4"/>
    <w:rsid w:val="00EB78FE"/>
    <w:rsid w:val="00EB7AA9"/>
    <w:rsid w:val="00EC1F5A"/>
    <w:rsid w:val="00EC3E0C"/>
    <w:rsid w:val="00EC41DB"/>
    <w:rsid w:val="00EC52F7"/>
    <w:rsid w:val="00EC5986"/>
    <w:rsid w:val="00EC6977"/>
    <w:rsid w:val="00EC6C32"/>
    <w:rsid w:val="00ED652D"/>
    <w:rsid w:val="00ED6B9A"/>
    <w:rsid w:val="00EE08A7"/>
    <w:rsid w:val="00EE15D0"/>
    <w:rsid w:val="00EE2BCD"/>
    <w:rsid w:val="00EE60E5"/>
    <w:rsid w:val="00EE686A"/>
    <w:rsid w:val="00EF07EC"/>
    <w:rsid w:val="00EF09DC"/>
    <w:rsid w:val="00EF3920"/>
    <w:rsid w:val="00F004F3"/>
    <w:rsid w:val="00F032C4"/>
    <w:rsid w:val="00F044DB"/>
    <w:rsid w:val="00F04973"/>
    <w:rsid w:val="00F05604"/>
    <w:rsid w:val="00F065D0"/>
    <w:rsid w:val="00F071D5"/>
    <w:rsid w:val="00F07D63"/>
    <w:rsid w:val="00F205EC"/>
    <w:rsid w:val="00F20D0D"/>
    <w:rsid w:val="00F21E13"/>
    <w:rsid w:val="00F27AC5"/>
    <w:rsid w:val="00F309FF"/>
    <w:rsid w:val="00F3210F"/>
    <w:rsid w:val="00F368EF"/>
    <w:rsid w:val="00F36BBD"/>
    <w:rsid w:val="00F3791C"/>
    <w:rsid w:val="00F42C14"/>
    <w:rsid w:val="00F474DA"/>
    <w:rsid w:val="00F47DEF"/>
    <w:rsid w:val="00F5072B"/>
    <w:rsid w:val="00F5440C"/>
    <w:rsid w:val="00F561CD"/>
    <w:rsid w:val="00F57BD1"/>
    <w:rsid w:val="00F619A9"/>
    <w:rsid w:val="00F62048"/>
    <w:rsid w:val="00F648B5"/>
    <w:rsid w:val="00F7100D"/>
    <w:rsid w:val="00F73ECD"/>
    <w:rsid w:val="00F748B6"/>
    <w:rsid w:val="00F74C67"/>
    <w:rsid w:val="00F75F7D"/>
    <w:rsid w:val="00F76CB0"/>
    <w:rsid w:val="00F7719B"/>
    <w:rsid w:val="00F77891"/>
    <w:rsid w:val="00F8150E"/>
    <w:rsid w:val="00F825A4"/>
    <w:rsid w:val="00F82E51"/>
    <w:rsid w:val="00F85F42"/>
    <w:rsid w:val="00F91470"/>
    <w:rsid w:val="00F9153C"/>
    <w:rsid w:val="00F92EDF"/>
    <w:rsid w:val="00F93630"/>
    <w:rsid w:val="00F9635E"/>
    <w:rsid w:val="00F96893"/>
    <w:rsid w:val="00FA0F3D"/>
    <w:rsid w:val="00FA20A2"/>
    <w:rsid w:val="00FA3E15"/>
    <w:rsid w:val="00FA466E"/>
    <w:rsid w:val="00FA6554"/>
    <w:rsid w:val="00FA65FA"/>
    <w:rsid w:val="00FB09A3"/>
    <w:rsid w:val="00FB1033"/>
    <w:rsid w:val="00FB2131"/>
    <w:rsid w:val="00FB62CE"/>
    <w:rsid w:val="00FB7440"/>
    <w:rsid w:val="00FC031C"/>
    <w:rsid w:val="00FC1D55"/>
    <w:rsid w:val="00FC64D2"/>
    <w:rsid w:val="00FC6550"/>
    <w:rsid w:val="00FD145C"/>
    <w:rsid w:val="00FD2386"/>
    <w:rsid w:val="00FD240F"/>
    <w:rsid w:val="00FD37B1"/>
    <w:rsid w:val="00FD437E"/>
    <w:rsid w:val="00FE112C"/>
    <w:rsid w:val="00FE2442"/>
    <w:rsid w:val="00FE2687"/>
    <w:rsid w:val="00FE39B1"/>
    <w:rsid w:val="00FE46EF"/>
    <w:rsid w:val="00FE66DC"/>
    <w:rsid w:val="00FF27D4"/>
    <w:rsid w:val="00FF3257"/>
    <w:rsid w:val="00FF51FB"/>
    <w:rsid w:val="00FF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37295"/>
  <w15:chartTrackingRefBased/>
  <w15:docId w15:val="{B6588181-6932-4951-858F-316671A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61D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9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oggle">
    <w:name w:val="toggle"/>
    <w:basedOn w:val="DefaultParagraphFont"/>
    <w:rsid w:val="00DF1252"/>
  </w:style>
  <w:style w:type="table" w:styleId="TableGrid">
    <w:name w:val="Table Grid"/>
    <w:basedOn w:val="TableNormal"/>
    <w:uiPriority w:val="39"/>
    <w:rsid w:val="0017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45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0745E"/>
  </w:style>
  <w:style w:type="paragraph" w:styleId="Footer">
    <w:name w:val="footer"/>
    <w:basedOn w:val="Normal"/>
    <w:link w:val="FooterChar"/>
    <w:uiPriority w:val="99"/>
    <w:unhideWhenUsed/>
    <w:rsid w:val="0070745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0745E"/>
  </w:style>
  <w:style w:type="character" w:styleId="CommentReference">
    <w:name w:val="annotation reference"/>
    <w:basedOn w:val="DefaultParagraphFont"/>
    <w:uiPriority w:val="99"/>
    <w:semiHidden/>
    <w:unhideWhenUsed/>
    <w:rsid w:val="00391EC5"/>
    <w:rPr>
      <w:sz w:val="16"/>
      <w:szCs w:val="16"/>
    </w:rPr>
  </w:style>
  <w:style w:type="paragraph" w:styleId="CommentText">
    <w:name w:val="annotation text"/>
    <w:basedOn w:val="Normal"/>
    <w:link w:val="CommentTextChar"/>
    <w:uiPriority w:val="99"/>
    <w:semiHidden/>
    <w:unhideWhenUsed/>
    <w:rsid w:val="00391EC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91EC5"/>
    <w:rPr>
      <w:sz w:val="20"/>
      <w:szCs w:val="20"/>
    </w:rPr>
  </w:style>
  <w:style w:type="paragraph" w:styleId="CommentSubject">
    <w:name w:val="annotation subject"/>
    <w:basedOn w:val="CommentText"/>
    <w:next w:val="CommentText"/>
    <w:link w:val="CommentSubjectChar"/>
    <w:uiPriority w:val="99"/>
    <w:semiHidden/>
    <w:unhideWhenUsed/>
    <w:rsid w:val="00391EC5"/>
    <w:rPr>
      <w:b/>
      <w:bCs/>
    </w:rPr>
  </w:style>
  <w:style w:type="character" w:customStyle="1" w:styleId="CommentSubjectChar">
    <w:name w:val="Comment Subject Char"/>
    <w:basedOn w:val="CommentTextChar"/>
    <w:link w:val="CommentSubject"/>
    <w:uiPriority w:val="99"/>
    <w:semiHidden/>
    <w:rsid w:val="00391EC5"/>
    <w:rPr>
      <w:b/>
      <w:bCs/>
      <w:sz w:val="20"/>
      <w:szCs w:val="20"/>
    </w:rPr>
  </w:style>
  <w:style w:type="paragraph" w:styleId="BalloonText">
    <w:name w:val="Balloon Text"/>
    <w:basedOn w:val="Normal"/>
    <w:link w:val="BalloonTextChar"/>
    <w:uiPriority w:val="99"/>
    <w:semiHidden/>
    <w:unhideWhenUsed/>
    <w:rsid w:val="00391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C5"/>
    <w:rPr>
      <w:rFonts w:ascii="Segoe UI" w:hAnsi="Segoe UI" w:cs="Segoe UI"/>
      <w:sz w:val="18"/>
      <w:szCs w:val="18"/>
    </w:rPr>
  </w:style>
  <w:style w:type="character" w:styleId="Hyperlink">
    <w:name w:val="Hyperlink"/>
    <w:basedOn w:val="DefaultParagraphFont"/>
    <w:uiPriority w:val="99"/>
    <w:unhideWhenUsed/>
    <w:rsid w:val="008D012E"/>
    <w:rPr>
      <w:color w:val="0563C1" w:themeColor="hyperlink"/>
      <w:u w:val="single"/>
    </w:rPr>
  </w:style>
  <w:style w:type="character" w:customStyle="1" w:styleId="UnresolvedMention1">
    <w:name w:val="Unresolved Mention1"/>
    <w:basedOn w:val="DefaultParagraphFont"/>
    <w:uiPriority w:val="99"/>
    <w:semiHidden/>
    <w:unhideWhenUsed/>
    <w:rsid w:val="008D012E"/>
    <w:rPr>
      <w:color w:val="605E5C"/>
      <w:shd w:val="clear" w:color="auto" w:fill="E1DFDD"/>
    </w:rPr>
  </w:style>
  <w:style w:type="character" w:customStyle="1" w:styleId="Heading1Char">
    <w:name w:val="Heading 1 Char"/>
    <w:basedOn w:val="DefaultParagraphFont"/>
    <w:link w:val="Heading1"/>
    <w:uiPriority w:val="9"/>
    <w:rsid w:val="00B61D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1D3D"/>
    <w:pPr>
      <w:outlineLvl w:val="9"/>
    </w:pPr>
    <w:rPr>
      <w:lang w:val="en-US"/>
    </w:rPr>
  </w:style>
  <w:style w:type="paragraph" w:styleId="TOC3">
    <w:name w:val="toc 3"/>
    <w:basedOn w:val="Normal"/>
    <w:next w:val="Normal"/>
    <w:autoRedefine/>
    <w:uiPriority w:val="39"/>
    <w:unhideWhenUsed/>
    <w:rsid w:val="001514DE"/>
    <w:pPr>
      <w:numPr>
        <w:numId w:val="3"/>
      </w:numPr>
      <w:tabs>
        <w:tab w:val="right" w:leader="dot" w:pos="15388"/>
      </w:tabs>
      <w:spacing w:after="100" w:line="259" w:lineRule="auto"/>
    </w:pPr>
    <w:rPr>
      <w:rFonts w:ascii="Arial" w:eastAsiaTheme="minorHAnsi" w:hAnsi="Arial" w:cs="Arial"/>
      <w:b/>
      <w:bCs/>
      <w:sz w:val="22"/>
      <w:szCs w:val="22"/>
      <w:lang w:eastAsia="en-US"/>
    </w:rPr>
  </w:style>
  <w:style w:type="paragraph" w:customStyle="1" w:styleId="Default">
    <w:name w:val="Default"/>
    <w:rsid w:val="00D93BD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C6BAD"/>
    <w:rPr>
      <w:color w:val="954F72" w:themeColor="followedHyperlink"/>
      <w:u w:val="single"/>
    </w:rPr>
  </w:style>
  <w:style w:type="character" w:customStyle="1" w:styleId="UnresolvedMention2">
    <w:name w:val="Unresolved Mention2"/>
    <w:basedOn w:val="DefaultParagraphFont"/>
    <w:uiPriority w:val="99"/>
    <w:semiHidden/>
    <w:unhideWhenUsed/>
    <w:rsid w:val="00C20344"/>
    <w:rPr>
      <w:color w:val="605E5C"/>
      <w:shd w:val="clear" w:color="auto" w:fill="E1DFDD"/>
    </w:rPr>
  </w:style>
  <w:style w:type="character" w:styleId="Strong">
    <w:name w:val="Strong"/>
    <w:basedOn w:val="DefaultParagraphFont"/>
    <w:uiPriority w:val="22"/>
    <w:qFormat/>
    <w:rsid w:val="00DD0F25"/>
    <w:rPr>
      <w:b/>
      <w:bCs/>
    </w:rPr>
  </w:style>
  <w:style w:type="character" w:customStyle="1" w:styleId="apple-converted-space">
    <w:name w:val="apple-converted-space"/>
    <w:basedOn w:val="DefaultParagraphFont"/>
    <w:rsid w:val="00DD0F25"/>
  </w:style>
  <w:style w:type="paragraph" w:customStyle="1" w:styleId="trt0xe">
    <w:name w:val="trt0xe"/>
    <w:basedOn w:val="Normal"/>
    <w:rsid w:val="00DD0F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937">
      <w:bodyDiv w:val="1"/>
      <w:marLeft w:val="0"/>
      <w:marRight w:val="0"/>
      <w:marTop w:val="0"/>
      <w:marBottom w:val="0"/>
      <w:divBdr>
        <w:top w:val="none" w:sz="0" w:space="0" w:color="auto"/>
        <w:left w:val="none" w:sz="0" w:space="0" w:color="auto"/>
        <w:bottom w:val="none" w:sz="0" w:space="0" w:color="auto"/>
        <w:right w:val="none" w:sz="0" w:space="0" w:color="auto"/>
      </w:divBdr>
      <w:divsChild>
        <w:div w:id="1511404898">
          <w:marLeft w:val="0"/>
          <w:marRight w:val="0"/>
          <w:marTop w:val="0"/>
          <w:marBottom w:val="0"/>
          <w:divBdr>
            <w:top w:val="none" w:sz="0" w:space="0" w:color="auto"/>
            <w:left w:val="none" w:sz="0" w:space="0" w:color="auto"/>
            <w:bottom w:val="none" w:sz="0" w:space="0" w:color="auto"/>
            <w:right w:val="none" w:sz="0" w:space="0" w:color="auto"/>
          </w:divBdr>
          <w:divsChild>
            <w:div w:id="1280718584">
              <w:marLeft w:val="0"/>
              <w:marRight w:val="0"/>
              <w:marTop w:val="0"/>
              <w:marBottom w:val="0"/>
              <w:divBdr>
                <w:top w:val="none" w:sz="0" w:space="0" w:color="auto"/>
                <w:left w:val="none" w:sz="0" w:space="0" w:color="auto"/>
                <w:bottom w:val="none" w:sz="0" w:space="0" w:color="auto"/>
                <w:right w:val="none" w:sz="0" w:space="0" w:color="auto"/>
              </w:divBdr>
              <w:divsChild>
                <w:div w:id="1569458382">
                  <w:marLeft w:val="0"/>
                  <w:marRight w:val="0"/>
                  <w:marTop w:val="0"/>
                  <w:marBottom w:val="0"/>
                  <w:divBdr>
                    <w:top w:val="none" w:sz="0" w:space="0" w:color="auto"/>
                    <w:left w:val="none" w:sz="0" w:space="0" w:color="auto"/>
                    <w:bottom w:val="none" w:sz="0" w:space="0" w:color="auto"/>
                    <w:right w:val="none" w:sz="0" w:space="0" w:color="auto"/>
                  </w:divBdr>
                  <w:divsChild>
                    <w:div w:id="1520435713">
                      <w:marLeft w:val="0"/>
                      <w:marRight w:val="0"/>
                      <w:marTop w:val="0"/>
                      <w:marBottom w:val="0"/>
                      <w:divBdr>
                        <w:top w:val="none" w:sz="0" w:space="0" w:color="auto"/>
                        <w:left w:val="none" w:sz="0" w:space="0" w:color="auto"/>
                        <w:bottom w:val="none" w:sz="0" w:space="0" w:color="auto"/>
                        <w:right w:val="none" w:sz="0" w:space="0" w:color="auto"/>
                      </w:divBdr>
                      <w:divsChild>
                        <w:div w:id="939991391">
                          <w:marLeft w:val="0"/>
                          <w:marRight w:val="0"/>
                          <w:marTop w:val="0"/>
                          <w:marBottom w:val="0"/>
                          <w:divBdr>
                            <w:top w:val="none" w:sz="0" w:space="0" w:color="auto"/>
                            <w:left w:val="none" w:sz="0" w:space="0" w:color="auto"/>
                            <w:bottom w:val="none" w:sz="0" w:space="0" w:color="auto"/>
                            <w:right w:val="none" w:sz="0" w:space="0" w:color="auto"/>
                          </w:divBdr>
                          <w:divsChild>
                            <w:div w:id="283313681">
                              <w:marLeft w:val="0"/>
                              <w:marRight w:val="0"/>
                              <w:marTop w:val="0"/>
                              <w:marBottom w:val="0"/>
                              <w:divBdr>
                                <w:top w:val="none" w:sz="0" w:space="0" w:color="auto"/>
                                <w:left w:val="none" w:sz="0" w:space="0" w:color="auto"/>
                                <w:bottom w:val="none" w:sz="0" w:space="0" w:color="auto"/>
                                <w:right w:val="none" w:sz="0" w:space="0" w:color="auto"/>
                              </w:divBdr>
                              <w:divsChild>
                                <w:div w:id="1630163213">
                                  <w:marLeft w:val="0"/>
                                  <w:marRight w:val="0"/>
                                  <w:marTop w:val="0"/>
                                  <w:marBottom w:val="0"/>
                                  <w:divBdr>
                                    <w:top w:val="none" w:sz="0" w:space="0" w:color="auto"/>
                                    <w:left w:val="none" w:sz="0" w:space="0" w:color="auto"/>
                                    <w:bottom w:val="none" w:sz="0" w:space="0" w:color="auto"/>
                                    <w:right w:val="none" w:sz="0" w:space="0" w:color="auto"/>
                                  </w:divBdr>
                                  <w:divsChild>
                                    <w:div w:id="87580051">
                                      <w:marLeft w:val="0"/>
                                      <w:marRight w:val="0"/>
                                      <w:marTop w:val="0"/>
                                      <w:marBottom w:val="0"/>
                                      <w:divBdr>
                                        <w:top w:val="none" w:sz="0" w:space="0" w:color="auto"/>
                                        <w:left w:val="none" w:sz="0" w:space="0" w:color="auto"/>
                                        <w:bottom w:val="none" w:sz="0" w:space="0" w:color="auto"/>
                                        <w:right w:val="none" w:sz="0" w:space="0" w:color="auto"/>
                                      </w:divBdr>
                                      <w:divsChild>
                                        <w:div w:id="487982544">
                                          <w:marLeft w:val="0"/>
                                          <w:marRight w:val="0"/>
                                          <w:marTop w:val="0"/>
                                          <w:marBottom w:val="0"/>
                                          <w:divBdr>
                                            <w:top w:val="none" w:sz="0" w:space="0" w:color="auto"/>
                                            <w:left w:val="none" w:sz="0" w:space="0" w:color="auto"/>
                                            <w:bottom w:val="none" w:sz="0" w:space="0" w:color="auto"/>
                                            <w:right w:val="none" w:sz="0" w:space="0" w:color="auto"/>
                                          </w:divBdr>
                                          <w:divsChild>
                                            <w:div w:id="264188512">
                                              <w:marLeft w:val="0"/>
                                              <w:marRight w:val="0"/>
                                              <w:marTop w:val="0"/>
                                              <w:marBottom w:val="0"/>
                                              <w:divBdr>
                                                <w:top w:val="none" w:sz="0" w:space="0" w:color="auto"/>
                                                <w:left w:val="none" w:sz="0" w:space="0" w:color="auto"/>
                                                <w:bottom w:val="none" w:sz="0" w:space="0" w:color="auto"/>
                                                <w:right w:val="none" w:sz="0" w:space="0" w:color="auto"/>
                                              </w:divBdr>
                                              <w:divsChild>
                                                <w:div w:id="18563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8306">
      <w:bodyDiv w:val="1"/>
      <w:marLeft w:val="0"/>
      <w:marRight w:val="0"/>
      <w:marTop w:val="0"/>
      <w:marBottom w:val="0"/>
      <w:divBdr>
        <w:top w:val="none" w:sz="0" w:space="0" w:color="auto"/>
        <w:left w:val="none" w:sz="0" w:space="0" w:color="auto"/>
        <w:bottom w:val="none" w:sz="0" w:space="0" w:color="auto"/>
        <w:right w:val="none" w:sz="0" w:space="0" w:color="auto"/>
      </w:divBdr>
    </w:div>
    <w:div w:id="99569681">
      <w:bodyDiv w:val="1"/>
      <w:marLeft w:val="0"/>
      <w:marRight w:val="0"/>
      <w:marTop w:val="0"/>
      <w:marBottom w:val="0"/>
      <w:divBdr>
        <w:top w:val="none" w:sz="0" w:space="0" w:color="auto"/>
        <w:left w:val="none" w:sz="0" w:space="0" w:color="auto"/>
        <w:bottom w:val="none" w:sz="0" w:space="0" w:color="auto"/>
        <w:right w:val="none" w:sz="0" w:space="0" w:color="auto"/>
      </w:divBdr>
    </w:div>
    <w:div w:id="102189376">
      <w:bodyDiv w:val="1"/>
      <w:marLeft w:val="0"/>
      <w:marRight w:val="0"/>
      <w:marTop w:val="0"/>
      <w:marBottom w:val="0"/>
      <w:divBdr>
        <w:top w:val="none" w:sz="0" w:space="0" w:color="auto"/>
        <w:left w:val="none" w:sz="0" w:space="0" w:color="auto"/>
        <w:bottom w:val="none" w:sz="0" w:space="0" w:color="auto"/>
        <w:right w:val="none" w:sz="0" w:space="0" w:color="auto"/>
      </w:divBdr>
      <w:divsChild>
        <w:div w:id="1368218278">
          <w:marLeft w:val="446"/>
          <w:marRight w:val="0"/>
          <w:marTop w:val="0"/>
          <w:marBottom w:val="0"/>
          <w:divBdr>
            <w:top w:val="none" w:sz="0" w:space="0" w:color="auto"/>
            <w:left w:val="none" w:sz="0" w:space="0" w:color="auto"/>
            <w:bottom w:val="none" w:sz="0" w:space="0" w:color="auto"/>
            <w:right w:val="none" w:sz="0" w:space="0" w:color="auto"/>
          </w:divBdr>
        </w:div>
        <w:div w:id="557667317">
          <w:marLeft w:val="446"/>
          <w:marRight w:val="0"/>
          <w:marTop w:val="0"/>
          <w:marBottom w:val="0"/>
          <w:divBdr>
            <w:top w:val="none" w:sz="0" w:space="0" w:color="auto"/>
            <w:left w:val="none" w:sz="0" w:space="0" w:color="auto"/>
            <w:bottom w:val="none" w:sz="0" w:space="0" w:color="auto"/>
            <w:right w:val="none" w:sz="0" w:space="0" w:color="auto"/>
          </w:divBdr>
        </w:div>
        <w:div w:id="926572314">
          <w:marLeft w:val="446"/>
          <w:marRight w:val="0"/>
          <w:marTop w:val="0"/>
          <w:marBottom w:val="0"/>
          <w:divBdr>
            <w:top w:val="none" w:sz="0" w:space="0" w:color="auto"/>
            <w:left w:val="none" w:sz="0" w:space="0" w:color="auto"/>
            <w:bottom w:val="none" w:sz="0" w:space="0" w:color="auto"/>
            <w:right w:val="none" w:sz="0" w:space="0" w:color="auto"/>
          </w:divBdr>
        </w:div>
      </w:divsChild>
    </w:div>
    <w:div w:id="128981777">
      <w:bodyDiv w:val="1"/>
      <w:marLeft w:val="0"/>
      <w:marRight w:val="0"/>
      <w:marTop w:val="0"/>
      <w:marBottom w:val="0"/>
      <w:divBdr>
        <w:top w:val="none" w:sz="0" w:space="0" w:color="auto"/>
        <w:left w:val="none" w:sz="0" w:space="0" w:color="auto"/>
        <w:bottom w:val="none" w:sz="0" w:space="0" w:color="auto"/>
        <w:right w:val="none" w:sz="0" w:space="0" w:color="auto"/>
      </w:divBdr>
      <w:divsChild>
        <w:div w:id="472711">
          <w:marLeft w:val="274"/>
          <w:marRight w:val="0"/>
          <w:marTop w:val="0"/>
          <w:marBottom w:val="0"/>
          <w:divBdr>
            <w:top w:val="none" w:sz="0" w:space="0" w:color="auto"/>
            <w:left w:val="none" w:sz="0" w:space="0" w:color="auto"/>
            <w:bottom w:val="none" w:sz="0" w:space="0" w:color="auto"/>
            <w:right w:val="none" w:sz="0" w:space="0" w:color="auto"/>
          </w:divBdr>
        </w:div>
        <w:div w:id="239170736">
          <w:marLeft w:val="274"/>
          <w:marRight w:val="0"/>
          <w:marTop w:val="0"/>
          <w:marBottom w:val="0"/>
          <w:divBdr>
            <w:top w:val="none" w:sz="0" w:space="0" w:color="auto"/>
            <w:left w:val="none" w:sz="0" w:space="0" w:color="auto"/>
            <w:bottom w:val="none" w:sz="0" w:space="0" w:color="auto"/>
            <w:right w:val="none" w:sz="0" w:space="0" w:color="auto"/>
          </w:divBdr>
        </w:div>
        <w:div w:id="395475324">
          <w:marLeft w:val="274"/>
          <w:marRight w:val="0"/>
          <w:marTop w:val="0"/>
          <w:marBottom w:val="0"/>
          <w:divBdr>
            <w:top w:val="none" w:sz="0" w:space="0" w:color="auto"/>
            <w:left w:val="none" w:sz="0" w:space="0" w:color="auto"/>
            <w:bottom w:val="none" w:sz="0" w:space="0" w:color="auto"/>
            <w:right w:val="none" w:sz="0" w:space="0" w:color="auto"/>
          </w:divBdr>
        </w:div>
        <w:div w:id="175655735">
          <w:marLeft w:val="274"/>
          <w:marRight w:val="0"/>
          <w:marTop w:val="0"/>
          <w:marBottom w:val="0"/>
          <w:divBdr>
            <w:top w:val="none" w:sz="0" w:space="0" w:color="auto"/>
            <w:left w:val="none" w:sz="0" w:space="0" w:color="auto"/>
            <w:bottom w:val="none" w:sz="0" w:space="0" w:color="auto"/>
            <w:right w:val="none" w:sz="0" w:space="0" w:color="auto"/>
          </w:divBdr>
        </w:div>
        <w:div w:id="1969579826">
          <w:marLeft w:val="274"/>
          <w:marRight w:val="0"/>
          <w:marTop w:val="0"/>
          <w:marBottom w:val="0"/>
          <w:divBdr>
            <w:top w:val="none" w:sz="0" w:space="0" w:color="auto"/>
            <w:left w:val="none" w:sz="0" w:space="0" w:color="auto"/>
            <w:bottom w:val="none" w:sz="0" w:space="0" w:color="auto"/>
            <w:right w:val="none" w:sz="0" w:space="0" w:color="auto"/>
          </w:divBdr>
        </w:div>
      </w:divsChild>
    </w:div>
    <w:div w:id="130251454">
      <w:bodyDiv w:val="1"/>
      <w:marLeft w:val="0"/>
      <w:marRight w:val="0"/>
      <w:marTop w:val="0"/>
      <w:marBottom w:val="0"/>
      <w:divBdr>
        <w:top w:val="none" w:sz="0" w:space="0" w:color="auto"/>
        <w:left w:val="none" w:sz="0" w:space="0" w:color="auto"/>
        <w:bottom w:val="none" w:sz="0" w:space="0" w:color="auto"/>
        <w:right w:val="none" w:sz="0" w:space="0" w:color="auto"/>
      </w:divBdr>
      <w:divsChild>
        <w:div w:id="970090756">
          <w:marLeft w:val="274"/>
          <w:marRight w:val="0"/>
          <w:marTop w:val="0"/>
          <w:marBottom w:val="0"/>
          <w:divBdr>
            <w:top w:val="none" w:sz="0" w:space="0" w:color="auto"/>
            <w:left w:val="none" w:sz="0" w:space="0" w:color="auto"/>
            <w:bottom w:val="none" w:sz="0" w:space="0" w:color="auto"/>
            <w:right w:val="none" w:sz="0" w:space="0" w:color="auto"/>
          </w:divBdr>
        </w:div>
        <w:div w:id="1779714093">
          <w:marLeft w:val="274"/>
          <w:marRight w:val="0"/>
          <w:marTop w:val="0"/>
          <w:marBottom w:val="0"/>
          <w:divBdr>
            <w:top w:val="none" w:sz="0" w:space="0" w:color="auto"/>
            <w:left w:val="none" w:sz="0" w:space="0" w:color="auto"/>
            <w:bottom w:val="none" w:sz="0" w:space="0" w:color="auto"/>
            <w:right w:val="none" w:sz="0" w:space="0" w:color="auto"/>
          </w:divBdr>
        </w:div>
      </w:divsChild>
    </w:div>
    <w:div w:id="139813318">
      <w:bodyDiv w:val="1"/>
      <w:marLeft w:val="0"/>
      <w:marRight w:val="0"/>
      <w:marTop w:val="0"/>
      <w:marBottom w:val="0"/>
      <w:divBdr>
        <w:top w:val="none" w:sz="0" w:space="0" w:color="auto"/>
        <w:left w:val="none" w:sz="0" w:space="0" w:color="auto"/>
        <w:bottom w:val="none" w:sz="0" w:space="0" w:color="auto"/>
        <w:right w:val="none" w:sz="0" w:space="0" w:color="auto"/>
      </w:divBdr>
    </w:div>
    <w:div w:id="146089650">
      <w:bodyDiv w:val="1"/>
      <w:marLeft w:val="0"/>
      <w:marRight w:val="0"/>
      <w:marTop w:val="0"/>
      <w:marBottom w:val="0"/>
      <w:divBdr>
        <w:top w:val="none" w:sz="0" w:space="0" w:color="auto"/>
        <w:left w:val="none" w:sz="0" w:space="0" w:color="auto"/>
        <w:bottom w:val="none" w:sz="0" w:space="0" w:color="auto"/>
        <w:right w:val="none" w:sz="0" w:space="0" w:color="auto"/>
      </w:divBdr>
      <w:divsChild>
        <w:div w:id="1292175124">
          <w:marLeft w:val="0"/>
          <w:marRight w:val="0"/>
          <w:marTop w:val="0"/>
          <w:marBottom w:val="0"/>
          <w:divBdr>
            <w:top w:val="none" w:sz="0" w:space="0" w:color="auto"/>
            <w:left w:val="none" w:sz="0" w:space="0" w:color="auto"/>
            <w:bottom w:val="none" w:sz="0" w:space="0" w:color="auto"/>
            <w:right w:val="none" w:sz="0" w:space="0" w:color="auto"/>
          </w:divBdr>
          <w:divsChild>
            <w:div w:id="1284533451">
              <w:marLeft w:val="0"/>
              <w:marRight w:val="0"/>
              <w:marTop w:val="0"/>
              <w:marBottom w:val="0"/>
              <w:divBdr>
                <w:top w:val="none" w:sz="0" w:space="0" w:color="auto"/>
                <w:left w:val="none" w:sz="0" w:space="0" w:color="auto"/>
                <w:bottom w:val="none" w:sz="0" w:space="0" w:color="auto"/>
                <w:right w:val="none" w:sz="0" w:space="0" w:color="auto"/>
              </w:divBdr>
              <w:divsChild>
                <w:div w:id="820192274">
                  <w:marLeft w:val="0"/>
                  <w:marRight w:val="0"/>
                  <w:marTop w:val="0"/>
                  <w:marBottom w:val="0"/>
                  <w:divBdr>
                    <w:top w:val="none" w:sz="0" w:space="0" w:color="auto"/>
                    <w:left w:val="none" w:sz="0" w:space="0" w:color="auto"/>
                    <w:bottom w:val="none" w:sz="0" w:space="0" w:color="auto"/>
                    <w:right w:val="none" w:sz="0" w:space="0" w:color="auto"/>
                  </w:divBdr>
                  <w:divsChild>
                    <w:div w:id="1040592580">
                      <w:marLeft w:val="0"/>
                      <w:marRight w:val="0"/>
                      <w:marTop w:val="0"/>
                      <w:marBottom w:val="0"/>
                      <w:divBdr>
                        <w:top w:val="none" w:sz="0" w:space="0" w:color="auto"/>
                        <w:left w:val="none" w:sz="0" w:space="0" w:color="auto"/>
                        <w:bottom w:val="none" w:sz="0" w:space="0" w:color="auto"/>
                        <w:right w:val="none" w:sz="0" w:space="0" w:color="auto"/>
                      </w:divBdr>
                      <w:divsChild>
                        <w:div w:id="1661692443">
                          <w:marLeft w:val="0"/>
                          <w:marRight w:val="0"/>
                          <w:marTop w:val="0"/>
                          <w:marBottom w:val="0"/>
                          <w:divBdr>
                            <w:top w:val="none" w:sz="0" w:space="0" w:color="auto"/>
                            <w:left w:val="none" w:sz="0" w:space="0" w:color="auto"/>
                            <w:bottom w:val="none" w:sz="0" w:space="0" w:color="auto"/>
                            <w:right w:val="none" w:sz="0" w:space="0" w:color="auto"/>
                          </w:divBdr>
                          <w:divsChild>
                            <w:div w:id="755639915">
                              <w:marLeft w:val="0"/>
                              <w:marRight w:val="0"/>
                              <w:marTop w:val="0"/>
                              <w:marBottom w:val="0"/>
                              <w:divBdr>
                                <w:top w:val="none" w:sz="0" w:space="0" w:color="auto"/>
                                <w:left w:val="none" w:sz="0" w:space="0" w:color="auto"/>
                                <w:bottom w:val="none" w:sz="0" w:space="0" w:color="auto"/>
                                <w:right w:val="none" w:sz="0" w:space="0" w:color="auto"/>
                              </w:divBdr>
                              <w:divsChild>
                                <w:div w:id="1220481900">
                                  <w:marLeft w:val="0"/>
                                  <w:marRight w:val="0"/>
                                  <w:marTop w:val="0"/>
                                  <w:marBottom w:val="0"/>
                                  <w:divBdr>
                                    <w:top w:val="none" w:sz="0" w:space="0" w:color="auto"/>
                                    <w:left w:val="none" w:sz="0" w:space="0" w:color="auto"/>
                                    <w:bottom w:val="none" w:sz="0" w:space="0" w:color="auto"/>
                                    <w:right w:val="none" w:sz="0" w:space="0" w:color="auto"/>
                                  </w:divBdr>
                                  <w:divsChild>
                                    <w:div w:id="5301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8676">
      <w:bodyDiv w:val="1"/>
      <w:marLeft w:val="0"/>
      <w:marRight w:val="0"/>
      <w:marTop w:val="0"/>
      <w:marBottom w:val="0"/>
      <w:divBdr>
        <w:top w:val="none" w:sz="0" w:space="0" w:color="auto"/>
        <w:left w:val="none" w:sz="0" w:space="0" w:color="auto"/>
        <w:bottom w:val="none" w:sz="0" w:space="0" w:color="auto"/>
        <w:right w:val="none" w:sz="0" w:space="0" w:color="auto"/>
      </w:divBdr>
      <w:divsChild>
        <w:div w:id="337126062">
          <w:marLeft w:val="274"/>
          <w:marRight w:val="0"/>
          <w:marTop w:val="0"/>
          <w:marBottom w:val="0"/>
          <w:divBdr>
            <w:top w:val="none" w:sz="0" w:space="0" w:color="auto"/>
            <w:left w:val="none" w:sz="0" w:space="0" w:color="auto"/>
            <w:bottom w:val="none" w:sz="0" w:space="0" w:color="auto"/>
            <w:right w:val="none" w:sz="0" w:space="0" w:color="auto"/>
          </w:divBdr>
        </w:div>
        <w:div w:id="1608656503">
          <w:marLeft w:val="274"/>
          <w:marRight w:val="0"/>
          <w:marTop w:val="0"/>
          <w:marBottom w:val="0"/>
          <w:divBdr>
            <w:top w:val="none" w:sz="0" w:space="0" w:color="auto"/>
            <w:left w:val="none" w:sz="0" w:space="0" w:color="auto"/>
            <w:bottom w:val="none" w:sz="0" w:space="0" w:color="auto"/>
            <w:right w:val="none" w:sz="0" w:space="0" w:color="auto"/>
          </w:divBdr>
        </w:div>
        <w:div w:id="1243636605">
          <w:marLeft w:val="274"/>
          <w:marRight w:val="0"/>
          <w:marTop w:val="0"/>
          <w:marBottom w:val="0"/>
          <w:divBdr>
            <w:top w:val="none" w:sz="0" w:space="0" w:color="auto"/>
            <w:left w:val="none" w:sz="0" w:space="0" w:color="auto"/>
            <w:bottom w:val="none" w:sz="0" w:space="0" w:color="auto"/>
            <w:right w:val="none" w:sz="0" w:space="0" w:color="auto"/>
          </w:divBdr>
        </w:div>
        <w:div w:id="1279991193">
          <w:marLeft w:val="274"/>
          <w:marRight w:val="0"/>
          <w:marTop w:val="0"/>
          <w:marBottom w:val="0"/>
          <w:divBdr>
            <w:top w:val="none" w:sz="0" w:space="0" w:color="auto"/>
            <w:left w:val="none" w:sz="0" w:space="0" w:color="auto"/>
            <w:bottom w:val="none" w:sz="0" w:space="0" w:color="auto"/>
            <w:right w:val="none" w:sz="0" w:space="0" w:color="auto"/>
          </w:divBdr>
        </w:div>
      </w:divsChild>
    </w:div>
    <w:div w:id="160124677">
      <w:bodyDiv w:val="1"/>
      <w:marLeft w:val="0"/>
      <w:marRight w:val="0"/>
      <w:marTop w:val="0"/>
      <w:marBottom w:val="0"/>
      <w:divBdr>
        <w:top w:val="none" w:sz="0" w:space="0" w:color="auto"/>
        <w:left w:val="none" w:sz="0" w:space="0" w:color="auto"/>
        <w:bottom w:val="none" w:sz="0" w:space="0" w:color="auto"/>
        <w:right w:val="none" w:sz="0" w:space="0" w:color="auto"/>
      </w:divBdr>
    </w:div>
    <w:div w:id="230115258">
      <w:bodyDiv w:val="1"/>
      <w:marLeft w:val="0"/>
      <w:marRight w:val="0"/>
      <w:marTop w:val="0"/>
      <w:marBottom w:val="0"/>
      <w:divBdr>
        <w:top w:val="none" w:sz="0" w:space="0" w:color="auto"/>
        <w:left w:val="none" w:sz="0" w:space="0" w:color="auto"/>
        <w:bottom w:val="none" w:sz="0" w:space="0" w:color="auto"/>
        <w:right w:val="none" w:sz="0" w:space="0" w:color="auto"/>
      </w:divBdr>
      <w:divsChild>
        <w:div w:id="1993212346">
          <w:marLeft w:val="274"/>
          <w:marRight w:val="0"/>
          <w:marTop w:val="0"/>
          <w:marBottom w:val="0"/>
          <w:divBdr>
            <w:top w:val="none" w:sz="0" w:space="0" w:color="auto"/>
            <w:left w:val="none" w:sz="0" w:space="0" w:color="auto"/>
            <w:bottom w:val="none" w:sz="0" w:space="0" w:color="auto"/>
            <w:right w:val="none" w:sz="0" w:space="0" w:color="auto"/>
          </w:divBdr>
        </w:div>
        <w:div w:id="1778674369">
          <w:marLeft w:val="274"/>
          <w:marRight w:val="0"/>
          <w:marTop w:val="0"/>
          <w:marBottom w:val="0"/>
          <w:divBdr>
            <w:top w:val="none" w:sz="0" w:space="0" w:color="auto"/>
            <w:left w:val="none" w:sz="0" w:space="0" w:color="auto"/>
            <w:bottom w:val="none" w:sz="0" w:space="0" w:color="auto"/>
            <w:right w:val="none" w:sz="0" w:space="0" w:color="auto"/>
          </w:divBdr>
        </w:div>
        <w:div w:id="1380588884">
          <w:marLeft w:val="274"/>
          <w:marRight w:val="0"/>
          <w:marTop w:val="0"/>
          <w:marBottom w:val="0"/>
          <w:divBdr>
            <w:top w:val="none" w:sz="0" w:space="0" w:color="auto"/>
            <w:left w:val="none" w:sz="0" w:space="0" w:color="auto"/>
            <w:bottom w:val="none" w:sz="0" w:space="0" w:color="auto"/>
            <w:right w:val="none" w:sz="0" w:space="0" w:color="auto"/>
          </w:divBdr>
        </w:div>
        <w:div w:id="1105732823">
          <w:marLeft w:val="274"/>
          <w:marRight w:val="0"/>
          <w:marTop w:val="0"/>
          <w:marBottom w:val="0"/>
          <w:divBdr>
            <w:top w:val="none" w:sz="0" w:space="0" w:color="auto"/>
            <w:left w:val="none" w:sz="0" w:space="0" w:color="auto"/>
            <w:bottom w:val="none" w:sz="0" w:space="0" w:color="auto"/>
            <w:right w:val="none" w:sz="0" w:space="0" w:color="auto"/>
          </w:divBdr>
        </w:div>
        <w:div w:id="1430662189">
          <w:marLeft w:val="274"/>
          <w:marRight w:val="0"/>
          <w:marTop w:val="0"/>
          <w:marBottom w:val="0"/>
          <w:divBdr>
            <w:top w:val="none" w:sz="0" w:space="0" w:color="auto"/>
            <w:left w:val="none" w:sz="0" w:space="0" w:color="auto"/>
            <w:bottom w:val="none" w:sz="0" w:space="0" w:color="auto"/>
            <w:right w:val="none" w:sz="0" w:space="0" w:color="auto"/>
          </w:divBdr>
        </w:div>
        <w:div w:id="1968704032">
          <w:marLeft w:val="274"/>
          <w:marRight w:val="0"/>
          <w:marTop w:val="0"/>
          <w:marBottom w:val="0"/>
          <w:divBdr>
            <w:top w:val="none" w:sz="0" w:space="0" w:color="auto"/>
            <w:left w:val="none" w:sz="0" w:space="0" w:color="auto"/>
            <w:bottom w:val="none" w:sz="0" w:space="0" w:color="auto"/>
            <w:right w:val="none" w:sz="0" w:space="0" w:color="auto"/>
          </w:divBdr>
        </w:div>
        <w:div w:id="308215852">
          <w:marLeft w:val="274"/>
          <w:marRight w:val="0"/>
          <w:marTop w:val="0"/>
          <w:marBottom w:val="0"/>
          <w:divBdr>
            <w:top w:val="none" w:sz="0" w:space="0" w:color="auto"/>
            <w:left w:val="none" w:sz="0" w:space="0" w:color="auto"/>
            <w:bottom w:val="none" w:sz="0" w:space="0" w:color="auto"/>
            <w:right w:val="none" w:sz="0" w:space="0" w:color="auto"/>
          </w:divBdr>
        </w:div>
      </w:divsChild>
    </w:div>
    <w:div w:id="243729907">
      <w:bodyDiv w:val="1"/>
      <w:marLeft w:val="0"/>
      <w:marRight w:val="0"/>
      <w:marTop w:val="0"/>
      <w:marBottom w:val="0"/>
      <w:divBdr>
        <w:top w:val="none" w:sz="0" w:space="0" w:color="auto"/>
        <w:left w:val="none" w:sz="0" w:space="0" w:color="auto"/>
        <w:bottom w:val="none" w:sz="0" w:space="0" w:color="auto"/>
        <w:right w:val="none" w:sz="0" w:space="0" w:color="auto"/>
      </w:divBdr>
    </w:div>
    <w:div w:id="290521166">
      <w:bodyDiv w:val="1"/>
      <w:marLeft w:val="0"/>
      <w:marRight w:val="0"/>
      <w:marTop w:val="0"/>
      <w:marBottom w:val="0"/>
      <w:divBdr>
        <w:top w:val="none" w:sz="0" w:space="0" w:color="auto"/>
        <w:left w:val="none" w:sz="0" w:space="0" w:color="auto"/>
        <w:bottom w:val="none" w:sz="0" w:space="0" w:color="auto"/>
        <w:right w:val="none" w:sz="0" w:space="0" w:color="auto"/>
      </w:divBdr>
    </w:div>
    <w:div w:id="326173219">
      <w:bodyDiv w:val="1"/>
      <w:marLeft w:val="0"/>
      <w:marRight w:val="0"/>
      <w:marTop w:val="0"/>
      <w:marBottom w:val="0"/>
      <w:divBdr>
        <w:top w:val="none" w:sz="0" w:space="0" w:color="auto"/>
        <w:left w:val="none" w:sz="0" w:space="0" w:color="auto"/>
        <w:bottom w:val="none" w:sz="0" w:space="0" w:color="auto"/>
        <w:right w:val="none" w:sz="0" w:space="0" w:color="auto"/>
      </w:divBdr>
      <w:divsChild>
        <w:div w:id="160394774">
          <w:marLeft w:val="274"/>
          <w:marRight w:val="0"/>
          <w:marTop w:val="0"/>
          <w:marBottom w:val="0"/>
          <w:divBdr>
            <w:top w:val="none" w:sz="0" w:space="0" w:color="auto"/>
            <w:left w:val="none" w:sz="0" w:space="0" w:color="auto"/>
            <w:bottom w:val="none" w:sz="0" w:space="0" w:color="auto"/>
            <w:right w:val="none" w:sz="0" w:space="0" w:color="auto"/>
          </w:divBdr>
        </w:div>
        <w:div w:id="1524979400">
          <w:marLeft w:val="274"/>
          <w:marRight w:val="0"/>
          <w:marTop w:val="0"/>
          <w:marBottom w:val="0"/>
          <w:divBdr>
            <w:top w:val="none" w:sz="0" w:space="0" w:color="auto"/>
            <w:left w:val="none" w:sz="0" w:space="0" w:color="auto"/>
            <w:bottom w:val="none" w:sz="0" w:space="0" w:color="auto"/>
            <w:right w:val="none" w:sz="0" w:space="0" w:color="auto"/>
          </w:divBdr>
        </w:div>
        <w:div w:id="1075667939">
          <w:marLeft w:val="274"/>
          <w:marRight w:val="0"/>
          <w:marTop w:val="0"/>
          <w:marBottom w:val="0"/>
          <w:divBdr>
            <w:top w:val="none" w:sz="0" w:space="0" w:color="auto"/>
            <w:left w:val="none" w:sz="0" w:space="0" w:color="auto"/>
            <w:bottom w:val="none" w:sz="0" w:space="0" w:color="auto"/>
            <w:right w:val="none" w:sz="0" w:space="0" w:color="auto"/>
          </w:divBdr>
        </w:div>
      </w:divsChild>
    </w:div>
    <w:div w:id="343409131">
      <w:bodyDiv w:val="1"/>
      <w:marLeft w:val="0"/>
      <w:marRight w:val="0"/>
      <w:marTop w:val="0"/>
      <w:marBottom w:val="0"/>
      <w:divBdr>
        <w:top w:val="none" w:sz="0" w:space="0" w:color="auto"/>
        <w:left w:val="none" w:sz="0" w:space="0" w:color="auto"/>
        <w:bottom w:val="none" w:sz="0" w:space="0" w:color="auto"/>
        <w:right w:val="none" w:sz="0" w:space="0" w:color="auto"/>
      </w:divBdr>
      <w:divsChild>
        <w:div w:id="1721785502">
          <w:marLeft w:val="274"/>
          <w:marRight w:val="0"/>
          <w:marTop w:val="0"/>
          <w:marBottom w:val="0"/>
          <w:divBdr>
            <w:top w:val="none" w:sz="0" w:space="0" w:color="auto"/>
            <w:left w:val="none" w:sz="0" w:space="0" w:color="auto"/>
            <w:bottom w:val="none" w:sz="0" w:space="0" w:color="auto"/>
            <w:right w:val="none" w:sz="0" w:space="0" w:color="auto"/>
          </w:divBdr>
        </w:div>
        <w:div w:id="1547335569">
          <w:marLeft w:val="274"/>
          <w:marRight w:val="0"/>
          <w:marTop w:val="0"/>
          <w:marBottom w:val="0"/>
          <w:divBdr>
            <w:top w:val="none" w:sz="0" w:space="0" w:color="auto"/>
            <w:left w:val="none" w:sz="0" w:space="0" w:color="auto"/>
            <w:bottom w:val="none" w:sz="0" w:space="0" w:color="auto"/>
            <w:right w:val="none" w:sz="0" w:space="0" w:color="auto"/>
          </w:divBdr>
        </w:div>
        <w:div w:id="1961648882">
          <w:marLeft w:val="274"/>
          <w:marRight w:val="0"/>
          <w:marTop w:val="0"/>
          <w:marBottom w:val="0"/>
          <w:divBdr>
            <w:top w:val="none" w:sz="0" w:space="0" w:color="auto"/>
            <w:left w:val="none" w:sz="0" w:space="0" w:color="auto"/>
            <w:bottom w:val="none" w:sz="0" w:space="0" w:color="auto"/>
            <w:right w:val="none" w:sz="0" w:space="0" w:color="auto"/>
          </w:divBdr>
        </w:div>
      </w:divsChild>
    </w:div>
    <w:div w:id="385763342">
      <w:bodyDiv w:val="1"/>
      <w:marLeft w:val="0"/>
      <w:marRight w:val="0"/>
      <w:marTop w:val="0"/>
      <w:marBottom w:val="0"/>
      <w:divBdr>
        <w:top w:val="none" w:sz="0" w:space="0" w:color="auto"/>
        <w:left w:val="none" w:sz="0" w:space="0" w:color="auto"/>
        <w:bottom w:val="none" w:sz="0" w:space="0" w:color="auto"/>
        <w:right w:val="none" w:sz="0" w:space="0" w:color="auto"/>
      </w:divBdr>
    </w:div>
    <w:div w:id="447552591">
      <w:bodyDiv w:val="1"/>
      <w:marLeft w:val="0"/>
      <w:marRight w:val="0"/>
      <w:marTop w:val="0"/>
      <w:marBottom w:val="0"/>
      <w:divBdr>
        <w:top w:val="none" w:sz="0" w:space="0" w:color="auto"/>
        <w:left w:val="none" w:sz="0" w:space="0" w:color="auto"/>
        <w:bottom w:val="none" w:sz="0" w:space="0" w:color="auto"/>
        <w:right w:val="none" w:sz="0" w:space="0" w:color="auto"/>
      </w:divBdr>
    </w:div>
    <w:div w:id="534002380">
      <w:bodyDiv w:val="1"/>
      <w:marLeft w:val="0"/>
      <w:marRight w:val="0"/>
      <w:marTop w:val="0"/>
      <w:marBottom w:val="0"/>
      <w:divBdr>
        <w:top w:val="none" w:sz="0" w:space="0" w:color="auto"/>
        <w:left w:val="none" w:sz="0" w:space="0" w:color="auto"/>
        <w:bottom w:val="none" w:sz="0" w:space="0" w:color="auto"/>
        <w:right w:val="none" w:sz="0" w:space="0" w:color="auto"/>
      </w:divBdr>
      <w:divsChild>
        <w:div w:id="2041276634">
          <w:marLeft w:val="274"/>
          <w:marRight w:val="0"/>
          <w:marTop w:val="0"/>
          <w:marBottom w:val="0"/>
          <w:divBdr>
            <w:top w:val="none" w:sz="0" w:space="0" w:color="auto"/>
            <w:left w:val="none" w:sz="0" w:space="0" w:color="auto"/>
            <w:bottom w:val="none" w:sz="0" w:space="0" w:color="auto"/>
            <w:right w:val="none" w:sz="0" w:space="0" w:color="auto"/>
          </w:divBdr>
        </w:div>
        <w:div w:id="1714234139">
          <w:marLeft w:val="274"/>
          <w:marRight w:val="0"/>
          <w:marTop w:val="0"/>
          <w:marBottom w:val="0"/>
          <w:divBdr>
            <w:top w:val="none" w:sz="0" w:space="0" w:color="auto"/>
            <w:left w:val="none" w:sz="0" w:space="0" w:color="auto"/>
            <w:bottom w:val="none" w:sz="0" w:space="0" w:color="auto"/>
            <w:right w:val="none" w:sz="0" w:space="0" w:color="auto"/>
          </w:divBdr>
        </w:div>
        <w:div w:id="1706565978">
          <w:marLeft w:val="274"/>
          <w:marRight w:val="0"/>
          <w:marTop w:val="0"/>
          <w:marBottom w:val="0"/>
          <w:divBdr>
            <w:top w:val="none" w:sz="0" w:space="0" w:color="auto"/>
            <w:left w:val="none" w:sz="0" w:space="0" w:color="auto"/>
            <w:bottom w:val="none" w:sz="0" w:space="0" w:color="auto"/>
            <w:right w:val="none" w:sz="0" w:space="0" w:color="auto"/>
          </w:divBdr>
        </w:div>
        <w:div w:id="1908147171">
          <w:marLeft w:val="274"/>
          <w:marRight w:val="0"/>
          <w:marTop w:val="0"/>
          <w:marBottom w:val="0"/>
          <w:divBdr>
            <w:top w:val="none" w:sz="0" w:space="0" w:color="auto"/>
            <w:left w:val="none" w:sz="0" w:space="0" w:color="auto"/>
            <w:bottom w:val="none" w:sz="0" w:space="0" w:color="auto"/>
            <w:right w:val="none" w:sz="0" w:space="0" w:color="auto"/>
          </w:divBdr>
        </w:div>
        <w:div w:id="1711569879">
          <w:marLeft w:val="274"/>
          <w:marRight w:val="0"/>
          <w:marTop w:val="0"/>
          <w:marBottom w:val="0"/>
          <w:divBdr>
            <w:top w:val="none" w:sz="0" w:space="0" w:color="auto"/>
            <w:left w:val="none" w:sz="0" w:space="0" w:color="auto"/>
            <w:bottom w:val="none" w:sz="0" w:space="0" w:color="auto"/>
            <w:right w:val="none" w:sz="0" w:space="0" w:color="auto"/>
          </w:divBdr>
        </w:div>
      </w:divsChild>
    </w:div>
    <w:div w:id="577323027">
      <w:bodyDiv w:val="1"/>
      <w:marLeft w:val="0"/>
      <w:marRight w:val="0"/>
      <w:marTop w:val="0"/>
      <w:marBottom w:val="0"/>
      <w:divBdr>
        <w:top w:val="none" w:sz="0" w:space="0" w:color="auto"/>
        <w:left w:val="none" w:sz="0" w:space="0" w:color="auto"/>
        <w:bottom w:val="none" w:sz="0" w:space="0" w:color="auto"/>
        <w:right w:val="none" w:sz="0" w:space="0" w:color="auto"/>
      </w:divBdr>
    </w:div>
    <w:div w:id="592864295">
      <w:bodyDiv w:val="1"/>
      <w:marLeft w:val="0"/>
      <w:marRight w:val="0"/>
      <w:marTop w:val="0"/>
      <w:marBottom w:val="0"/>
      <w:divBdr>
        <w:top w:val="none" w:sz="0" w:space="0" w:color="auto"/>
        <w:left w:val="none" w:sz="0" w:space="0" w:color="auto"/>
        <w:bottom w:val="none" w:sz="0" w:space="0" w:color="auto"/>
        <w:right w:val="none" w:sz="0" w:space="0" w:color="auto"/>
      </w:divBdr>
    </w:div>
    <w:div w:id="609702166">
      <w:bodyDiv w:val="1"/>
      <w:marLeft w:val="0"/>
      <w:marRight w:val="0"/>
      <w:marTop w:val="0"/>
      <w:marBottom w:val="0"/>
      <w:divBdr>
        <w:top w:val="none" w:sz="0" w:space="0" w:color="auto"/>
        <w:left w:val="none" w:sz="0" w:space="0" w:color="auto"/>
        <w:bottom w:val="none" w:sz="0" w:space="0" w:color="auto"/>
        <w:right w:val="none" w:sz="0" w:space="0" w:color="auto"/>
      </w:divBdr>
    </w:div>
    <w:div w:id="715811547">
      <w:bodyDiv w:val="1"/>
      <w:marLeft w:val="0"/>
      <w:marRight w:val="0"/>
      <w:marTop w:val="0"/>
      <w:marBottom w:val="0"/>
      <w:divBdr>
        <w:top w:val="none" w:sz="0" w:space="0" w:color="auto"/>
        <w:left w:val="none" w:sz="0" w:space="0" w:color="auto"/>
        <w:bottom w:val="none" w:sz="0" w:space="0" w:color="auto"/>
        <w:right w:val="none" w:sz="0" w:space="0" w:color="auto"/>
      </w:divBdr>
    </w:div>
    <w:div w:id="772091984">
      <w:bodyDiv w:val="1"/>
      <w:marLeft w:val="0"/>
      <w:marRight w:val="0"/>
      <w:marTop w:val="0"/>
      <w:marBottom w:val="0"/>
      <w:divBdr>
        <w:top w:val="none" w:sz="0" w:space="0" w:color="auto"/>
        <w:left w:val="none" w:sz="0" w:space="0" w:color="auto"/>
        <w:bottom w:val="none" w:sz="0" w:space="0" w:color="auto"/>
        <w:right w:val="none" w:sz="0" w:space="0" w:color="auto"/>
      </w:divBdr>
    </w:div>
    <w:div w:id="778449660">
      <w:bodyDiv w:val="1"/>
      <w:marLeft w:val="0"/>
      <w:marRight w:val="0"/>
      <w:marTop w:val="0"/>
      <w:marBottom w:val="0"/>
      <w:divBdr>
        <w:top w:val="none" w:sz="0" w:space="0" w:color="auto"/>
        <w:left w:val="none" w:sz="0" w:space="0" w:color="auto"/>
        <w:bottom w:val="none" w:sz="0" w:space="0" w:color="auto"/>
        <w:right w:val="none" w:sz="0" w:space="0" w:color="auto"/>
      </w:divBdr>
      <w:divsChild>
        <w:div w:id="1979798074">
          <w:marLeft w:val="274"/>
          <w:marRight w:val="0"/>
          <w:marTop w:val="0"/>
          <w:marBottom w:val="0"/>
          <w:divBdr>
            <w:top w:val="none" w:sz="0" w:space="0" w:color="auto"/>
            <w:left w:val="none" w:sz="0" w:space="0" w:color="auto"/>
            <w:bottom w:val="none" w:sz="0" w:space="0" w:color="auto"/>
            <w:right w:val="none" w:sz="0" w:space="0" w:color="auto"/>
          </w:divBdr>
        </w:div>
      </w:divsChild>
    </w:div>
    <w:div w:id="855968352">
      <w:bodyDiv w:val="1"/>
      <w:marLeft w:val="0"/>
      <w:marRight w:val="0"/>
      <w:marTop w:val="0"/>
      <w:marBottom w:val="0"/>
      <w:divBdr>
        <w:top w:val="none" w:sz="0" w:space="0" w:color="auto"/>
        <w:left w:val="none" w:sz="0" w:space="0" w:color="auto"/>
        <w:bottom w:val="none" w:sz="0" w:space="0" w:color="auto"/>
        <w:right w:val="none" w:sz="0" w:space="0" w:color="auto"/>
      </w:divBdr>
      <w:divsChild>
        <w:div w:id="831993321">
          <w:marLeft w:val="274"/>
          <w:marRight w:val="0"/>
          <w:marTop w:val="0"/>
          <w:marBottom w:val="0"/>
          <w:divBdr>
            <w:top w:val="none" w:sz="0" w:space="0" w:color="auto"/>
            <w:left w:val="none" w:sz="0" w:space="0" w:color="auto"/>
            <w:bottom w:val="none" w:sz="0" w:space="0" w:color="auto"/>
            <w:right w:val="none" w:sz="0" w:space="0" w:color="auto"/>
          </w:divBdr>
        </w:div>
      </w:divsChild>
    </w:div>
    <w:div w:id="864094673">
      <w:bodyDiv w:val="1"/>
      <w:marLeft w:val="0"/>
      <w:marRight w:val="0"/>
      <w:marTop w:val="0"/>
      <w:marBottom w:val="0"/>
      <w:divBdr>
        <w:top w:val="none" w:sz="0" w:space="0" w:color="auto"/>
        <w:left w:val="none" w:sz="0" w:space="0" w:color="auto"/>
        <w:bottom w:val="none" w:sz="0" w:space="0" w:color="auto"/>
        <w:right w:val="none" w:sz="0" w:space="0" w:color="auto"/>
      </w:divBdr>
      <w:divsChild>
        <w:div w:id="388265276">
          <w:marLeft w:val="274"/>
          <w:marRight w:val="0"/>
          <w:marTop w:val="0"/>
          <w:marBottom w:val="0"/>
          <w:divBdr>
            <w:top w:val="none" w:sz="0" w:space="0" w:color="auto"/>
            <w:left w:val="none" w:sz="0" w:space="0" w:color="auto"/>
            <w:bottom w:val="none" w:sz="0" w:space="0" w:color="auto"/>
            <w:right w:val="none" w:sz="0" w:space="0" w:color="auto"/>
          </w:divBdr>
        </w:div>
        <w:div w:id="445853264">
          <w:marLeft w:val="274"/>
          <w:marRight w:val="0"/>
          <w:marTop w:val="0"/>
          <w:marBottom w:val="0"/>
          <w:divBdr>
            <w:top w:val="none" w:sz="0" w:space="0" w:color="auto"/>
            <w:left w:val="none" w:sz="0" w:space="0" w:color="auto"/>
            <w:bottom w:val="none" w:sz="0" w:space="0" w:color="auto"/>
            <w:right w:val="none" w:sz="0" w:space="0" w:color="auto"/>
          </w:divBdr>
        </w:div>
        <w:div w:id="1047988522">
          <w:marLeft w:val="274"/>
          <w:marRight w:val="0"/>
          <w:marTop w:val="0"/>
          <w:marBottom w:val="0"/>
          <w:divBdr>
            <w:top w:val="none" w:sz="0" w:space="0" w:color="auto"/>
            <w:left w:val="none" w:sz="0" w:space="0" w:color="auto"/>
            <w:bottom w:val="none" w:sz="0" w:space="0" w:color="auto"/>
            <w:right w:val="none" w:sz="0" w:space="0" w:color="auto"/>
          </w:divBdr>
        </w:div>
        <w:div w:id="177158580">
          <w:marLeft w:val="274"/>
          <w:marRight w:val="0"/>
          <w:marTop w:val="0"/>
          <w:marBottom w:val="0"/>
          <w:divBdr>
            <w:top w:val="none" w:sz="0" w:space="0" w:color="auto"/>
            <w:left w:val="none" w:sz="0" w:space="0" w:color="auto"/>
            <w:bottom w:val="none" w:sz="0" w:space="0" w:color="auto"/>
            <w:right w:val="none" w:sz="0" w:space="0" w:color="auto"/>
          </w:divBdr>
        </w:div>
        <w:div w:id="151679239">
          <w:marLeft w:val="274"/>
          <w:marRight w:val="0"/>
          <w:marTop w:val="0"/>
          <w:marBottom w:val="0"/>
          <w:divBdr>
            <w:top w:val="none" w:sz="0" w:space="0" w:color="auto"/>
            <w:left w:val="none" w:sz="0" w:space="0" w:color="auto"/>
            <w:bottom w:val="none" w:sz="0" w:space="0" w:color="auto"/>
            <w:right w:val="none" w:sz="0" w:space="0" w:color="auto"/>
          </w:divBdr>
        </w:div>
      </w:divsChild>
    </w:div>
    <w:div w:id="867523901">
      <w:bodyDiv w:val="1"/>
      <w:marLeft w:val="0"/>
      <w:marRight w:val="0"/>
      <w:marTop w:val="0"/>
      <w:marBottom w:val="0"/>
      <w:divBdr>
        <w:top w:val="none" w:sz="0" w:space="0" w:color="auto"/>
        <w:left w:val="none" w:sz="0" w:space="0" w:color="auto"/>
        <w:bottom w:val="none" w:sz="0" w:space="0" w:color="auto"/>
        <w:right w:val="none" w:sz="0" w:space="0" w:color="auto"/>
      </w:divBdr>
    </w:div>
    <w:div w:id="890506077">
      <w:bodyDiv w:val="1"/>
      <w:marLeft w:val="0"/>
      <w:marRight w:val="0"/>
      <w:marTop w:val="0"/>
      <w:marBottom w:val="0"/>
      <w:divBdr>
        <w:top w:val="none" w:sz="0" w:space="0" w:color="auto"/>
        <w:left w:val="none" w:sz="0" w:space="0" w:color="auto"/>
        <w:bottom w:val="none" w:sz="0" w:space="0" w:color="auto"/>
        <w:right w:val="none" w:sz="0" w:space="0" w:color="auto"/>
      </w:divBdr>
    </w:div>
    <w:div w:id="896862638">
      <w:bodyDiv w:val="1"/>
      <w:marLeft w:val="0"/>
      <w:marRight w:val="0"/>
      <w:marTop w:val="0"/>
      <w:marBottom w:val="0"/>
      <w:divBdr>
        <w:top w:val="none" w:sz="0" w:space="0" w:color="auto"/>
        <w:left w:val="none" w:sz="0" w:space="0" w:color="auto"/>
        <w:bottom w:val="none" w:sz="0" w:space="0" w:color="auto"/>
        <w:right w:val="none" w:sz="0" w:space="0" w:color="auto"/>
      </w:divBdr>
    </w:div>
    <w:div w:id="920336837">
      <w:bodyDiv w:val="1"/>
      <w:marLeft w:val="0"/>
      <w:marRight w:val="0"/>
      <w:marTop w:val="0"/>
      <w:marBottom w:val="0"/>
      <w:divBdr>
        <w:top w:val="none" w:sz="0" w:space="0" w:color="auto"/>
        <w:left w:val="none" w:sz="0" w:space="0" w:color="auto"/>
        <w:bottom w:val="none" w:sz="0" w:space="0" w:color="auto"/>
        <w:right w:val="none" w:sz="0" w:space="0" w:color="auto"/>
      </w:divBdr>
    </w:div>
    <w:div w:id="937249538">
      <w:bodyDiv w:val="1"/>
      <w:marLeft w:val="0"/>
      <w:marRight w:val="0"/>
      <w:marTop w:val="0"/>
      <w:marBottom w:val="0"/>
      <w:divBdr>
        <w:top w:val="none" w:sz="0" w:space="0" w:color="auto"/>
        <w:left w:val="none" w:sz="0" w:space="0" w:color="auto"/>
        <w:bottom w:val="none" w:sz="0" w:space="0" w:color="auto"/>
        <w:right w:val="none" w:sz="0" w:space="0" w:color="auto"/>
      </w:divBdr>
      <w:divsChild>
        <w:div w:id="595865496">
          <w:marLeft w:val="274"/>
          <w:marRight w:val="0"/>
          <w:marTop w:val="0"/>
          <w:marBottom w:val="0"/>
          <w:divBdr>
            <w:top w:val="none" w:sz="0" w:space="0" w:color="auto"/>
            <w:left w:val="none" w:sz="0" w:space="0" w:color="auto"/>
            <w:bottom w:val="none" w:sz="0" w:space="0" w:color="auto"/>
            <w:right w:val="none" w:sz="0" w:space="0" w:color="auto"/>
          </w:divBdr>
        </w:div>
        <w:div w:id="1883177644">
          <w:marLeft w:val="274"/>
          <w:marRight w:val="0"/>
          <w:marTop w:val="0"/>
          <w:marBottom w:val="0"/>
          <w:divBdr>
            <w:top w:val="none" w:sz="0" w:space="0" w:color="auto"/>
            <w:left w:val="none" w:sz="0" w:space="0" w:color="auto"/>
            <w:bottom w:val="none" w:sz="0" w:space="0" w:color="auto"/>
            <w:right w:val="none" w:sz="0" w:space="0" w:color="auto"/>
          </w:divBdr>
        </w:div>
        <w:div w:id="281883259">
          <w:marLeft w:val="274"/>
          <w:marRight w:val="0"/>
          <w:marTop w:val="0"/>
          <w:marBottom w:val="0"/>
          <w:divBdr>
            <w:top w:val="none" w:sz="0" w:space="0" w:color="auto"/>
            <w:left w:val="none" w:sz="0" w:space="0" w:color="auto"/>
            <w:bottom w:val="none" w:sz="0" w:space="0" w:color="auto"/>
            <w:right w:val="none" w:sz="0" w:space="0" w:color="auto"/>
          </w:divBdr>
        </w:div>
      </w:divsChild>
    </w:div>
    <w:div w:id="948051528">
      <w:bodyDiv w:val="1"/>
      <w:marLeft w:val="0"/>
      <w:marRight w:val="0"/>
      <w:marTop w:val="0"/>
      <w:marBottom w:val="0"/>
      <w:divBdr>
        <w:top w:val="none" w:sz="0" w:space="0" w:color="auto"/>
        <w:left w:val="none" w:sz="0" w:space="0" w:color="auto"/>
        <w:bottom w:val="none" w:sz="0" w:space="0" w:color="auto"/>
        <w:right w:val="none" w:sz="0" w:space="0" w:color="auto"/>
      </w:divBdr>
      <w:divsChild>
        <w:div w:id="1768310343">
          <w:marLeft w:val="0"/>
          <w:marRight w:val="0"/>
          <w:marTop w:val="0"/>
          <w:marBottom w:val="0"/>
          <w:divBdr>
            <w:top w:val="none" w:sz="0" w:space="0" w:color="auto"/>
            <w:left w:val="none" w:sz="0" w:space="0" w:color="auto"/>
            <w:bottom w:val="none" w:sz="0" w:space="0" w:color="auto"/>
            <w:right w:val="none" w:sz="0" w:space="0" w:color="auto"/>
          </w:divBdr>
          <w:divsChild>
            <w:div w:id="1626614826">
              <w:marLeft w:val="0"/>
              <w:marRight w:val="0"/>
              <w:marTop w:val="0"/>
              <w:marBottom w:val="0"/>
              <w:divBdr>
                <w:top w:val="none" w:sz="0" w:space="0" w:color="auto"/>
                <w:left w:val="none" w:sz="0" w:space="0" w:color="auto"/>
                <w:bottom w:val="none" w:sz="0" w:space="0" w:color="auto"/>
                <w:right w:val="none" w:sz="0" w:space="0" w:color="auto"/>
              </w:divBdr>
              <w:divsChild>
                <w:div w:id="1531917618">
                  <w:marLeft w:val="0"/>
                  <w:marRight w:val="0"/>
                  <w:marTop w:val="0"/>
                  <w:marBottom w:val="0"/>
                  <w:divBdr>
                    <w:top w:val="none" w:sz="0" w:space="0" w:color="auto"/>
                    <w:left w:val="none" w:sz="0" w:space="0" w:color="auto"/>
                    <w:bottom w:val="none" w:sz="0" w:space="0" w:color="auto"/>
                    <w:right w:val="none" w:sz="0" w:space="0" w:color="auto"/>
                  </w:divBdr>
                  <w:divsChild>
                    <w:div w:id="126365331">
                      <w:marLeft w:val="0"/>
                      <w:marRight w:val="0"/>
                      <w:marTop w:val="0"/>
                      <w:marBottom w:val="0"/>
                      <w:divBdr>
                        <w:top w:val="none" w:sz="0" w:space="0" w:color="auto"/>
                        <w:left w:val="none" w:sz="0" w:space="0" w:color="auto"/>
                        <w:bottom w:val="none" w:sz="0" w:space="0" w:color="auto"/>
                        <w:right w:val="none" w:sz="0" w:space="0" w:color="auto"/>
                      </w:divBdr>
                      <w:divsChild>
                        <w:div w:id="1112089266">
                          <w:marLeft w:val="0"/>
                          <w:marRight w:val="0"/>
                          <w:marTop w:val="0"/>
                          <w:marBottom w:val="0"/>
                          <w:divBdr>
                            <w:top w:val="none" w:sz="0" w:space="0" w:color="auto"/>
                            <w:left w:val="none" w:sz="0" w:space="0" w:color="auto"/>
                            <w:bottom w:val="none" w:sz="0" w:space="0" w:color="auto"/>
                            <w:right w:val="none" w:sz="0" w:space="0" w:color="auto"/>
                          </w:divBdr>
                          <w:divsChild>
                            <w:div w:id="353120978">
                              <w:marLeft w:val="0"/>
                              <w:marRight w:val="0"/>
                              <w:marTop w:val="0"/>
                              <w:marBottom w:val="0"/>
                              <w:divBdr>
                                <w:top w:val="none" w:sz="0" w:space="0" w:color="auto"/>
                                <w:left w:val="none" w:sz="0" w:space="0" w:color="auto"/>
                                <w:bottom w:val="none" w:sz="0" w:space="0" w:color="auto"/>
                                <w:right w:val="none" w:sz="0" w:space="0" w:color="auto"/>
                              </w:divBdr>
                              <w:divsChild>
                                <w:div w:id="1745376813">
                                  <w:marLeft w:val="0"/>
                                  <w:marRight w:val="0"/>
                                  <w:marTop w:val="0"/>
                                  <w:marBottom w:val="0"/>
                                  <w:divBdr>
                                    <w:top w:val="none" w:sz="0" w:space="0" w:color="auto"/>
                                    <w:left w:val="none" w:sz="0" w:space="0" w:color="auto"/>
                                    <w:bottom w:val="none" w:sz="0" w:space="0" w:color="auto"/>
                                    <w:right w:val="none" w:sz="0" w:space="0" w:color="auto"/>
                                  </w:divBdr>
                                  <w:divsChild>
                                    <w:div w:id="10729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22515">
      <w:bodyDiv w:val="1"/>
      <w:marLeft w:val="0"/>
      <w:marRight w:val="0"/>
      <w:marTop w:val="0"/>
      <w:marBottom w:val="0"/>
      <w:divBdr>
        <w:top w:val="none" w:sz="0" w:space="0" w:color="auto"/>
        <w:left w:val="none" w:sz="0" w:space="0" w:color="auto"/>
        <w:bottom w:val="none" w:sz="0" w:space="0" w:color="auto"/>
        <w:right w:val="none" w:sz="0" w:space="0" w:color="auto"/>
      </w:divBdr>
      <w:divsChild>
        <w:div w:id="826633722">
          <w:marLeft w:val="274"/>
          <w:marRight w:val="0"/>
          <w:marTop w:val="0"/>
          <w:marBottom w:val="0"/>
          <w:divBdr>
            <w:top w:val="none" w:sz="0" w:space="0" w:color="auto"/>
            <w:left w:val="none" w:sz="0" w:space="0" w:color="auto"/>
            <w:bottom w:val="none" w:sz="0" w:space="0" w:color="auto"/>
            <w:right w:val="none" w:sz="0" w:space="0" w:color="auto"/>
          </w:divBdr>
        </w:div>
      </w:divsChild>
    </w:div>
    <w:div w:id="972519645">
      <w:bodyDiv w:val="1"/>
      <w:marLeft w:val="0"/>
      <w:marRight w:val="0"/>
      <w:marTop w:val="0"/>
      <w:marBottom w:val="0"/>
      <w:divBdr>
        <w:top w:val="none" w:sz="0" w:space="0" w:color="auto"/>
        <w:left w:val="none" w:sz="0" w:space="0" w:color="auto"/>
        <w:bottom w:val="none" w:sz="0" w:space="0" w:color="auto"/>
        <w:right w:val="none" w:sz="0" w:space="0" w:color="auto"/>
      </w:divBdr>
      <w:divsChild>
        <w:div w:id="242572633">
          <w:marLeft w:val="274"/>
          <w:marRight w:val="0"/>
          <w:marTop w:val="0"/>
          <w:marBottom w:val="0"/>
          <w:divBdr>
            <w:top w:val="none" w:sz="0" w:space="0" w:color="auto"/>
            <w:left w:val="none" w:sz="0" w:space="0" w:color="auto"/>
            <w:bottom w:val="none" w:sz="0" w:space="0" w:color="auto"/>
            <w:right w:val="none" w:sz="0" w:space="0" w:color="auto"/>
          </w:divBdr>
        </w:div>
        <w:div w:id="1180855387">
          <w:marLeft w:val="274"/>
          <w:marRight w:val="0"/>
          <w:marTop w:val="0"/>
          <w:marBottom w:val="0"/>
          <w:divBdr>
            <w:top w:val="none" w:sz="0" w:space="0" w:color="auto"/>
            <w:left w:val="none" w:sz="0" w:space="0" w:color="auto"/>
            <w:bottom w:val="none" w:sz="0" w:space="0" w:color="auto"/>
            <w:right w:val="none" w:sz="0" w:space="0" w:color="auto"/>
          </w:divBdr>
        </w:div>
        <w:div w:id="662507122">
          <w:marLeft w:val="274"/>
          <w:marRight w:val="0"/>
          <w:marTop w:val="0"/>
          <w:marBottom w:val="0"/>
          <w:divBdr>
            <w:top w:val="none" w:sz="0" w:space="0" w:color="auto"/>
            <w:left w:val="none" w:sz="0" w:space="0" w:color="auto"/>
            <w:bottom w:val="none" w:sz="0" w:space="0" w:color="auto"/>
            <w:right w:val="none" w:sz="0" w:space="0" w:color="auto"/>
          </w:divBdr>
        </w:div>
      </w:divsChild>
    </w:div>
    <w:div w:id="986979108">
      <w:bodyDiv w:val="1"/>
      <w:marLeft w:val="0"/>
      <w:marRight w:val="0"/>
      <w:marTop w:val="0"/>
      <w:marBottom w:val="0"/>
      <w:divBdr>
        <w:top w:val="none" w:sz="0" w:space="0" w:color="auto"/>
        <w:left w:val="none" w:sz="0" w:space="0" w:color="auto"/>
        <w:bottom w:val="none" w:sz="0" w:space="0" w:color="auto"/>
        <w:right w:val="none" w:sz="0" w:space="0" w:color="auto"/>
      </w:divBdr>
      <w:divsChild>
        <w:div w:id="226502651">
          <w:marLeft w:val="274"/>
          <w:marRight w:val="0"/>
          <w:marTop w:val="0"/>
          <w:marBottom w:val="0"/>
          <w:divBdr>
            <w:top w:val="none" w:sz="0" w:space="0" w:color="auto"/>
            <w:left w:val="none" w:sz="0" w:space="0" w:color="auto"/>
            <w:bottom w:val="none" w:sz="0" w:space="0" w:color="auto"/>
            <w:right w:val="none" w:sz="0" w:space="0" w:color="auto"/>
          </w:divBdr>
        </w:div>
        <w:div w:id="802042745">
          <w:marLeft w:val="274"/>
          <w:marRight w:val="0"/>
          <w:marTop w:val="0"/>
          <w:marBottom w:val="0"/>
          <w:divBdr>
            <w:top w:val="none" w:sz="0" w:space="0" w:color="auto"/>
            <w:left w:val="none" w:sz="0" w:space="0" w:color="auto"/>
            <w:bottom w:val="none" w:sz="0" w:space="0" w:color="auto"/>
            <w:right w:val="none" w:sz="0" w:space="0" w:color="auto"/>
          </w:divBdr>
        </w:div>
        <w:div w:id="2046783206">
          <w:marLeft w:val="274"/>
          <w:marRight w:val="0"/>
          <w:marTop w:val="0"/>
          <w:marBottom w:val="0"/>
          <w:divBdr>
            <w:top w:val="none" w:sz="0" w:space="0" w:color="auto"/>
            <w:left w:val="none" w:sz="0" w:space="0" w:color="auto"/>
            <w:bottom w:val="none" w:sz="0" w:space="0" w:color="auto"/>
            <w:right w:val="none" w:sz="0" w:space="0" w:color="auto"/>
          </w:divBdr>
        </w:div>
        <w:div w:id="654187904">
          <w:marLeft w:val="274"/>
          <w:marRight w:val="0"/>
          <w:marTop w:val="0"/>
          <w:marBottom w:val="0"/>
          <w:divBdr>
            <w:top w:val="none" w:sz="0" w:space="0" w:color="auto"/>
            <w:left w:val="none" w:sz="0" w:space="0" w:color="auto"/>
            <w:bottom w:val="none" w:sz="0" w:space="0" w:color="auto"/>
            <w:right w:val="none" w:sz="0" w:space="0" w:color="auto"/>
          </w:divBdr>
        </w:div>
        <w:div w:id="1163282187">
          <w:marLeft w:val="274"/>
          <w:marRight w:val="0"/>
          <w:marTop w:val="0"/>
          <w:marBottom w:val="0"/>
          <w:divBdr>
            <w:top w:val="none" w:sz="0" w:space="0" w:color="auto"/>
            <w:left w:val="none" w:sz="0" w:space="0" w:color="auto"/>
            <w:bottom w:val="none" w:sz="0" w:space="0" w:color="auto"/>
            <w:right w:val="none" w:sz="0" w:space="0" w:color="auto"/>
          </w:divBdr>
        </w:div>
        <w:div w:id="1512644288">
          <w:marLeft w:val="274"/>
          <w:marRight w:val="0"/>
          <w:marTop w:val="0"/>
          <w:marBottom w:val="0"/>
          <w:divBdr>
            <w:top w:val="none" w:sz="0" w:space="0" w:color="auto"/>
            <w:left w:val="none" w:sz="0" w:space="0" w:color="auto"/>
            <w:bottom w:val="none" w:sz="0" w:space="0" w:color="auto"/>
            <w:right w:val="none" w:sz="0" w:space="0" w:color="auto"/>
          </w:divBdr>
        </w:div>
        <w:div w:id="1231622984">
          <w:marLeft w:val="274"/>
          <w:marRight w:val="0"/>
          <w:marTop w:val="0"/>
          <w:marBottom w:val="0"/>
          <w:divBdr>
            <w:top w:val="none" w:sz="0" w:space="0" w:color="auto"/>
            <w:left w:val="none" w:sz="0" w:space="0" w:color="auto"/>
            <w:bottom w:val="none" w:sz="0" w:space="0" w:color="auto"/>
            <w:right w:val="none" w:sz="0" w:space="0" w:color="auto"/>
          </w:divBdr>
        </w:div>
        <w:div w:id="461508157">
          <w:marLeft w:val="274"/>
          <w:marRight w:val="0"/>
          <w:marTop w:val="0"/>
          <w:marBottom w:val="0"/>
          <w:divBdr>
            <w:top w:val="none" w:sz="0" w:space="0" w:color="auto"/>
            <w:left w:val="none" w:sz="0" w:space="0" w:color="auto"/>
            <w:bottom w:val="none" w:sz="0" w:space="0" w:color="auto"/>
            <w:right w:val="none" w:sz="0" w:space="0" w:color="auto"/>
          </w:divBdr>
        </w:div>
        <w:div w:id="645283171">
          <w:marLeft w:val="274"/>
          <w:marRight w:val="0"/>
          <w:marTop w:val="0"/>
          <w:marBottom w:val="0"/>
          <w:divBdr>
            <w:top w:val="none" w:sz="0" w:space="0" w:color="auto"/>
            <w:left w:val="none" w:sz="0" w:space="0" w:color="auto"/>
            <w:bottom w:val="none" w:sz="0" w:space="0" w:color="auto"/>
            <w:right w:val="none" w:sz="0" w:space="0" w:color="auto"/>
          </w:divBdr>
        </w:div>
        <w:div w:id="1006444754">
          <w:marLeft w:val="274"/>
          <w:marRight w:val="0"/>
          <w:marTop w:val="0"/>
          <w:marBottom w:val="0"/>
          <w:divBdr>
            <w:top w:val="none" w:sz="0" w:space="0" w:color="auto"/>
            <w:left w:val="none" w:sz="0" w:space="0" w:color="auto"/>
            <w:bottom w:val="none" w:sz="0" w:space="0" w:color="auto"/>
            <w:right w:val="none" w:sz="0" w:space="0" w:color="auto"/>
          </w:divBdr>
        </w:div>
      </w:divsChild>
    </w:div>
    <w:div w:id="988442466">
      <w:bodyDiv w:val="1"/>
      <w:marLeft w:val="0"/>
      <w:marRight w:val="0"/>
      <w:marTop w:val="0"/>
      <w:marBottom w:val="0"/>
      <w:divBdr>
        <w:top w:val="none" w:sz="0" w:space="0" w:color="auto"/>
        <w:left w:val="none" w:sz="0" w:space="0" w:color="auto"/>
        <w:bottom w:val="none" w:sz="0" w:space="0" w:color="auto"/>
        <w:right w:val="none" w:sz="0" w:space="0" w:color="auto"/>
      </w:divBdr>
    </w:div>
    <w:div w:id="1008560787">
      <w:bodyDiv w:val="1"/>
      <w:marLeft w:val="0"/>
      <w:marRight w:val="0"/>
      <w:marTop w:val="0"/>
      <w:marBottom w:val="0"/>
      <w:divBdr>
        <w:top w:val="none" w:sz="0" w:space="0" w:color="auto"/>
        <w:left w:val="none" w:sz="0" w:space="0" w:color="auto"/>
        <w:bottom w:val="none" w:sz="0" w:space="0" w:color="auto"/>
        <w:right w:val="none" w:sz="0" w:space="0" w:color="auto"/>
      </w:divBdr>
      <w:divsChild>
        <w:div w:id="2078240880">
          <w:marLeft w:val="274"/>
          <w:marRight w:val="0"/>
          <w:marTop w:val="0"/>
          <w:marBottom w:val="0"/>
          <w:divBdr>
            <w:top w:val="none" w:sz="0" w:space="0" w:color="auto"/>
            <w:left w:val="none" w:sz="0" w:space="0" w:color="auto"/>
            <w:bottom w:val="none" w:sz="0" w:space="0" w:color="auto"/>
            <w:right w:val="none" w:sz="0" w:space="0" w:color="auto"/>
          </w:divBdr>
        </w:div>
        <w:div w:id="272370453">
          <w:marLeft w:val="274"/>
          <w:marRight w:val="0"/>
          <w:marTop w:val="0"/>
          <w:marBottom w:val="0"/>
          <w:divBdr>
            <w:top w:val="none" w:sz="0" w:space="0" w:color="auto"/>
            <w:left w:val="none" w:sz="0" w:space="0" w:color="auto"/>
            <w:bottom w:val="none" w:sz="0" w:space="0" w:color="auto"/>
            <w:right w:val="none" w:sz="0" w:space="0" w:color="auto"/>
          </w:divBdr>
        </w:div>
        <w:div w:id="1603758181">
          <w:marLeft w:val="274"/>
          <w:marRight w:val="0"/>
          <w:marTop w:val="0"/>
          <w:marBottom w:val="0"/>
          <w:divBdr>
            <w:top w:val="none" w:sz="0" w:space="0" w:color="auto"/>
            <w:left w:val="none" w:sz="0" w:space="0" w:color="auto"/>
            <w:bottom w:val="none" w:sz="0" w:space="0" w:color="auto"/>
            <w:right w:val="none" w:sz="0" w:space="0" w:color="auto"/>
          </w:divBdr>
        </w:div>
        <w:div w:id="2098288339">
          <w:marLeft w:val="274"/>
          <w:marRight w:val="0"/>
          <w:marTop w:val="0"/>
          <w:marBottom w:val="0"/>
          <w:divBdr>
            <w:top w:val="none" w:sz="0" w:space="0" w:color="auto"/>
            <w:left w:val="none" w:sz="0" w:space="0" w:color="auto"/>
            <w:bottom w:val="none" w:sz="0" w:space="0" w:color="auto"/>
            <w:right w:val="none" w:sz="0" w:space="0" w:color="auto"/>
          </w:divBdr>
        </w:div>
        <w:div w:id="884827862">
          <w:marLeft w:val="274"/>
          <w:marRight w:val="0"/>
          <w:marTop w:val="0"/>
          <w:marBottom w:val="0"/>
          <w:divBdr>
            <w:top w:val="none" w:sz="0" w:space="0" w:color="auto"/>
            <w:left w:val="none" w:sz="0" w:space="0" w:color="auto"/>
            <w:bottom w:val="none" w:sz="0" w:space="0" w:color="auto"/>
            <w:right w:val="none" w:sz="0" w:space="0" w:color="auto"/>
          </w:divBdr>
        </w:div>
      </w:divsChild>
    </w:div>
    <w:div w:id="1027021769">
      <w:bodyDiv w:val="1"/>
      <w:marLeft w:val="0"/>
      <w:marRight w:val="0"/>
      <w:marTop w:val="0"/>
      <w:marBottom w:val="0"/>
      <w:divBdr>
        <w:top w:val="none" w:sz="0" w:space="0" w:color="auto"/>
        <w:left w:val="none" w:sz="0" w:space="0" w:color="auto"/>
        <w:bottom w:val="none" w:sz="0" w:space="0" w:color="auto"/>
        <w:right w:val="none" w:sz="0" w:space="0" w:color="auto"/>
      </w:divBdr>
    </w:div>
    <w:div w:id="1061176402">
      <w:bodyDiv w:val="1"/>
      <w:marLeft w:val="0"/>
      <w:marRight w:val="0"/>
      <w:marTop w:val="0"/>
      <w:marBottom w:val="0"/>
      <w:divBdr>
        <w:top w:val="none" w:sz="0" w:space="0" w:color="auto"/>
        <w:left w:val="none" w:sz="0" w:space="0" w:color="auto"/>
        <w:bottom w:val="none" w:sz="0" w:space="0" w:color="auto"/>
        <w:right w:val="none" w:sz="0" w:space="0" w:color="auto"/>
      </w:divBdr>
    </w:div>
    <w:div w:id="1066299536">
      <w:bodyDiv w:val="1"/>
      <w:marLeft w:val="0"/>
      <w:marRight w:val="0"/>
      <w:marTop w:val="0"/>
      <w:marBottom w:val="0"/>
      <w:divBdr>
        <w:top w:val="none" w:sz="0" w:space="0" w:color="auto"/>
        <w:left w:val="none" w:sz="0" w:space="0" w:color="auto"/>
        <w:bottom w:val="none" w:sz="0" w:space="0" w:color="auto"/>
        <w:right w:val="none" w:sz="0" w:space="0" w:color="auto"/>
      </w:divBdr>
      <w:divsChild>
        <w:div w:id="1017733971">
          <w:marLeft w:val="274"/>
          <w:marRight w:val="0"/>
          <w:marTop w:val="0"/>
          <w:marBottom w:val="0"/>
          <w:divBdr>
            <w:top w:val="none" w:sz="0" w:space="0" w:color="auto"/>
            <w:left w:val="none" w:sz="0" w:space="0" w:color="auto"/>
            <w:bottom w:val="none" w:sz="0" w:space="0" w:color="auto"/>
            <w:right w:val="none" w:sz="0" w:space="0" w:color="auto"/>
          </w:divBdr>
        </w:div>
        <w:div w:id="1716928049">
          <w:marLeft w:val="274"/>
          <w:marRight w:val="0"/>
          <w:marTop w:val="0"/>
          <w:marBottom w:val="0"/>
          <w:divBdr>
            <w:top w:val="none" w:sz="0" w:space="0" w:color="auto"/>
            <w:left w:val="none" w:sz="0" w:space="0" w:color="auto"/>
            <w:bottom w:val="none" w:sz="0" w:space="0" w:color="auto"/>
            <w:right w:val="none" w:sz="0" w:space="0" w:color="auto"/>
          </w:divBdr>
        </w:div>
        <w:div w:id="49814475">
          <w:marLeft w:val="274"/>
          <w:marRight w:val="0"/>
          <w:marTop w:val="0"/>
          <w:marBottom w:val="0"/>
          <w:divBdr>
            <w:top w:val="none" w:sz="0" w:space="0" w:color="auto"/>
            <w:left w:val="none" w:sz="0" w:space="0" w:color="auto"/>
            <w:bottom w:val="none" w:sz="0" w:space="0" w:color="auto"/>
            <w:right w:val="none" w:sz="0" w:space="0" w:color="auto"/>
          </w:divBdr>
        </w:div>
        <w:div w:id="414864228">
          <w:marLeft w:val="274"/>
          <w:marRight w:val="0"/>
          <w:marTop w:val="0"/>
          <w:marBottom w:val="0"/>
          <w:divBdr>
            <w:top w:val="none" w:sz="0" w:space="0" w:color="auto"/>
            <w:left w:val="none" w:sz="0" w:space="0" w:color="auto"/>
            <w:bottom w:val="none" w:sz="0" w:space="0" w:color="auto"/>
            <w:right w:val="none" w:sz="0" w:space="0" w:color="auto"/>
          </w:divBdr>
        </w:div>
        <w:div w:id="1526023302">
          <w:marLeft w:val="274"/>
          <w:marRight w:val="0"/>
          <w:marTop w:val="0"/>
          <w:marBottom w:val="0"/>
          <w:divBdr>
            <w:top w:val="none" w:sz="0" w:space="0" w:color="auto"/>
            <w:left w:val="none" w:sz="0" w:space="0" w:color="auto"/>
            <w:bottom w:val="none" w:sz="0" w:space="0" w:color="auto"/>
            <w:right w:val="none" w:sz="0" w:space="0" w:color="auto"/>
          </w:divBdr>
        </w:div>
        <w:div w:id="1256475754">
          <w:marLeft w:val="274"/>
          <w:marRight w:val="0"/>
          <w:marTop w:val="0"/>
          <w:marBottom w:val="0"/>
          <w:divBdr>
            <w:top w:val="none" w:sz="0" w:space="0" w:color="auto"/>
            <w:left w:val="none" w:sz="0" w:space="0" w:color="auto"/>
            <w:bottom w:val="none" w:sz="0" w:space="0" w:color="auto"/>
            <w:right w:val="none" w:sz="0" w:space="0" w:color="auto"/>
          </w:divBdr>
        </w:div>
        <w:div w:id="1896234770">
          <w:marLeft w:val="274"/>
          <w:marRight w:val="0"/>
          <w:marTop w:val="0"/>
          <w:marBottom w:val="0"/>
          <w:divBdr>
            <w:top w:val="none" w:sz="0" w:space="0" w:color="auto"/>
            <w:left w:val="none" w:sz="0" w:space="0" w:color="auto"/>
            <w:bottom w:val="none" w:sz="0" w:space="0" w:color="auto"/>
            <w:right w:val="none" w:sz="0" w:space="0" w:color="auto"/>
          </w:divBdr>
        </w:div>
        <w:div w:id="514345370">
          <w:marLeft w:val="274"/>
          <w:marRight w:val="0"/>
          <w:marTop w:val="0"/>
          <w:marBottom w:val="0"/>
          <w:divBdr>
            <w:top w:val="none" w:sz="0" w:space="0" w:color="auto"/>
            <w:left w:val="none" w:sz="0" w:space="0" w:color="auto"/>
            <w:bottom w:val="none" w:sz="0" w:space="0" w:color="auto"/>
            <w:right w:val="none" w:sz="0" w:space="0" w:color="auto"/>
          </w:divBdr>
        </w:div>
        <w:div w:id="381445407">
          <w:marLeft w:val="274"/>
          <w:marRight w:val="0"/>
          <w:marTop w:val="0"/>
          <w:marBottom w:val="0"/>
          <w:divBdr>
            <w:top w:val="none" w:sz="0" w:space="0" w:color="auto"/>
            <w:left w:val="none" w:sz="0" w:space="0" w:color="auto"/>
            <w:bottom w:val="none" w:sz="0" w:space="0" w:color="auto"/>
            <w:right w:val="none" w:sz="0" w:space="0" w:color="auto"/>
          </w:divBdr>
        </w:div>
        <w:div w:id="641740141">
          <w:marLeft w:val="274"/>
          <w:marRight w:val="0"/>
          <w:marTop w:val="0"/>
          <w:marBottom w:val="0"/>
          <w:divBdr>
            <w:top w:val="none" w:sz="0" w:space="0" w:color="auto"/>
            <w:left w:val="none" w:sz="0" w:space="0" w:color="auto"/>
            <w:bottom w:val="none" w:sz="0" w:space="0" w:color="auto"/>
            <w:right w:val="none" w:sz="0" w:space="0" w:color="auto"/>
          </w:divBdr>
        </w:div>
      </w:divsChild>
    </w:div>
    <w:div w:id="1071998975">
      <w:bodyDiv w:val="1"/>
      <w:marLeft w:val="0"/>
      <w:marRight w:val="0"/>
      <w:marTop w:val="0"/>
      <w:marBottom w:val="0"/>
      <w:divBdr>
        <w:top w:val="none" w:sz="0" w:space="0" w:color="auto"/>
        <w:left w:val="none" w:sz="0" w:space="0" w:color="auto"/>
        <w:bottom w:val="none" w:sz="0" w:space="0" w:color="auto"/>
        <w:right w:val="none" w:sz="0" w:space="0" w:color="auto"/>
      </w:divBdr>
    </w:div>
    <w:div w:id="1129514867">
      <w:bodyDiv w:val="1"/>
      <w:marLeft w:val="0"/>
      <w:marRight w:val="0"/>
      <w:marTop w:val="0"/>
      <w:marBottom w:val="0"/>
      <w:divBdr>
        <w:top w:val="none" w:sz="0" w:space="0" w:color="auto"/>
        <w:left w:val="none" w:sz="0" w:space="0" w:color="auto"/>
        <w:bottom w:val="none" w:sz="0" w:space="0" w:color="auto"/>
        <w:right w:val="none" w:sz="0" w:space="0" w:color="auto"/>
      </w:divBdr>
      <w:divsChild>
        <w:div w:id="387801620">
          <w:marLeft w:val="0"/>
          <w:marRight w:val="0"/>
          <w:marTop w:val="0"/>
          <w:marBottom w:val="0"/>
          <w:divBdr>
            <w:top w:val="none" w:sz="0" w:space="0" w:color="auto"/>
            <w:left w:val="none" w:sz="0" w:space="0" w:color="auto"/>
            <w:bottom w:val="none" w:sz="0" w:space="0" w:color="auto"/>
            <w:right w:val="none" w:sz="0" w:space="0" w:color="auto"/>
          </w:divBdr>
          <w:divsChild>
            <w:div w:id="1238981098">
              <w:marLeft w:val="0"/>
              <w:marRight w:val="0"/>
              <w:marTop w:val="0"/>
              <w:marBottom w:val="0"/>
              <w:divBdr>
                <w:top w:val="none" w:sz="0" w:space="0" w:color="auto"/>
                <w:left w:val="none" w:sz="0" w:space="0" w:color="auto"/>
                <w:bottom w:val="none" w:sz="0" w:space="0" w:color="auto"/>
                <w:right w:val="none" w:sz="0" w:space="0" w:color="auto"/>
              </w:divBdr>
              <w:divsChild>
                <w:div w:id="1625845423">
                  <w:marLeft w:val="0"/>
                  <w:marRight w:val="0"/>
                  <w:marTop w:val="0"/>
                  <w:marBottom w:val="0"/>
                  <w:divBdr>
                    <w:top w:val="none" w:sz="0" w:space="0" w:color="auto"/>
                    <w:left w:val="none" w:sz="0" w:space="0" w:color="auto"/>
                    <w:bottom w:val="none" w:sz="0" w:space="0" w:color="auto"/>
                    <w:right w:val="none" w:sz="0" w:space="0" w:color="auto"/>
                  </w:divBdr>
                  <w:divsChild>
                    <w:div w:id="1414738606">
                      <w:marLeft w:val="0"/>
                      <w:marRight w:val="0"/>
                      <w:marTop w:val="0"/>
                      <w:marBottom w:val="0"/>
                      <w:divBdr>
                        <w:top w:val="none" w:sz="0" w:space="0" w:color="auto"/>
                        <w:left w:val="none" w:sz="0" w:space="0" w:color="auto"/>
                        <w:bottom w:val="none" w:sz="0" w:space="0" w:color="auto"/>
                        <w:right w:val="none" w:sz="0" w:space="0" w:color="auto"/>
                      </w:divBdr>
                      <w:divsChild>
                        <w:div w:id="386953883">
                          <w:marLeft w:val="0"/>
                          <w:marRight w:val="0"/>
                          <w:marTop w:val="0"/>
                          <w:marBottom w:val="0"/>
                          <w:divBdr>
                            <w:top w:val="none" w:sz="0" w:space="0" w:color="auto"/>
                            <w:left w:val="none" w:sz="0" w:space="0" w:color="auto"/>
                            <w:bottom w:val="none" w:sz="0" w:space="0" w:color="auto"/>
                            <w:right w:val="none" w:sz="0" w:space="0" w:color="auto"/>
                          </w:divBdr>
                          <w:divsChild>
                            <w:div w:id="957181396">
                              <w:marLeft w:val="0"/>
                              <w:marRight w:val="0"/>
                              <w:marTop w:val="0"/>
                              <w:marBottom w:val="0"/>
                              <w:divBdr>
                                <w:top w:val="none" w:sz="0" w:space="0" w:color="auto"/>
                                <w:left w:val="none" w:sz="0" w:space="0" w:color="auto"/>
                                <w:bottom w:val="none" w:sz="0" w:space="0" w:color="auto"/>
                                <w:right w:val="none" w:sz="0" w:space="0" w:color="auto"/>
                              </w:divBdr>
                              <w:divsChild>
                                <w:div w:id="1164055161">
                                  <w:marLeft w:val="0"/>
                                  <w:marRight w:val="0"/>
                                  <w:marTop w:val="0"/>
                                  <w:marBottom w:val="0"/>
                                  <w:divBdr>
                                    <w:top w:val="none" w:sz="0" w:space="0" w:color="auto"/>
                                    <w:left w:val="none" w:sz="0" w:space="0" w:color="auto"/>
                                    <w:bottom w:val="none" w:sz="0" w:space="0" w:color="auto"/>
                                    <w:right w:val="none" w:sz="0" w:space="0" w:color="auto"/>
                                  </w:divBdr>
                                  <w:divsChild>
                                    <w:div w:id="1440760355">
                                      <w:marLeft w:val="0"/>
                                      <w:marRight w:val="0"/>
                                      <w:marTop w:val="0"/>
                                      <w:marBottom w:val="0"/>
                                      <w:divBdr>
                                        <w:top w:val="none" w:sz="0" w:space="0" w:color="auto"/>
                                        <w:left w:val="none" w:sz="0" w:space="0" w:color="auto"/>
                                        <w:bottom w:val="none" w:sz="0" w:space="0" w:color="auto"/>
                                        <w:right w:val="none" w:sz="0" w:space="0" w:color="auto"/>
                                      </w:divBdr>
                                      <w:divsChild>
                                        <w:div w:id="839856958">
                                          <w:marLeft w:val="0"/>
                                          <w:marRight w:val="0"/>
                                          <w:marTop w:val="0"/>
                                          <w:marBottom w:val="0"/>
                                          <w:divBdr>
                                            <w:top w:val="none" w:sz="0" w:space="0" w:color="auto"/>
                                            <w:left w:val="none" w:sz="0" w:space="0" w:color="auto"/>
                                            <w:bottom w:val="none" w:sz="0" w:space="0" w:color="auto"/>
                                            <w:right w:val="none" w:sz="0" w:space="0" w:color="auto"/>
                                          </w:divBdr>
                                          <w:divsChild>
                                            <w:div w:id="546533862">
                                              <w:marLeft w:val="0"/>
                                              <w:marRight w:val="0"/>
                                              <w:marTop w:val="0"/>
                                              <w:marBottom w:val="0"/>
                                              <w:divBdr>
                                                <w:top w:val="none" w:sz="0" w:space="0" w:color="auto"/>
                                                <w:left w:val="none" w:sz="0" w:space="0" w:color="auto"/>
                                                <w:bottom w:val="none" w:sz="0" w:space="0" w:color="auto"/>
                                                <w:right w:val="none" w:sz="0" w:space="0" w:color="auto"/>
                                              </w:divBdr>
                                              <w:divsChild>
                                                <w:div w:id="1452825388">
                                                  <w:marLeft w:val="0"/>
                                                  <w:marRight w:val="0"/>
                                                  <w:marTop w:val="0"/>
                                                  <w:marBottom w:val="0"/>
                                                  <w:divBdr>
                                                    <w:top w:val="none" w:sz="0" w:space="0" w:color="auto"/>
                                                    <w:left w:val="none" w:sz="0" w:space="0" w:color="auto"/>
                                                    <w:bottom w:val="none" w:sz="0" w:space="0" w:color="auto"/>
                                                    <w:right w:val="none" w:sz="0" w:space="0" w:color="auto"/>
                                                  </w:divBdr>
                                                </w:div>
                                                <w:div w:id="825240236">
                                                  <w:marLeft w:val="0"/>
                                                  <w:marRight w:val="0"/>
                                                  <w:marTop w:val="0"/>
                                                  <w:marBottom w:val="0"/>
                                                  <w:divBdr>
                                                    <w:top w:val="none" w:sz="0" w:space="0" w:color="auto"/>
                                                    <w:left w:val="none" w:sz="0" w:space="0" w:color="auto"/>
                                                    <w:bottom w:val="none" w:sz="0" w:space="0" w:color="auto"/>
                                                    <w:right w:val="none" w:sz="0" w:space="0" w:color="auto"/>
                                                  </w:divBdr>
                                                </w:div>
                                                <w:div w:id="1304508046">
                                                  <w:marLeft w:val="0"/>
                                                  <w:marRight w:val="0"/>
                                                  <w:marTop w:val="0"/>
                                                  <w:marBottom w:val="0"/>
                                                  <w:divBdr>
                                                    <w:top w:val="none" w:sz="0" w:space="0" w:color="auto"/>
                                                    <w:left w:val="none" w:sz="0" w:space="0" w:color="auto"/>
                                                    <w:bottom w:val="none" w:sz="0" w:space="0" w:color="auto"/>
                                                    <w:right w:val="none" w:sz="0" w:space="0" w:color="auto"/>
                                                  </w:divBdr>
                                                </w:div>
                                                <w:div w:id="2118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595942">
      <w:bodyDiv w:val="1"/>
      <w:marLeft w:val="0"/>
      <w:marRight w:val="0"/>
      <w:marTop w:val="0"/>
      <w:marBottom w:val="0"/>
      <w:divBdr>
        <w:top w:val="none" w:sz="0" w:space="0" w:color="auto"/>
        <w:left w:val="none" w:sz="0" w:space="0" w:color="auto"/>
        <w:bottom w:val="none" w:sz="0" w:space="0" w:color="auto"/>
        <w:right w:val="none" w:sz="0" w:space="0" w:color="auto"/>
      </w:divBdr>
    </w:div>
    <w:div w:id="1172064108">
      <w:bodyDiv w:val="1"/>
      <w:marLeft w:val="0"/>
      <w:marRight w:val="0"/>
      <w:marTop w:val="0"/>
      <w:marBottom w:val="0"/>
      <w:divBdr>
        <w:top w:val="none" w:sz="0" w:space="0" w:color="auto"/>
        <w:left w:val="none" w:sz="0" w:space="0" w:color="auto"/>
        <w:bottom w:val="none" w:sz="0" w:space="0" w:color="auto"/>
        <w:right w:val="none" w:sz="0" w:space="0" w:color="auto"/>
      </w:divBdr>
      <w:divsChild>
        <w:div w:id="2129734034">
          <w:marLeft w:val="274"/>
          <w:marRight w:val="0"/>
          <w:marTop w:val="0"/>
          <w:marBottom w:val="0"/>
          <w:divBdr>
            <w:top w:val="none" w:sz="0" w:space="0" w:color="auto"/>
            <w:left w:val="none" w:sz="0" w:space="0" w:color="auto"/>
            <w:bottom w:val="none" w:sz="0" w:space="0" w:color="auto"/>
            <w:right w:val="none" w:sz="0" w:space="0" w:color="auto"/>
          </w:divBdr>
        </w:div>
        <w:div w:id="1392071109">
          <w:marLeft w:val="274"/>
          <w:marRight w:val="0"/>
          <w:marTop w:val="0"/>
          <w:marBottom w:val="0"/>
          <w:divBdr>
            <w:top w:val="none" w:sz="0" w:space="0" w:color="auto"/>
            <w:left w:val="none" w:sz="0" w:space="0" w:color="auto"/>
            <w:bottom w:val="none" w:sz="0" w:space="0" w:color="auto"/>
            <w:right w:val="none" w:sz="0" w:space="0" w:color="auto"/>
          </w:divBdr>
        </w:div>
        <w:div w:id="620766052">
          <w:marLeft w:val="274"/>
          <w:marRight w:val="0"/>
          <w:marTop w:val="0"/>
          <w:marBottom w:val="0"/>
          <w:divBdr>
            <w:top w:val="none" w:sz="0" w:space="0" w:color="auto"/>
            <w:left w:val="none" w:sz="0" w:space="0" w:color="auto"/>
            <w:bottom w:val="none" w:sz="0" w:space="0" w:color="auto"/>
            <w:right w:val="none" w:sz="0" w:space="0" w:color="auto"/>
          </w:divBdr>
        </w:div>
      </w:divsChild>
    </w:div>
    <w:div w:id="1177885241">
      <w:bodyDiv w:val="1"/>
      <w:marLeft w:val="0"/>
      <w:marRight w:val="0"/>
      <w:marTop w:val="0"/>
      <w:marBottom w:val="0"/>
      <w:divBdr>
        <w:top w:val="none" w:sz="0" w:space="0" w:color="auto"/>
        <w:left w:val="none" w:sz="0" w:space="0" w:color="auto"/>
        <w:bottom w:val="none" w:sz="0" w:space="0" w:color="auto"/>
        <w:right w:val="none" w:sz="0" w:space="0" w:color="auto"/>
      </w:divBdr>
    </w:div>
    <w:div w:id="1220902733">
      <w:bodyDiv w:val="1"/>
      <w:marLeft w:val="0"/>
      <w:marRight w:val="0"/>
      <w:marTop w:val="0"/>
      <w:marBottom w:val="0"/>
      <w:divBdr>
        <w:top w:val="none" w:sz="0" w:space="0" w:color="auto"/>
        <w:left w:val="none" w:sz="0" w:space="0" w:color="auto"/>
        <w:bottom w:val="none" w:sz="0" w:space="0" w:color="auto"/>
        <w:right w:val="none" w:sz="0" w:space="0" w:color="auto"/>
      </w:divBdr>
    </w:div>
    <w:div w:id="1238783627">
      <w:bodyDiv w:val="1"/>
      <w:marLeft w:val="0"/>
      <w:marRight w:val="0"/>
      <w:marTop w:val="0"/>
      <w:marBottom w:val="0"/>
      <w:divBdr>
        <w:top w:val="none" w:sz="0" w:space="0" w:color="auto"/>
        <w:left w:val="none" w:sz="0" w:space="0" w:color="auto"/>
        <w:bottom w:val="none" w:sz="0" w:space="0" w:color="auto"/>
        <w:right w:val="none" w:sz="0" w:space="0" w:color="auto"/>
      </w:divBdr>
      <w:divsChild>
        <w:div w:id="1395932664">
          <w:marLeft w:val="446"/>
          <w:marRight w:val="0"/>
          <w:marTop w:val="0"/>
          <w:marBottom w:val="0"/>
          <w:divBdr>
            <w:top w:val="none" w:sz="0" w:space="0" w:color="auto"/>
            <w:left w:val="none" w:sz="0" w:space="0" w:color="auto"/>
            <w:bottom w:val="none" w:sz="0" w:space="0" w:color="auto"/>
            <w:right w:val="none" w:sz="0" w:space="0" w:color="auto"/>
          </w:divBdr>
        </w:div>
        <w:div w:id="1636639952">
          <w:marLeft w:val="446"/>
          <w:marRight w:val="0"/>
          <w:marTop w:val="0"/>
          <w:marBottom w:val="0"/>
          <w:divBdr>
            <w:top w:val="none" w:sz="0" w:space="0" w:color="auto"/>
            <w:left w:val="none" w:sz="0" w:space="0" w:color="auto"/>
            <w:bottom w:val="none" w:sz="0" w:space="0" w:color="auto"/>
            <w:right w:val="none" w:sz="0" w:space="0" w:color="auto"/>
          </w:divBdr>
        </w:div>
        <w:div w:id="61489329">
          <w:marLeft w:val="446"/>
          <w:marRight w:val="0"/>
          <w:marTop w:val="0"/>
          <w:marBottom w:val="0"/>
          <w:divBdr>
            <w:top w:val="none" w:sz="0" w:space="0" w:color="auto"/>
            <w:left w:val="none" w:sz="0" w:space="0" w:color="auto"/>
            <w:bottom w:val="none" w:sz="0" w:space="0" w:color="auto"/>
            <w:right w:val="none" w:sz="0" w:space="0" w:color="auto"/>
          </w:divBdr>
        </w:div>
        <w:div w:id="1389722498">
          <w:marLeft w:val="446"/>
          <w:marRight w:val="0"/>
          <w:marTop w:val="0"/>
          <w:marBottom w:val="0"/>
          <w:divBdr>
            <w:top w:val="none" w:sz="0" w:space="0" w:color="auto"/>
            <w:left w:val="none" w:sz="0" w:space="0" w:color="auto"/>
            <w:bottom w:val="none" w:sz="0" w:space="0" w:color="auto"/>
            <w:right w:val="none" w:sz="0" w:space="0" w:color="auto"/>
          </w:divBdr>
        </w:div>
        <w:div w:id="947196755">
          <w:marLeft w:val="446"/>
          <w:marRight w:val="0"/>
          <w:marTop w:val="0"/>
          <w:marBottom w:val="0"/>
          <w:divBdr>
            <w:top w:val="none" w:sz="0" w:space="0" w:color="auto"/>
            <w:left w:val="none" w:sz="0" w:space="0" w:color="auto"/>
            <w:bottom w:val="none" w:sz="0" w:space="0" w:color="auto"/>
            <w:right w:val="none" w:sz="0" w:space="0" w:color="auto"/>
          </w:divBdr>
        </w:div>
        <w:div w:id="243606932">
          <w:marLeft w:val="446"/>
          <w:marRight w:val="0"/>
          <w:marTop w:val="0"/>
          <w:marBottom w:val="0"/>
          <w:divBdr>
            <w:top w:val="none" w:sz="0" w:space="0" w:color="auto"/>
            <w:left w:val="none" w:sz="0" w:space="0" w:color="auto"/>
            <w:bottom w:val="none" w:sz="0" w:space="0" w:color="auto"/>
            <w:right w:val="none" w:sz="0" w:space="0" w:color="auto"/>
          </w:divBdr>
        </w:div>
        <w:div w:id="1285572838">
          <w:marLeft w:val="446"/>
          <w:marRight w:val="0"/>
          <w:marTop w:val="0"/>
          <w:marBottom w:val="0"/>
          <w:divBdr>
            <w:top w:val="none" w:sz="0" w:space="0" w:color="auto"/>
            <w:left w:val="none" w:sz="0" w:space="0" w:color="auto"/>
            <w:bottom w:val="none" w:sz="0" w:space="0" w:color="auto"/>
            <w:right w:val="none" w:sz="0" w:space="0" w:color="auto"/>
          </w:divBdr>
        </w:div>
      </w:divsChild>
    </w:div>
    <w:div w:id="1244222079">
      <w:bodyDiv w:val="1"/>
      <w:marLeft w:val="0"/>
      <w:marRight w:val="0"/>
      <w:marTop w:val="0"/>
      <w:marBottom w:val="0"/>
      <w:divBdr>
        <w:top w:val="none" w:sz="0" w:space="0" w:color="auto"/>
        <w:left w:val="none" w:sz="0" w:space="0" w:color="auto"/>
        <w:bottom w:val="none" w:sz="0" w:space="0" w:color="auto"/>
        <w:right w:val="none" w:sz="0" w:space="0" w:color="auto"/>
      </w:divBdr>
      <w:divsChild>
        <w:div w:id="1185093590">
          <w:marLeft w:val="274"/>
          <w:marRight w:val="0"/>
          <w:marTop w:val="0"/>
          <w:marBottom w:val="0"/>
          <w:divBdr>
            <w:top w:val="none" w:sz="0" w:space="0" w:color="auto"/>
            <w:left w:val="none" w:sz="0" w:space="0" w:color="auto"/>
            <w:bottom w:val="none" w:sz="0" w:space="0" w:color="auto"/>
            <w:right w:val="none" w:sz="0" w:space="0" w:color="auto"/>
          </w:divBdr>
        </w:div>
        <w:div w:id="1760559259">
          <w:marLeft w:val="274"/>
          <w:marRight w:val="0"/>
          <w:marTop w:val="0"/>
          <w:marBottom w:val="0"/>
          <w:divBdr>
            <w:top w:val="none" w:sz="0" w:space="0" w:color="auto"/>
            <w:left w:val="none" w:sz="0" w:space="0" w:color="auto"/>
            <w:bottom w:val="none" w:sz="0" w:space="0" w:color="auto"/>
            <w:right w:val="none" w:sz="0" w:space="0" w:color="auto"/>
          </w:divBdr>
        </w:div>
      </w:divsChild>
    </w:div>
    <w:div w:id="1267926386">
      <w:bodyDiv w:val="1"/>
      <w:marLeft w:val="0"/>
      <w:marRight w:val="0"/>
      <w:marTop w:val="0"/>
      <w:marBottom w:val="0"/>
      <w:divBdr>
        <w:top w:val="none" w:sz="0" w:space="0" w:color="auto"/>
        <w:left w:val="none" w:sz="0" w:space="0" w:color="auto"/>
        <w:bottom w:val="none" w:sz="0" w:space="0" w:color="auto"/>
        <w:right w:val="none" w:sz="0" w:space="0" w:color="auto"/>
      </w:divBdr>
    </w:div>
    <w:div w:id="1297098949">
      <w:bodyDiv w:val="1"/>
      <w:marLeft w:val="0"/>
      <w:marRight w:val="0"/>
      <w:marTop w:val="0"/>
      <w:marBottom w:val="0"/>
      <w:divBdr>
        <w:top w:val="none" w:sz="0" w:space="0" w:color="auto"/>
        <w:left w:val="none" w:sz="0" w:space="0" w:color="auto"/>
        <w:bottom w:val="none" w:sz="0" w:space="0" w:color="auto"/>
        <w:right w:val="none" w:sz="0" w:space="0" w:color="auto"/>
      </w:divBdr>
      <w:divsChild>
        <w:div w:id="219632816">
          <w:marLeft w:val="446"/>
          <w:marRight w:val="0"/>
          <w:marTop w:val="0"/>
          <w:marBottom w:val="0"/>
          <w:divBdr>
            <w:top w:val="none" w:sz="0" w:space="0" w:color="auto"/>
            <w:left w:val="none" w:sz="0" w:space="0" w:color="auto"/>
            <w:bottom w:val="none" w:sz="0" w:space="0" w:color="auto"/>
            <w:right w:val="none" w:sz="0" w:space="0" w:color="auto"/>
          </w:divBdr>
        </w:div>
        <w:div w:id="753015163">
          <w:marLeft w:val="446"/>
          <w:marRight w:val="0"/>
          <w:marTop w:val="0"/>
          <w:marBottom w:val="0"/>
          <w:divBdr>
            <w:top w:val="none" w:sz="0" w:space="0" w:color="auto"/>
            <w:left w:val="none" w:sz="0" w:space="0" w:color="auto"/>
            <w:bottom w:val="none" w:sz="0" w:space="0" w:color="auto"/>
            <w:right w:val="none" w:sz="0" w:space="0" w:color="auto"/>
          </w:divBdr>
        </w:div>
        <w:div w:id="836306602">
          <w:marLeft w:val="446"/>
          <w:marRight w:val="0"/>
          <w:marTop w:val="0"/>
          <w:marBottom w:val="0"/>
          <w:divBdr>
            <w:top w:val="none" w:sz="0" w:space="0" w:color="auto"/>
            <w:left w:val="none" w:sz="0" w:space="0" w:color="auto"/>
            <w:bottom w:val="none" w:sz="0" w:space="0" w:color="auto"/>
            <w:right w:val="none" w:sz="0" w:space="0" w:color="auto"/>
          </w:divBdr>
        </w:div>
        <w:div w:id="439181668">
          <w:marLeft w:val="446"/>
          <w:marRight w:val="0"/>
          <w:marTop w:val="0"/>
          <w:marBottom w:val="0"/>
          <w:divBdr>
            <w:top w:val="none" w:sz="0" w:space="0" w:color="auto"/>
            <w:left w:val="none" w:sz="0" w:space="0" w:color="auto"/>
            <w:bottom w:val="none" w:sz="0" w:space="0" w:color="auto"/>
            <w:right w:val="none" w:sz="0" w:space="0" w:color="auto"/>
          </w:divBdr>
        </w:div>
        <w:div w:id="1599481647">
          <w:marLeft w:val="446"/>
          <w:marRight w:val="0"/>
          <w:marTop w:val="0"/>
          <w:marBottom w:val="0"/>
          <w:divBdr>
            <w:top w:val="none" w:sz="0" w:space="0" w:color="auto"/>
            <w:left w:val="none" w:sz="0" w:space="0" w:color="auto"/>
            <w:bottom w:val="none" w:sz="0" w:space="0" w:color="auto"/>
            <w:right w:val="none" w:sz="0" w:space="0" w:color="auto"/>
          </w:divBdr>
        </w:div>
        <w:div w:id="621494785">
          <w:marLeft w:val="446"/>
          <w:marRight w:val="0"/>
          <w:marTop w:val="0"/>
          <w:marBottom w:val="0"/>
          <w:divBdr>
            <w:top w:val="none" w:sz="0" w:space="0" w:color="auto"/>
            <w:left w:val="none" w:sz="0" w:space="0" w:color="auto"/>
            <w:bottom w:val="none" w:sz="0" w:space="0" w:color="auto"/>
            <w:right w:val="none" w:sz="0" w:space="0" w:color="auto"/>
          </w:divBdr>
        </w:div>
      </w:divsChild>
    </w:div>
    <w:div w:id="1444878886">
      <w:bodyDiv w:val="1"/>
      <w:marLeft w:val="0"/>
      <w:marRight w:val="0"/>
      <w:marTop w:val="0"/>
      <w:marBottom w:val="0"/>
      <w:divBdr>
        <w:top w:val="none" w:sz="0" w:space="0" w:color="auto"/>
        <w:left w:val="none" w:sz="0" w:space="0" w:color="auto"/>
        <w:bottom w:val="none" w:sz="0" w:space="0" w:color="auto"/>
        <w:right w:val="none" w:sz="0" w:space="0" w:color="auto"/>
      </w:divBdr>
    </w:div>
    <w:div w:id="1450468690">
      <w:bodyDiv w:val="1"/>
      <w:marLeft w:val="0"/>
      <w:marRight w:val="0"/>
      <w:marTop w:val="0"/>
      <w:marBottom w:val="0"/>
      <w:divBdr>
        <w:top w:val="none" w:sz="0" w:space="0" w:color="auto"/>
        <w:left w:val="none" w:sz="0" w:space="0" w:color="auto"/>
        <w:bottom w:val="none" w:sz="0" w:space="0" w:color="auto"/>
        <w:right w:val="none" w:sz="0" w:space="0" w:color="auto"/>
      </w:divBdr>
      <w:divsChild>
        <w:div w:id="676926075">
          <w:marLeft w:val="274"/>
          <w:marRight w:val="0"/>
          <w:marTop w:val="0"/>
          <w:marBottom w:val="0"/>
          <w:divBdr>
            <w:top w:val="none" w:sz="0" w:space="0" w:color="auto"/>
            <w:left w:val="none" w:sz="0" w:space="0" w:color="auto"/>
            <w:bottom w:val="none" w:sz="0" w:space="0" w:color="auto"/>
            <w:right w:val="none" w:sz="0" w:space="0" w:color="auto"/>
          </w:divBdr>
        </w:div>
        <w:div w:id="1136414865">
          <w:marLeft w:val="274"/>
          <w:marRight w:val="0"/>
          <w:marTop w:val="0"/>
          <w:marBottom w:val="0"/>
          <w:divBdr>
            <w:top w:val="none" w:sz="0" w:space="0" w:color="auto"/>
            <w:left w:val="none" w:sz="0" w:space="0" w:color="auto"/>
            <w:bottom w:val="none" w:sz="0" w:space="0" w:color="auto"/>
            <w:right w:val="none" w:sz="0" w:space="0" w:color="auto"/>
          </w:divBdr>
        </w:div>
        <w:div w:id="1400857786">
          <w:marLeft w:val="274"/>
          <w:marRight w:val="0"/>
          <w:marTop w:val="0"/>
          <w:marBottom w:val="0"/>
          <w:divBdr>
            <w:top w:val="none" w:sz="0" w:space="0" w:color="auto"/>
            <w:left w:val="none" w:sz="0" w:space="0" w:color="auto"/>
            <w:bottom w:val="none" w:sz="0" w:space="0" w:color="auto"/>
            <w:right w:val="none" w:sz="0" w:space="0" w:color="auto"/>
          </w:divBdr>
        </w:div>
      </w:divsChild>
    </w:div>
    <w:div w:id="1466118676">
      <w:bodyDiv w:val="1"/>
      <w:marLeft w:val="0"/>
      <w:marRight w:val="0"/>
      <w:marTop w:val="0"/>
      <w:marBottom w:val="0"/>
      <w:divBdr>
        <w:top w:val="none" w:sz="0" w:space="0" w:color="auto"/>
        <w:left w:val="none" w:sz="0" w:space="0" w:color="auto"/>
        <w:bottom w:val="none" w:sz="0" w:space="0" w:color="auto"/>
        <w:right w:val="none" w:sz="0" w:space="0" w:color="auto"/>
      </w:divBdr>
      <w:divsChild>
        <w:div w:id="1777215820">
          <w:marLeft w:val="0"/>
          <w:marRight w:val="0"/>
          <w:marTop w:val="0"/>
          <w:marBottom w:val="0"/>
          <w:divBdr>
            <w:top w:val="none" w:sz="0" w:space="0" w:color="auto"/>
            <w:left w:val="none" w:sz="0" w:space="0" w:color="auto"/>
            <w:bottom w:val="none" w:sz="0" w:space="0" w:color="auto"/>
            <w:right w:val="none" w:sz="0" w:space="0" w:color="auto"/>
          </w:divBdr>
          <w:divsChild>
            <w:div w:id="1130590936">
              <w:marLeft w:val="0"/>
              <w:marRight w:val="0"/>
              <w:marTop w:val="0"/>
              <w:marBottom w:val="0"/>
              <w:divBdr>
                <w:top w:val="none" w:sz="0" w:space="0" w:color="auto"/>
                <w:left w:val="none" w:sz="0" w:space="0" w:color="auto"/>
                <w:bottom w:val="none" w:sz="0" w:space="0" w:color="auto"/>
                <w:right w:val="none" w:sz="0" w:space="0" w:color="auto"/>
              </w:divBdr>
              <w:divsChild>
                <w:div w:id="307058219">
                  <w:marLeft w:val="0"/>
                  <w:marRight w:val="0"/>
                  <w:marTop w:val="0"/>
                  <w:marBottom w:val="0"/>
                  <w:divBdr>
                    <w:top w:val="none" w:sz="0" w:space="0" w:color="auto"/>
                    <w:left w:val="none" w:sz="0" w:space="0" w:color="auto"/>
                    <w:bottom w:val="none" w:sz="0" w:space="0" w:color="auto"/>
                    <w:right w:val="none" w:sz="0" w:space="0" w:color="auto"/>
                  </w:divBdr>
                  <w:divsChild>
                    <w:div w:id="1654721410">
                      <w:marLeft w:val="0"/>
                      <w:marRight w:val="0"/>
                      <w:marTop w:val="0"/>
                      <w:marBottom w:val="0"/>
                      <w:divBdr>
                        <w:top w:val="none" w:sz="0" w:space="0" w:color="auto"/>
                        <w:left w:val="none" w:sz="0" w:space="0" w:color="auto"/>
                        <w:bottom w:val="none" w:sz="0" w:space="0" w:color="auto"/>
                        <w:right w:val="none" w:sz="0" w:space="0" w:color="auto"/>
                      </w:divBdr>
                      <w:divsChild>
                        <w:div w:id="1869878790">
                          <w:marLeft w:val="0"/>
                          <w:marRight w:val="0"/>
                          <w:marTop w:val="0"/>
                          <w:marBottom w:val="0"/>
                          <w:divBdr>
                            <w:top w:val="none" w:sz="0" w:space="0" w:color="auto"/>
                            <w:left w:val="none" w:sz="0" w:space="0" w:color="auto"/>
                            <w:bottom w:val="none" w:sz="0" w:space="0" w:color="auto"/>
                            <w:right w:val="none" w:sz="0" w:space="0" w:color="auto"/>
                          </w:divBdr>
                          <w:divsChild>
                            <w:div w:id="45881522">
                              <w:marLeft w:val="0"/>
                              <w:marRight w:val="0"/>
                              <w:marTop w:val="0"/>
                              <w:marBottom w:val="0"/>
                              <w:divBdr>
                                <w:top w:val="none" w:sz="0" w:space="0" w:color="auto"/>
                                <w:left w:val="none" w:sz="0" w:space="0" w:color="auto"/>
                                <w:bottom w:val="none" w:sz="0" w:space="0" w:color="auto"/>
                                <w:right w:val="none" w:sz="0" w:space="0" w:color="auto"/>
                              </w:divBdr>
                              <w:divsChild>
                                <w:div w:id="1193416105">
                                  <w:marLeft w:val="0"/>
                                  <w:marRight w:val="0"/>
                                  <w:marTop w:val="0"/>
                                  <w:marBottom w:val="0"/>
                                  <w:divBdr>
                                    <w:top w:val="none" w:sz="0" w:space="0" w:color="auto"/>
                                    <w:left w:val="none" w:sz="0" w:space="0" w:color="auto"/>
                                    <w:bottom w:val="none" w:sz="0" w:space="0" w:color="auto"/>
                                    <w:right w:val="none" w:sz="0" w:space="0" w:color="auto"/>
                                  </w:divBdr>
                                  <w:divsChild>
                                    <w:div w:id="924152215">
                                      <w:marLeft w:val="0"/>
                                      <w:marRight w:val="0"/>
                                      <w:marTop w:val="0"/>
                                      <w:marBottom w:val="0"/>
                                      <w:divBdr>
                                        <w:top w:val="none" w:sz="0" w:space="0" w:color="auto"/>
                                        <w:left w:val="none" w:sz="0" w:space="0" w:color="auto"/>
                                        <w:bottom w:val="none" w:sz="0" w:space="0" w:color="auto"/>
                                        <w:right w:val="none" w:sz="0" w:space="0" w:color="auto"/>
                                      </w:divBdr>
                                      <w:divsChild>
                                        <w:div w:id="265160785">
                                          <w:marLeft w:val="0"/>
                                          <w:marRight w:val="0"/>
                                          <w:marTop w:val="0"/>
                                          <w:marBottom w:val="0"/>
                                          <w:divBdr>
                                            <w:top w:val="none" w:sz="0" w:space="0" w:color="auto"/>
                                            <w:left w:val="none" w:sz="0" w:space="0" w:color="auto"/>
                                            <w:bottom w:val="none" w:sz="0" w:space="0" w:color="auto"/>
                                            <w:right w:val="none" w:sz="0" w:space="0" w:color="auto"/>
                                          </w:divBdr>
                                          <w:divsChild>
                                            <w:div w:id="1050307802">
                                              <w:marLeft w:val="0"/>
                                              <w:marRight w:val="0"/>
                                              <w:marTop w:val="0"/>
                                              <w:marBottom w:val="0"/>
                                              <w:divBdr>
                                                <w:top w:val="none" w:sz="0" w:space="0" w:color="auto"/>
                                                <w:left w:val="none" w:sz="0" w:space="0" w:color="auto"/>
                                                <w:bottom w:val="none" w:sz="0" w:space="0" w:color="auto"/>
                                                <w:right w:val="none" w:sz="0" w:space="0" w:color="auto"/>
                                              </w:divBdr>
                                            </w:div>
                                            <w:div w:id="352466017">
                                              <w:marLeft w:val="0"/>
                                              <w:marRight w:val="0"/>
                                              <w:marTop w:val="0"/>
                                              <w:marBottom w:val="0"/>
                                              <w:divBdr>
                                                <w:top w:val="none" w:sz="0" w:space="0" w:color="auto"/>
                                                <w:left w:val="none" w:sz="0" w:space="0" w:color="auto"/>
                                                <w:bottom w:val="none" w:sz="0" w:space="0" w:color="auto"/>
                                                <w:right w:val="none" w:sz="0" w:space="0" w:color="auto"/>
                                              </w:divBdr>
                                            </w:div>
                                          </w:divsChild>
                                        </w:div>
                                        <w:div w:id="883297204">
                                          <w:marLeft w:val="0"/>
                                          <w:marRight w:val="0"/>
                                          <w:marTop w:val="0"/>
                                          <w:marBottom w:val="0"/>
                                          <w:divBdr>
                                            <w:top w:val="none" w:sz="0" w:space="0" w:color="auto"/>
                                            <w:left w:val="none" w:sz="0" w:space="0" w:color="auto"/>
                                            <w:bottom w:val="none" w:sz="0" w:space="0" w:color="auto"/>
                                            <w:right w:val="none" w:sz="0" w:space="0" w:color="auto"/>
                                          </w:divBdr>
                                          <w:divsChild>
                                            <w:div w:id="123473682">
                                              <w:marLeft w:val="0"/>
                                              <w:marRight w:val="0"/>
                                              <w:marTop w:val="0"/>
                                              <w:marBottom w:val="0"/>
                                              <w:divBdr>
                                                <w:top w:val="none" w:sz="0" w:space="0" w:color="auto"/>
                                                <w:left w:val="none" w:sz="0" w:space="0" w:color="auto"/>
                                                <w:bottom w:val="none" w:sz="0" w:space="0" w:color="auto"/>
                                                <w:right w:val="none" w:sz="0" w:space="0" w:color="auto"/>
                                              </w:divBdr>
                                            </w:div>
                                            <w:div w:id="983850876">
                                              <w:marLeft w:val="0"/>
                                              <w:marRight w:val="0"/>
                                              <w:marTop w:val="0"/>
                                              <w:marBottom w:val="0"/>
                                              <w:divBdr>
                                                <w:top w:val="none" w:sz="0" w:space="0" w:color="auto"/>
                                                <w:left w:val="none" w:sz="0" w:space="0" w:color="auto"/>
                                                <w:bottom w:val="none" w:sz="0" w:space="0" w:color="auto"/>
                                                <w:right w:val="none" w:sz="0" w:space="0" w:color="auto"/>
                                              </w:divBdr>
                                            </w:div>
                                          </w:divsChild>
                                        </w:div>
                                        <w:div w:id="379600193">
                                          <w:marLeft w:val="0"/>
                                          <w:marRight w:val="0"/>
                                          <w:marTop w:val="0"/>
                                          <w:marBottom w:val="0"/>
                                          <w:divBdr>
                                            <w:top w:val="none" w:sz="0" w:space="0" w:color="auto"/>
                                            <w:left w:val="none" w:sz="0" w:space="0" w:color="auto"/>
                                            <w:bottom w:val="none" w:sz="0" w:space="0" w:color="auto"/>
                                            <w:right w:val="none" w:sz="0" w:space="0" w:color="auto"/>
                                          </w:divBdr>
                                          <w:divsChild>
                                            <w:div w:id="2005431937">
                                              <w:marLeft w:val="0"/>
                                              <w:marRight w:val="0"/>
                                              <w:marTop w:val="0"/>
                                              <w:marBottom w:val="0"/>
                                              <w:divBdr>
                                                <w:top w:val="none" w:sz="0" w:space="0" w:color="auto"/>
                                                <w:left w:val="none" w:sz="0" w:space="0" w:color="auto"/>
                                                <w:bottom w:val="none" w:sz="0" w:space="0" w:color="auto"/>
                                                <w:right w:val="none" w:sz="0" w:space="0" w:color="auto"/>
                                              </w:divBdr>
                                            </w:div>
                                            <w:div w:id="1717587217">
                                              <w:marLeft w:val="0"/>
                                              <w:marRight w:val="0"/>
                                              <w:marTop w:val="0"/>
                                              <w:marBottom w:val="0"/>
                                              <w:divBdr>
                                                <w:top w:val="none" w:sz="0" w:space="0" w:color="auto"/>
                                                <w:left w:val="none" w:sz="0" w:space="0" w:color="auto"/>
                                                <w:bottom w:val="none" w:sz="0" w:space="0" w:color="auto"/>
                                                <w:right w:val="none" w:sz="0" w:space="0" w:color="auto"/>
                                              </w:divBdr>
                                            </w:div>
                                          </w:divsChild>
                                        </w:div>
                                        <w:div w:id="1814061862">
                                          <w:marLeft w:val="0"/>
                                          <w:marRight w:val="0"/>
                                          <w:marTop w:val="0"/>
                                          <w:marBottom w:val="0"/>
                                          <w:divBdr>
                                            <w:top w:val="none" w:sz="0" w:space="0" w:color="auto"/>
                                            <w:left w:val="none" w:sz="0" w:space="0" w:color="auto"/>
                                            <w:bottom w:val="none" w:sz="0" w:space="0" w:color="auto"/>
                                            <w:right w:val="none" w:sz="0" w:space="0" w:color="auto"/>
                                          </w:divBdr>
                                          <w:divsChild>
                                            <w:div w:id="1912306385">
                                              <w:marLeft w:val="0"/>
                                              <w:marRight w:val="0"/>
                                              <w:marTop w:val="0"/>
                                              <w:marBottom w:val="0"/>
                                              <w:divBdr>
                                                <w:top w:val="none" w:sz="0" w:space="0" w:color="auto"/>
                                                <w:left w:val="none" w:sz="0" w:space="0" w:color="auto"/>
                                                <w:bottom w:val="none" w:sz="0" w:space="0" w:color="auto"/>
                                                <w:right w:val="none" w:sz="0" w:space="0" w:color="auto"/>
                                              </w:divBdr>
                                            </w:div>
                                            <w:div w:id="1184171315">
                                              <w:marLeft w:val="0"/>
                                              <w:marRight w:val="0"/>
                                              <w:marTop w:val="0"/>
                                              <w:marBottom w:val="0"/>
                                              <w:divBdr>
                                                <w:top w:val="none" w:sz="0" w:space="0" w:color="auto"/>
                                                <w:left w:val="none" w:sz="0" w:space="0" w:color="auto"/>
                                                <w:bottom w:val="none" w:sz="0" w:space="0" w:color="auto"/>
                                                <w:right w:val="none" w:sz="0" w:space="0" w:color="auto"/>
                                              </w:divBdr>
                                            </w:div>
                                          </w:divsChild>
                                        </w:div>
                                        <w:div w:id="1353072719">
                                          <w:marLeft w:val="0"/>
                                          <w:marRight w:val="0"/>
                                          <w:marTop w:val="0"/>
                                          <w:marBottom w:val="0"/>
                                          <w:divBdr>
                                            <w:top w:val="none" w:sz="0" w:space="0" w:color="auto"/>
                                            <w:left w:val="none" w:sz="0" w:space="0" w:color="auto"/>
                                            <w:bottom w:val="none" w:sz="0" w:space="0" w:color="auto"/>
                                            <w:right w:val="none" w:sz="0" w:space="0" w:color="auto"/>
                                          </w:divBdr>
                                          <w:divsChild>
                                            <w:div w:id="1508711705">
                                              <w:marLeft w:val="0"/>
                                              <w:marRight w:val="0"/>
                                              <w:marTop w:val="0"/>
                                              <w:marBottom w:val="0"/>
                                              <w:divBdr>
                                                <w:top w:val="none" w:sz="0" w:space="0" w:color="auto"/>
                                                <w:left w:val="none" w:sz="0" w:space="0" w:color="auto"/>
                                                <w:bottom w:val="none" w:sz="0" w:space="0" w:color="auto"/>
                                                <w:right w:val="none" w:sz="0" w:space="0" w:color="auto"/>
                                              </w:divBdr>
                                            </w:div>
                                            <w:div w:id="12750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047697">
      <w:bodyDiv w:val="1"/>
      <w:marLeft w:val="0"/>
      <w:marRight w:val="0"/>
      <w:marTop w:val="0"/>
      <w:marBottom w:val="0"/>
      <w:divBdr>
        <w:top w:val="none" w:sz="0" w:space="0" w:color="auto"/>
        <w:left w:val="none" w:sz="0" w:space="0" w:color="auto"/>
        <w:bottom w:val="none" w:sz="0" w:space="0" w:color="auto"/>
        <w:right w:val="none" w:sz="0" w:space="0" w:color="auto"/>
      </w:divBdr>
      <w:divsChild>
        <w:div w:id="1903978786">
          <w:marLeft w:val="274"/>
          <w:marRight w:val="0"/>
          <w:marTop w:val="0"/>
          <w:marBottom w:val="0"/>
          <w:divBdr>
            <w:top w:val="none" w:sz="0" w:space="0" w:color="auto"/>
            <w:left w:val="none" w:sz="0" w:space="0" w:color="auto"/>
            <w:bottom w:val="none" w:sz="0" w:space="0" w:color="auto"/>
            <w:right w:val="none" w:sz="0" w:space="0" w:color="auto"/>
          </w:divBdr>
        </w:div>
      </w:divsChild>
    </w:div>
    <w:div w:id="1502967309">
      <w:bodyDiv w:val="1"/>
      <w:marLeft w:val="0"/>
      <w:marRight w:val="0"/>
      <w:marTop w:val="0"/>
      <w:marBottom w:val="0"/>
      <w:divBdr>
        <w:top w:val="none" w:sz="0" w:space="0" w:color="auto"/>
        <w:left w:val="none" w:sz="0" w:space="0" w:color="auto"/>
        <w:bottom w:val="none" w:sz="0" w:space="0" w:color="auto"/>
        <w:right w:val="none" w:sz="0" w:space="0" w:color="auto"/>
      </w:divBdr>
    </w:div>
    <w:div w:id="1575701659">
      <w:bodyDiv w:val="1"/>
      <w:marLeft w:val="0"/>
      <w:marRight w:val="0"/>
      <w:marTop w:val="0"/>
      <w:marBottom w:val="0"/>
      <w:divBdr>
        <w:top w:val="none" w:sz="0" w:space="0" w:color="auto"/>
        <w:left w:val="none" w:sz="0" w:space="0" w:color="auto"/>
        <w:bottom w:val="none" w:sz="0" w:space="0" w:color="auto"/>
        <w:right w:val="none" w:sz="0" w:space="0" w:color="auto"/>
      </w:divBdr>
    </w:div>
    <w:div w:id="1591621801">
      <w:bodyDiv w:val="1"/>
      <w:marLeft w:val="0"/>
      <w:marRight w:val="0"/>
      <w:marTop w:val="0"/>
      <w:marBottom w:val="0"/>
      <w:divBdr>
        <w:top w:val="none" w:sz="0" w:space="0" w:color="auto"/>
        <w:left w:val="none" w:sz="0" w:space="0" w:color="auto"/>
        <w:bottom w:val="none" w:sz="0" w:space="0" w:color="auto"/>
        <w:right w:val="none" w:sz="0" w:space="0" w:color="auto"/>
      </w:divBdr>
    </w:div>
    <w:div w:id="1606304053">
      <w:bodyDiv w:val="1"/>
      <w:marLeft w:val="0"/>
      <w:marRight w:val="0"/>
      <w:marTop w:val="0"/>
      <w:marBottom w:val="0"/>
      <w:divBdr>
        <w:top w:val="none" w:sz="0" w:space="0" w:color="auto"/>
        <w:left w:val="none" w:sz="0" w:space="0" w:color="auto"/>
        <w:bottom w:val="none" w:sz="0" w:space="0" w:color="auto"/>
        <w:right w:val="none" w:sz="0" w:space="0" w:color="auto"/>
      </w:divBdr>
      <w:divsChild>
        <w:div w:id="463083471">
          <w:marLeft w:val="274"/>
          <w:marRight w:val="0"/>
          <w:marTop w:val="0"/>
          <w:marBottom w:val="0"/>
          <w:divBdr>
            <w:top w:val="none" w:sz="0" w:space="0" w:color="auto"/>
            <w:left w:val="none" w:sz="0" w:space="0" w:color="auto"/>
            <w:bottom w:val="none" w:sz="0" w:space="0" w:color="auto"/>
            <w:right w:val="none" w:sz="0" w:space="0" w:color="auto"/>
          </w:divBdr>
        </w:div>
      </w:divsChild>
    </w:div>
    <w:div w:id="1699500089">
      <w:bodyDiv w:val="1"/>
      <w:marLeft w:val="0"/>
      <w:marRight w:val="0"/>
      <w:marTop w:val="0"/>
      <w:marBottom w:val="0"/>
      <w:divBdr>
        <w:top w:val="none" w:sz="0" w:space="0" w:color="auto"/>
        <w:left w:val="none" w:sz="0" w:space="0" w:color="auto"/>
        <w:bottom w:val="none" w:sz="0" w:space="0" w:color="auto"/>
        <w:right w:val="none" w:sz="0" w:space="0" w:color="auto"/>
      </w:divBdr>
    </w:div>
    <w:div w:id="1733506902">
      <w:bodyDiv w:val="1"/>
      <w:marLeft w:val="0"/>
      <w:marRight w:val="0"/>
      <w:marTop w:val="0"/>
      <w:marBottom w:val="0"/>
      <w:divBdr>
        <w:top w:val="none" w:sz="0" w:space="0" w:color="auto"/>
        <w:left w:val="none" w:sz="0" w:space="0" w:color="auto"/>
        <w:bottom w:val="none" w:sz="0" w:space="0" w:color="auto"/>
        <w:right w:val="none" w:sz="0" w:space="0" w:color="auto"/>
      </w:divBdr>
      <w:divsChild>
        <w:div w:id="1072240902">
          <w:marLeft w:val="274"/>
          <w:marRight w:val="0"/>
          <w:marTop w:val="0"/>
          <w:marBottom w:val="0"/>
          <w:divBdr>
            <w:top w:val="none" w:sz="0" w:space="0" w:color="auto"/>
            <w:left w:val="none" w:sz="0" w:space="0" w:color="auto"/>
            <w:bottom w:val="none" w:sz="0" w:space="0" w:color="auto"/>
            <w:right w:val="none" w:sz="0" w:space="0" w:color="auto"/>
          </w:divBdr>
        </w:div>
        <w:div w:id="1082482979">
          <w:marLeft w:val="274"/>
          <w:marRight w:val="0"/>
          <w:marTop w:val="0"/>
          <w:marBottom w:val="0"/>
          <w:divBdr>
            <w:top w:val="none" w:sz="0" w:space="0" w:color="auto"/>
            <w:left w:val="none" w:sz="0" w:space="0" w:color="auto"/>
            <w:bottom w:val="none" w:sz="0" w:space="0" w:color="auto"/>
            <w:right w:val="none" w:sz="0" w:space="0" w:color="auto"/>
          </w:divBdr>
        </w:div>
        <w:div w:id="2002390264">
          <w:marLeft w:val="274"/>
          <w:marRight w:val="0"/>
          <w:marTop w:val="0"/>
          <w:marBottom w:val="0"/>
          <w:divBdr>
            <w:top w:val="none" w:sz="0" w:space="0" w:color="auto"/>
            <w:left w:val="none" w:sz="0" w:space="0" w:color="auto"/>
            <w:bottom w:val="none" w:sz="0" w:space="0" w:color="auto"/>
            <w:right w:val="none" w:sz="0" w:space="0" w:color="auto"/>
          </w:divBdr>
        </w:div>
        <w:div w:id="973291984">
          <w:marLeft w:val="274"/>
          <w:marRight w:val="0"/>
          <w:marTop w:val="0"/>
          <w:marBottom w:val="0"/>
          <w:divBdr>
            <w:top w:val="none" w:sz="0" w:space="0" w:color="auto"/>
            <w:left w:val="none" w:sz="0" w:space="0" w:color="auto"/>
            <w:bottom w:val="none" w:sz="0" w:space="0" w:color="auto"/>
            <w:right w:val="none" w:sz="0" w:space="0" w:color="auto"/>
          </w:divBdr>
        </w:div>
        <w:div w:id="1085346791">
          <w:marLeft w:val="274"/>
          <w:marRight w:val="0"/>
          <w:marTop w:val="0"/>
          <w:marBottom w:val="0"/>
          <w:divBdr>
            <w:top w:val="none" w:sz="0" w:space="0" w:color="auto"/>
            <w:left w:val="none" w:sz="0" w:space="0" w:color="auto"/>
            <w:bottom w:val="none" w:sz="0" w:space="0" w:color="auto"/>
            <w:right w:val="none" w:sz="0" w:space="0" w:color="auto"/>
          </w:divBdr>
        </w:div>
        <w:div w:id="1685092350">
          <w:marLeft w:val="274"/>
          <w:marRight w:val="0"/>
          <w:marTop w:val="0"/>
          <w:marBottom w:val="0"/>
          <w:divBdr>
            <w:top w:val="none" w:sz="0" w:space="0" w:color="auto"/>
            <w:left w:val="none" w:sz="0" w:space="0" w:color="auto"/>
            <w:bottom w:val="none" w:sz="0" w:space="0" w:color="auto"/>
            <w:right w:val="none" w:sz="0" w:space="0" w:color="auto"/>
          </w:divBdr>
        </w:div>
        <w:div w:id="1568033329">
          <w:marLeft w:val="274"/>
          <w:marRight w:val="0"/>
          <w:marTop w:val="0"/>
          <w:marBottom w:val="0"/>
          <w:divBdr>
            <w:top w:val="none" w:sz="0" w:space="0" w:color="auto"/>
            <w:left w:val="none" w:sz="0" w:space="0" w:color="auto"/>
            <w:bottom w:val="none" w:sz="0" w:space="0" w:color="auto"/>
            <w:right w:val="none" w:sz="0" w:space="0" w:color="auto"/>
          </w:divBdr>
        </w:div>
      </w:divsChild>
    </w:div>
    <w:div w:id="1740907891">
      <w:bodyDiv w:val="1"/>
      <w:marLeft w:val="0"/>
      <w:marRight w:val="0"/>
      <w:marTop w:val="0"/>
      <w:marBottom w:val="0"/>
      <w:divBdr>
        <w:top w:val="none" w:sz="0" w:space="0" w:color="auto"/>
        <w:left w:val="none" w:sz="0" w:space="0" w:color="auto"/>
        <w:bottom w:val="none" w:sz="0" w:space="0" w:color="auto"/>
        <w:right w:val="none" w:sz="0" w:space="0" w:color="auto"/>
      </w:divBdr>
    </w:div>
    <w:div w:id="1804956992">
      <w:bodyDiv w:val="1"/>
      <w:marLeft w:val="0"/>
      <w:marRight w:val="0"/>
      <w:marTop w:val="0"/>
      <w:marBottom w:val="0"/>
      <w:divBdr>
        <w:top w:val="none" w:sz="0" w:space="0" w:color="auto"/>
        <w:left w:val="none" w:sz="0" w:space="0" w:color="auto"/>
        <w:bottom w:val="none" w:sz="0" w:space="0" w:color="auto"/>
        <w:right w:val="none" w:sz="0" w:space="0" w:color="auto"/>
      </w:divBdr>
      <w:divsChild>
        <w:div w:id="845900006">
          <w:marLeft w:val="274"/>
          <w:marRight w:val="0"/>
          <w:marTop w:val="0"/>
          <w:marBottom w:val="0"/>
          <w:divBdr>
            <w:top w:val="none" w:sz="0" w:space="0" w:color="auto"/>
            <w:left w:val="none" w:sz="0" w:space="0" w:color="auto"/>
            <w:bottom w:val="none" w:sz="0" w:space="0" w:color="auto"/>
            <w:right w:val="none" w:sz="0" w:space="0" w:color="auto"/>
          </w:divBdr>
        </w:div>
        <w:div w:id="1933126964">
          <w:marLeft w:val="274"/>
          <w:marRight w:val="0"/>
          <w:marTop w:val="0"/>
          <w:marBottom w:val="0"/>
          <w:divBdr>
            <w:top w:val="none" w:sz="0" w:space="0" w:color="auto"/>
            <w:left w:val="none" w:sz="0" w:space="0" w:color="auto"/>
            <w:bottom w:val="none" w:sz="0" w:space="0" w:color="auto"/>
            <w:right w:val="none" w:sz="0" w:space="0" w:color="auto"/>
          </w:divBdr>
        </w:div>
        <w:div w:id="242760327">
          <w:marLeft w:val="274"/>
          <w:marRight w:val="0"/>
          <w:marTop w:val="0"/>
          <w:marBottom w:val="0"/>
          <w:divBdr>
            <w:top w:val="none" w:sz="0" w:space="0" w:color="auto"/>
            <w:left w:val="none" w:sz="0" w:space="0" w:color="auto"/>
            <w:bottom w:val="none" w:sz="0" w:space="0" w:color="auto"/>
            <w:right w:val="none" w:sz="0" w:space="0" w:color="auto"/>
          </w:divBdr>
        </w:div>
      </w:divsChild>
    </w:div>
    <w:div w:id="1832216469">
      <w:bodyDiv w:val="1"/>
      <w:marLeft w:val="0"/>
      <w:marRight w:val="0"/>
      <w:marTop w:val="0"/>
      <w:marBottom w:val="0"/>
      <w:divBdr>
        <w:top w:val="none" w:sz="0" w:space="0" w:color="auto"/>
        <w:left w:val="none" w:sz="0" w:space="0" w:color="auto"/>
        <w:bottom w:val="none" w:sz="0" w:space="0" w:color="auto"/>
        <w:right w:val="none" w:sz="0" w:space="0" w:color="auto"/>
      </w:divBdr>
    </w:div>
    <w:div w:id="1835685240">
      <w:bodyDiv w:val="1"/>
      <w:marLeft w:val="0"/>
      <w:marRight w:val="0"/>
      <w:marTop w:val="0"/>
      <w:marBottom w:val="0"/>
      <w:divBdr>
        <w:top w:val="none" w:sz="0" w:space="0" w:color="auto"/>
        <w:left w:val="none" w:sz="0" w:space="0" w:color="auto"/>
        <w:bottom w:val="none" w:sz="0" w:space="0" w:color="auto"/>
        <w:right w:val="none" w:sz="0" w:space="0" w:color="auto"/>
      </w:divBdr>
    </w:div>
    <w:div w:id="1859078418">
      <w:bodyDiv w:val="1"/>
      <w:marLeft w:val="0"/>
      <w:marRight w:val="0"/>
      <w:marTop w:val="0"/>
      <w:marBottom w:val="0"/>
      <w:divBdr>
        <w:top w:val="none" w:sz="0" w:space="0" w:color="auto"/>
        <w:left w:val="none" w:sz="0" w:space="0" w:color="auto"/>
        <w:bottom w:val="none" w:sz="0" w:space="0" w:color="auto"/>
        <w:right w:val="none" w:sz="0" w:space="0" w:color="auto"/>
      </w:divBdr>
      <w:divsChild>
        <w:div w:id="1590387223">
          <w:marLeft w:val="274"/>
          <w:marRight w:val="0"/>
          <w:marTop w:val="0"/>
          <w:marBottom w:val="0"/>
          <w:divBdr>
            <w:top w:val="none" w:sz="0" w:space="0" w:color="auto"/>
            <w:left w:val="none" w:sz="0" w:space="0" w:color="auto"/>
            <w:bottom w:val="none" w:sz="0" w:space="0" w:color="auto"/>
            <w:right w:val="none" w:sz="0" w:space="0" w:color="auto"/>
          </w:divBdr>
        </w:div>
        <w:div w:id="95567333">
          <w:marLeft w:val="274"/>
          <w:marRight w:val="0"/>
          <w:marTop w:val="0"/>
          <w:marBottom w:val="0"/>
          <w:divBdr>
            <w:top w:val="none" w:sz="0" w:space="0" w:color="auto"/>
            <w:left w:val="none" w:sz="0" w:space="0" w:color="auto"/>
            <w:bottom w:val="none" w:sz="0" w:space="0" w:color="auto"/>
            <w:right w:val="none" w:sz="0" w:space="0" w:color="auto"/>
          </w:divBdr>
        </w:div>
        <w:div w:id="1762028153">
          <w:marLeft w:val="274"/>
          <w:marRight w:val="0"/>
          <w:marTop w:val="0"/>
          <w:marBottom w:val="0"/>
          <w:divBdr>
            <w:top w:val="none" w:sz="0" w:space="0" w:color="auto"/>
            <w:left w:val="none" w:sz="0" w:space="0" w:color="auto"/>
            <w:bottom w:val="none" w:sz="0" w:space="0" w:color="auto"/>
            <w:right w:val="none" w:sz="0" w:space="0" w:color="auto"/>
          </w:divBdr>
        </w:div>
        <w:div w:id="13501066">
          <w:marLeft w:val="274"/>
          <w:marRight w:val="0"/>
          <w:marTop w:val="0"/>
          <w:marBottom w:val="0"/>
          <w:divBdr>
            <w:top w:val="none" w:sz="0" w:space="0" w:color="auto"/>
            <w:left w:val="none" w:sz="0" w:space="0" w:color="auto"/>
            <w:bottom w:val="none" w:sz="0" w:space="0" w:color="auto"/>
            <w:right w:val="none" w:sz="0" w:space="0" w:color="auto"/>
          </w:divBdr>
        </w:div>
      </w:divsChild>
    </w:div>
    <w:div w:id="1871214306">
      <w:bodyDiv w:val="1"/>
      <w:marLeft w:val="0"/>
      <w:marRight w:val="0"/>
      <w:marTop w:val="0"/>
      <w:marBottom w:val="0"/>
      <w:divBdr>
        <w:top w:val="none" w:sz="0" w:space="0" w:color="auto"/>
        <w:left w:val="none" w:sz="0" w:space="0" w:color="auto"/>
        <w:bottom w:val="none" w:sz="0" w:space="0" w:color="auto"/>
        <w:right w:val="none" w:sz="0" w:space="0" w:color="auto"/>
      </w:divBdr>
    </w:div>
    <w:div w:id="1877036340">
      <w:bodyDiv w:val="1"/>
      <w:marLeft w:val="0"/>
      <w:marRight w:val="0"/>
      <w:marTop w:val="0"/>
      <w:marBottom w:val="0"/>
      <w:divBdr>
        <w:top w:val="none" w:sz="0" w:space="0" w:color="auto"/>
        <w:left w:val="none" w:sz="0" w:space="0" w:color="auto"/>
        <w:bottom w:val="none" w:sz="0" w:space="0" w:color="auto"/>
        <w:right w:val="none" w:sz="0" w:space="0" w:color="auto"/>
      </w:divBdr>
    </w:div>
    <w:div w:id="1887133126">
      <w:bodyDiv w:val="1"/>
      <w:marLeft w:val="0"/>
      <w:marRight w:val="0"/>
      <w:marTop w:val="0"/>
      <w:marBottom w:val="0"/>
      <w:divBdr>
        <w:top w:val="none" w:sz="0" w:space="0" w:color="auto"/>
        <w:left w:val="none" w:sz="0" w:space="0" w:color="auto"/>
        <w:bottom w:val="none" w:sz="0" w:space="0" w:color="auto"/>
        <w:right w:val="none" w:sz="0" w:space="0" w:color="auto"/>
      </w:divBdr>
    </w:div>
    <w:div w:id="1931039718">
      <w:bodyDiv w:val="1"/>
      <w:marLeft w:val="0"/>
      <w:marRight w:val="0"/>
      <w:marTop w:val="0"/>
      <w:marBottom w:val="0"/>
      <w:divBdr>
        <w:top w:val="none" w:sz="0" w:space="0" w:color="auto"/>
        <w:left w:val="none" w:sz="0" w:space="0" w:color="auto"/>
        <w:bottom w:val="none" w:sz="0" w:space="0" w:color="auto"/>
        <w:right w:val="none" w:sz="0" w:space="0" w:color="auto"/>
      </w:divBdr>
    </w:div>
    <w:div w:id="1959292213">
      <w:bodyDiv w:val="1"/>
      <w:marLeft w:val="0"/>
      <w:marRight w:val="0"/>
      <w:marTop w:val="0"/>
      <w:marBottom w:val="0"/>
      <w:divBdr>
        <w:top w:val="none" w:sz="0" w:space="0" w:color="auto"/>
        <w:left w:val="none" w:sz="0" w:space="0" w:color="auto"/>
        <w:bottom w:val="none" w:sz="0" w:space="0" w:color="auto"/>
        <w:right w:val="none" w:sz="0" w:space="0" w:color="auto"/>
      </w:divBdr>
    </w:div>
    <w:div w:id="1960725325">
      <w:bodyDiv w:val="1"/>
      <w:marLeft w:val="0"/>
      <w:marRight w:val="0"/>
      <w:marTop w:val="0"/>
      <w:marBottom w:val="0"/>
      <w:divBdr>
        <w:top w:val="none" w:sz="0" w:space="0" w:color="auto"/>
        <w:left w:val="none" w:sz="0" w:space="0" w:color="auto"/>
        <w:bottom w:val="none" w:sz="0" w:space="0" w:color="auto"/>
        <w:right w:val="none" w:sz="0" w:space="0" w:color="auto"/>
      </w:divBdr>
    </w:div>
    <w:div w:id="1983734067">
      <w:bodyDiv w:val="1"/>
      <w:marLeft w:val="0"/>
      <w:marRight w:val="0"/>
      <w:marTop w:val="0"/>
      <w:marBottom w:val="0"/>
      <w:divBdr>
        <w:top w:val="none" w:sz="0" w:space="0" w:color="auto"/>
        <w:left w:val="none" w:sz="0" w:space="0" w:color="auto"/>
        <w:bottom w:val="none" w:sz="0" w:space="0" w:color="auto"/>
        <w:right w:val="none" w:sz="0" w:space="0" w:color="auto"/>
      </w:divBdr>
      <w:divsChild>
        <w:div w:id="1146627741">
          <w:marLeft w:val="0"/>
          <w:marRight w:val="0"/>
          <w:marTop w:val="0"/>
          <w:marBottom w:val="0"/>
          <w:divBdr>
            <w:top w:val="none" w:sz="0" w:space="0" w:color="auto"/>
            <w:left w:val="none" w:sz="0" w:space="0" w:color="auto"/>
            <w:bottom w:val="none" w:sz="0" w:space="0" w:color="auto"/>
            <w:right w:val="none" w:sz="0" w:space="0" w:color="auto"/>
          </w:divBdr>
          <w:divsChild>
            <w:div w:id="1219777650">
              <w:marLeft w:val="0"/>
              <w:marRight w:val="0"/>
              <w:marTop w:val="0"/>
              <w:marBottom w:val="0"/>
              <w:divBdr>
                <w:top w:val="none" w:sz="0" w:space="0" w:color="auto"/>
                <w:left w:val="none" w:sz="0" w:space="0" w:color="auto"/>
                <w:bottom w:val="none" w:sz="0" w:space="0" w:color="auto"/>
                <w:right w:val="none" w:sz="0" w:space="0" w:color="auto"/>
              </w:divBdr>
              <w:divsChild>
                <w:div w:id="93988865">
                  <w:marLeft w:val="0"/>
                  <w:marRight w:val="0"/>
                  <w:marTop w:val="0"/>
                  <w:marBottom w:val="0"/>
                  <w:divBdr>
                    <w:top w:val="none" w:sz="0" w:space="0" w:color="auto"/>
                    <w:left w:val="none" w:sz="0" w:space="0" w:color="auto"/>
                    <w:bottom w:val="none" w:sz="0" w:space="0" w:color="auto"/>
                    <w:right w:val="none" w:sz="0" w:space="0" w:color="auto"/>
                  </w:divBdr>
                  <w:divsChild>
                    <w:div w:id="1320421366">
                      <w:marLeft w:val="0"/>
                      <w:marRight w:val="0"/>
                      <w:marTop w:val="0"/>
                      <w:marBottom w:val="0"/>
                      <w:divBdr>
                        <w:top w:val="none" w:sz="0" w:space="0" w:color="auto"/>
                        <w:left w:val="none" w:sz="0" w:space="0" w:color="auto"/>
                        <w:bottom w:val="none" w:sz="0" w:space="0" w:color="auto"/>
                        <w:right w:val="none" w:sz="0" w:space="0" w:color="auto"/>
                      </w:divBdr>
                      <w:divsChild>
                        <w:div w:id="1720205805">
                          <w:marLeft w:val="0"/>
                          <w:marRight w:val="0"/>
                          <w:marTop w:val="0"/>
                          <w:marBottom w:val="0"/>
                          <w:divBdr>
                            <w:top w:val="none" w:sz="0" w:space="0" w:color="auto"/>
                            <w:left w:val="none" w:sz="0" w:space="0" w:color="auto"/>
                            <w:bottom w:val="none" w:sz="0" w:space="0" w:color="auto"/>
                            <w:right w:val="none" w:sz="0" w:space="0" w:color="auto"/>
                          </w:divBdr>
                          <w:divsChild>
                            <w:div w:id="1085883249">
                              <w:marLeft w:val="0"/>
                              <w:marRight w:val="0"/>
                              <w:marTop w:val="0"/>
                              <w:marBottom w:val="0"/>
                              <w:divBdr>
                                <w:top w:val="none" w:sz="0" w:space="0" w:color="auto"/>
                                <w:left w:val="none" w:sz="0" w:space="0" w:color="auto"/>
                                <w:bottom w:val="none" w:sz="0" w:space="0" w:color="auto"/>
                                <w:right w:val="none" w:sz="0" w:space="0" w:color="auto"/>
                              </w:divBdr>
                              <w:divsChild>
                                <w:div w:id="497310975">
                                  <w:marLeft w:val="0"/>
                                  <w:marRight w:val="0"/>
                                  <w:marTop w:val="0"/>
                                  <w:marBottom w:val="0"/>
                                  <w:divBdr>
                                    <w:top w:val="none" w:sz="0" w:space="0" w:color="auto"/>
                                    <w:left w:val="none" w:sz="0" w:space="0" w:color="auto"/>
                                    <w:bottom w:val="none" w:sz="0" w:space="0" w:color="auto"/>
                                    <w:right w:val="none" w:sz="0" w:space="0" w:color="auto"/>
                                  </w:divBdr>
                                  <w:divsChild>
                                    <w:div w:id="9022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13798">
      <w:bodyDiv w:val="1"/>
      <w:marLeft w:val="0"/>
      <w:marRight w:val="0"/>
      <w:marTop w:val="0"/>
      <w:marBottom w:val="0"/>
      <w:divBdr>
        <w:top w:val="none" w:sz="0" w:space="0" w:color="auto"/>
        <w:left w:val="none" w:sz="0" w:space="0" w:color="auto"/>
        <w:bottom w:val="none" w:sz="0" w:space="0" w:color="auto"/>
        <w:right w:val="none" w:sz="0" w:space="0" w:color="auto"/>
      </w:divBdr>
    </w:div>
    <w:div w:id="1985967594">
      <w:bodyDiv w:val="1"/>
      <w:marLeft w:val="0"/>
      <w:marRight w:val="0"/>
      <w:marTop w:val="0"/>
      <w:marBottom w:val="0"/>
      <w:divBdr>
        <w:top w:val="none" w:sz="0" w:space="0" w:color="auto"/>
        <w:left w:val="none" w:sz="0" w:space="0" w:color="auto"/>
        <w:bottom w:val="none" w:sz="0" w:space="0" w:color="auto"/>
        <w:right w:val="none" w:sz="0" w:space="0" w:color="auto"/>
      </w:divBdr>
    </w:div>
    <w:div w:id="2006007179">
      <w:bodyDiv w:val="1"/>
      <w:marLeft w:val="0"/>
      <w:marRight w:val="0"/>
      <w:marTop w:val="0"/>
      <w:marBottom w:val="0"/>
      <w:divBdr>
        <w:top w:val="none" w:sz="0" w:space="0" w:color="auto"/>
        <w:left w:val="none" w:sz="0" w:space="0" w:color="auto"/>
        <w:bottom w:val="none" w:sz="0" w:space="0" w:color="auto"/>
        <w:right w:val="none" w:sz="0" w:space="0" w:color="auto"/>
      </w:divBdr>
    </w:div>
    <w:div w:id="2008896736">
      <w:bodyDiv w:val="1"/>
      <w:marLeft w:val="0"/>
      <w:marRight w:val="0"/>
      <w:marTop w:val="0"/>
      <w:marBottom w:val="0"/>
      <w:divBdr>
        <w:top w:val="none" w:sz="0" w:space="0" w:color="auto"/>
        <w:left w:val="none" w:sz="0" w:space="0" w:color="auto"/>
        <w:bottom w:val="none" w:sz="0" w:space="0" w:color="auto"/>
        <w:right w:val="none" w:sz="0" w:space="0" w:color="auto"/>
      </w:divBdr>
      <w:divsChild>
        <w:div w:id="2104377871">
          <w:marLeft w:val="274"/>
          <w:marRight w:val="0"/>
          <w:marTop w:val="0"/>
          <w:marBottom w:val="0"/>
          <w:divBdr>
            <w:top w:val="none" w:sz="0" w:space="0" w:color="auto"/>
            <w:left w:val="none" w:sz="0" w:space="0" w:color="auto"/>
            <w:bottom w:val="none" w:sz="0" w:space="0" w:color="auto"/>
            <w:right w:val="none" w:sz="0" w:space="0" w:color="auto"/>
          </w:divBdr>
        </w:div>
        <w:div w:id="1019232044">
          <w:marLeft w:val="274"/>
          <w:marRight w:val="0"/>
          <w:marTop w:val="0"/>
          <w:marBottom w:val="0"/>
          <w:divBdr>
            <w:top w:val="none" w:sz="0" w:space="0" w:color="auto"/>
            <w:left w:val="none" w:sz="0" w:space="0" w:color="auto"/>
            <w:bottom w:val="none" w:sz="0" w:space="0" w:color="auto"/>
            <w:right w:val="none" w:sz="0" w:space="0" w:color="auto"/>
          </w:divBdr>
        </w:div>
        <w:div w:id="1133405546">
          <w:marLeft w:val="274"/>
          <w:marRight w:val="0"/>
          <w:marTop w:val="0"/>
          <w:marBottom w:val="0"/>
          <w:divBdr>
            <w:top w:val="none" w:sz="0" w:space="0" w:color="auto"/>
            <w:left w:val="none" w:sz="0" w:space="0" w:color="auto"/>
            <w:bottom w:val="none" w:sz="0" w:space="0" w:color="auto"/>
            <w:right w:val="none" w:sz="0" w:space="0" w:color="auto"/>
          </w:divBdr>
        </w:div>
        <w:div w:id="1239826802">
          <w:marLeft w:val="274"/>
          <w:marRight w:val="0"/>
          <w:marTop w:val="0"/>
          <w:marBottom w:val="0"/>
          <w:divBdr>
            <w:top w:val="none" w:sz="0" w:space="0" w:color="auto"/>
            <w:left w:val="none" w:sz="0" w:space="0" w:color="auto"/>
            <w:bottom w:val="none" w:sz="0" w:space="0" w:color="auto"/>
            <w:right w:val="none" w:sz="0" w:space="0" w:color="auto"/>
          </w:divBdr>
        </w:div>
        <w:div w:id="686561539">
          <w:marLeft w:val="274"/>
          <w:marRight w:val="0"/>
          <w:marTop w:val="0"/>
          <w:marBottom w:val="0"/>
          <w:divBdr>
            <w:top w:val="none" w:sz="0" w:space="0" w:color="auto"/>
            <w:left w:val="none" w:sz="0" w:space="0" w:color="auto"/>
            <w:bottom w:val="none" w:sz="0" w:space="0" w:color="auto"/>
            <w:right w:val="none" w:sz="0" w:space="0" w:color="auto"/>
          </w:divBdr>
        </w:div>
        <w:div w:id="1225874441">
          <w:marLeft w:val="274"/>
          <w:marRight w:val="0"/>
          <w:marTop w:val="0"/>
          <w:marBottom w:val="0"/>
          <w:divBdr>
            <w:top w:val="none" w:sz="0" w:space="0" w:color="auto"/>
            <w:left w:val="none" w:sz="0" w:space="0" w:color="auto"/>
            <w:bottom w:val="none" w:sz="0" w:space="0" w:color="auto"/>
            <w:right w:val="none" w:sz="0" w:space="0" w:color="auto"/>
          </w:divBdr>
        </w:div>
        <w:div w:id="2126343955">
          <w:marLeft w:val="274"/>
          <w:marRight w:val="0"/>
          <w:marTop w:val="0"/>
          <w:marBottom w:val="0"/>
          <w:divBdr>
            <w:top w:val="none" w:sz="0" w:space="0" w:color="auto"/>
            <w:left w:val="none" w:sz="0" w:space="0" w:color="auto"/>
            <w:bottom w:val="none" w:sz="0" w:space="0" w:color="auto"/>
            <w:right w:val="none" w:sz="0" w:space="0" w:color="auto"/>
          </w:divBdr>
        </w:div>
        <w:div w:id="1344436385">
          <w:marLeft w:val="274"/>
          <w:marRight w:val="0"/>
          <w:marTop w:val="0"/>
          <w:marBottom w:val="0"/>
          <w:divBdr>
            <w:top w:val="none" w:sz="0" w:space="0" w:color="auto"/>
            <w:left w:val="none" w:sz="0" w:space="0" w:color="auto"/>
            <w:bottom w:val="none" w:sz="0" w:space="0" w:color="auto"/>
            <w:right w:val="none" w:sz="0" w:space="0" w:color="auto"/>
          </w:divBdr>
        </w:div>
        <w:div w:id="1271428278">
          <w:marLeft w:val="274"/>
          <w:marRight w:val="0"/>
          <w:marTop w:val="0"/>
          <w:marBottom w:val="0"/>
          <w:divBdr>
            <w:top w:val="none" w:sz="0" w:space="0" w:color="auto"/>
            <w:left w:val="none" w:sz="0" w:space="0" w:color="auto"/>
            <w:bottom w:val="none" w:sz="0" w:space="0" w:color="auto"/>
            <w:right w:val="none" w:sz="0" w:space="0" w:color="auto"/>
          </w:divBdr>
        </w:div>
        <w:div w:id="1358895542">
          <w:marLeft w:val="274"/>
          <w:marRight w:val="0"/>
          <w:marTop w:val="0"/>
          <w:marBottom w:val="0"/>
          <w:divBdr>
            <w:top w:val="none" w:sz="0" w:space="0" w:color="auto"/>
            <w:left w:val="none" w:sz="0" w:space="0" w:color="auto"/>
            <w:bottom w:val="none" w:sz="0" w:space="0" w:color="auto"/>
            <w:right w:val="none" w:sz="0" w:space="0" w:color="auto"/>
          </w:divBdr>
        </w:div>
        <w:div w:id="740715558">
          <w:marLeft w:val="274"/>
          <w:marRight w:val="0"/>
          <w:marTop w:val="0"/>
          <w:marBottom w:val="0"/>
          <w:divBdr>
            <w:top w:val="none" w:sz="0" w:space="0" w:color="auto"/>
            <w:left w:val="none" w:sz="0" w:space="0" w:color="auto"/>
            <w:bottom w:val="none" w:sz="0" w:space="0" w:color="auto"/>
            <w:right w:val="none" w:sz="0" w:space="0" w:color="auto"/>
          </w:divBdr>
        </w:div>
        <w:div w:id="1071585640">
          <w:marLeft w:val="274"/>
          <w:marRight w:val="0"/>
          <w:marTop w:val="0"/>
          <w:marBottom w:val="0"/>
          <w:divBdr>
            <w:top w:val="none" w:sz="0" w:space="0" w:color="auto"/>
            <w:left w:val="none" w:sz="0" w:space="0" w:color="auto"/>
            <w:bottom w:val="none" w:sz="0" w:space="0" w:color="auto"/>
            <w:right w:val="none" w:sz="0" w:space="0" w:color="auto"/>
          </w:divBdr>
        </w:div>
        <w:div w:id="1116295296">
          <w:marLeft w:val="274"/>
          <w:marRight w:val="0"/>
          <w:marTop w:val="0"/>
          <w:marBottom w:val="0"/>
          <w:divBdr>
            <w:top w:val="none" w:sz="0" w:space="0" w:color="auto"/>
            <w:left w:val="none" w:sz="0" w:space="0" w:color="auto"/>
            <w:bottom w:val="none" w:sz="0" w:space="0" w:color="auto"/>
            <w:right w:val="none" w:sz="0" w:space="0" w:color="auto"/>
          </w:divBdr>
        </w:div>
        <w:div w:id="1993487078">
          <w:marLeft w:val="274"/>
          <w:marRight w:val="0"/>
          <w:marTop w:val="0"/>
          <w:marBottom w:val="0"/>
          <w:divBdr>
            <w:top w:val="none" w:sz="0" w:space="0" w:color="auto"/>
            <w:left w:val="none" w:sz="0" w:space="0" w:color="auto"/>
            <w:bottom w:val="none" w:sz="0" w:space="0" w:color="auto"/>
            <w:right w:val="none" w:sz="0" w:space="0" w:color="auto"/>
          </w:divBdr>
        </w:div>
        <w:div w:id="1326543585">
          <w:marLeft w:val="274"/>
          <w:marRight w:val="0"/>
          <w:marTop w:val="0"/>
          <w:marBottom w:val="0"/>
          <w:divBdr>
            <w:top w:val="none" w:sz="0" w:space="0" w:color="auto"/>
            <w:left w:val="none" w:sz="0" w:space="0" w:color="auto"/>
            <w:bottom w:val="none" w:sz="0" w:space="0" w:color="auto"/>
            <w:right w:val="none" w:sz="0" w:space="0" w:color="auto"/>
          </w:divBdr>
        </w:div>
        <w:div w:id="57948475">
          <w:marLeft w:val="274"/>
          <w:marRight w:val="0"/>
          <w:marTop w:val="0"/>
          <w:marBottom w:val="0"/>
          <w:divBdr>
            <w:top w:val="none" w:sz="0" w:space="0" w:color="auto"/>
            <w:left w:val="none" w:sz="0" w:space="0" w:color="auto"/>
            <w:bottom w:val="none" w:sz="0" w:space="0" w:color="auto"/>
            <w:right w:val="none" w:sz="0" w:space="0" w:color="auto"/>
          </w:divBdr>
        </w:div>
        <w:div w:id="1379817798">
          <w:marLeft w:val="274"/>
          <w:marRight w:val="0"/>
          <w:marTop w:val="0"/>
          <w:marBottom w:val="0"/>
          <w:divBdr>
            <w:top w:val="none" w:sz="0" w:space="0" w:color="auto"/>
            <w:left w:val="none" w:sz="0" w:space="0" w:color="auto"/>
            <w:bottom w:val="none" w:sz="0" w:space="0" w:color="auto"/>
            <w:right w:val="none" w:sz="0" w:space="0" w:color="auto"/>
          </w:divBdr>
        </w:div>
      </w:divsChild>
    </w:div>
    <w:div w:id="2032296231">
      <w:bodyDiv w:val="1"/>
      <w:marLeft w:val="0"/>
      <w:marRight w:val="0"/>
      <w:marTop w:val="0"/>
      <w:marBottom w:val="0"/>
      <w:divBdr>
        <w:top w:val="none" w:sz="0" w:space="0" w:color="auto"/>
        <w:left w:val="none" w:sz="0" w:space="0" w:color="auto"/>
        <w:bottom w:val="none" w:sz="0" w:space="0" w:color="auto"/>
        <w:right w:val="none" w:sz="0" w:space="0" w:color="auto"/>
      </w:divBdr>
    </w:div>
    <w:div w:id="2067561179">
      <w:bodyDiv w:val="1"/>
      <w:marLeft w:val="0"/>
      <w:marRight w:val="0"/>
      <w:marTop w:val="0"/>
      <w:marBottom w:val="0"/>
      <w:divBdr>
        <w:top w:val="none" w:sz="0" w:space="0" w:color="auto"/>
        <w:left w:val="none" w:sz="0" w:space="0" w:color="auto"/>
        <w:bottom w:val="none" w:sz="0" w:space="0" w:color="auto"/>
        <w:right w:val="none" w:sz="0" w:space="0" w:color="auto"/>
      </w:divBdr>
    </w:div>
    <w:div w:id="2107268762">
      <w:bodyDiv w:val="1"/>
      <w:marLeft w:val="0"/>
      <w:marRight w:val="0"/>
      <w:marTop w:val="0"/>
      <w:marBottom w:val="0"/>
      <w:divBdr>
        <w:top w:val="none" w:sz="0" w:space="0" w:color="auto"/>
        <w:left w:val="none" w:sz="0" w:space="0" w:color="auto"/>
        <w:bottom w:val="none" w:sz="0" w:space="0" w:color="auto"/>
        <w:right w:val="none" w:sz="0" w:space="0" w:color="auto"/>
      </w:divBdr>
      <w:divsChild>
        <w:div w:id="1790126592">
          <w:marLeft w:val="274"/>
          <w:marRight w:val="0"/>
          <w:marTop w:val="0"/>
          <w:marBottom w:val="0"/>
          <w:divBdr>
            <w:top w:val="none" w:sz="0" w:space="0" w:color="auto"/>
            <w:left w:val="none" w:sz="0" w:space="0" w:color="auto"/>
            <w:bottom w:val="none" w:sz="0" w:space="0" w:color="auto"/>
            <w:right w:val="none" w:sz="0" w:space="0" w:color="auto"/>
          </w:divBdr>
        </w:div>
        <w:div w:id="597256789">
          <w:marLeft w:val="274"/>
          <w:marRight w:val="0"/>
          <w:marTop w:val="0"/>
          <w:marBottom w:val="0"/>
          <w:divBdr>
            <w:top w:val="none" w:sz="0" w:space="0" w:color="auto"/>
            <w:left w:val="none" w:sz="0" w:space="0" w:color="auto"/>
            <w:bottom w:val="none" w:sz="0" w:space="0" w:color="auto"/>
            <w:right w:val="none" w:sz="0" w:space="0" w:color="auto"/>
          </w:divBdr>
        </w:div>
        <w:div w:id="1243292830">
          <w:marLeft w:val="274"/>
          <w:marRight w:val="0"/>
          <w:marTop w:val="0"/>
          <w:marBottom w:val="0"/>
          <w:divBdr>
            <w:top w:val="none" w:sz="0" w:space="0" w:color="auto"/>
            <w:left w:val="none" w:sz="0" w:space="0" w:color="auto"/>
            <w:bottom w:val="none" w:sz="0" w:space="0" w:color="auto"/>
            <w:right w:val="none" w:sz="0" w:space="0" w:color="auto"/>
          </w:divBdr>
        </w:div>
        <w:div w:id="431509534">
          <w:marLeft w:val="274"/>
          <w:marRight w:val="0"/>
          <w:marTop w:val="0"/>
          <w:marBottom w:val="0"/>
          <w:divBdr>
            <w:top w:val="none" w:sz="0" w:space="0" w:color="auto"/>
            <w:left w:val="none" w:sz="0" w:space="0" w:color="auto"/>
            <w:bottom w:val="none" w:sz="0" w:space="0" w:color="auto"/>
            <w:right w:val="none" w:sz="0" w:space="0" w:color="auto"/>
          </w:divBdr>
        </w:div>
        <w:div w:id="1701932482">
          <w:marLeft w:val="274"/>
          <w:marRight w:val="0"/>
          <w:marTop w:val="0"/>
          <w:marBottom w:val="0"/>
          <w:divBdr>
            <w:top w:val="none" w:sz="0" w:space="0" w:color="auto"/>
            <w:left w:val="none" w:sz="0" w:space="0" w:color="auto"/>
            <w:bottom w:val="none" w:sz="0" w:space="0" w:color="auto"/>
            <w:right w:val="none" w:sz="0" w:space="0" w:color="auto"/>
          </w:divBdr>
        </w:div>
        <w:div w:id="1092624050">
          <w:marLeft w:val="274"/>
          <w:marRight w:val="0"/>
          <w:marTop w:val="0"/>
          <w:marBottom w:val="0"/>
          <w:divBdr>
            <w:top w:val="none" w:sz="0" w:space="0" w:color="auto"/>
            <w:left w:val="none" w:sz="0" w:space="0" w:color="auto"/>
            <w:bottom w:val="none" w:sz="0" w:space="0" w:color="auto"/>
            <w:right w:val="none" w:sz="0" w:space="0" w:color="auto"/>
          </w:divBdr>
        </w:div>
        <w:div w:id="391930723">
          <w:marLeft w:val="274"/>
          <w:marRight w:val="0"/>
          <w:marTop w:val="0"/>
          <w:marBottom w:val="0"/>
          <w:divBdr>
            <w:top w:val="none" w:sz="0" w:space="0" w:color="auto"/>
            <w:left w:val="none" w:sz="0" w:space="0" w:color="auto"/>
            <w:bottom w:val="none" w:sz="0" w:space="0" w:color="auto"/>
            <w:right w:val="none" w:sz="0" w:space="0" w:color="auto"/>
          </w:divBdr>
        </w:div>
      </w:divsChild>
    </w:div>
    <w:div w:id="21170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3" ma:contentTypeDescription="Create a new document." ma:contentTypeScope="" ma:versionID="25f9f66bee85973042cebf68b2980f25">
  <xsd:schema xmlns:xsd="http://www.w3.org/2001/XMLSchema" xmlns:xs="http://www.w3.org/2001/XMLSchema" xmlns:p="http://schemas.microsoft.com/office/2006/metadata/properties" xmlns:ns1="http://schemas.microsoft.com/sharepoint/v3" xmlns:ns3="fc8c83e1-e4af-414a-b3b5-326eb82e57bc" xmlns:ns4="a8e734a9-52cf-49e3-bcde-90df6cef9c0a" targetNamespace="http://schemas.microsoft.com/office/2006/metadata/properties" ma:root="true" ma:fieldsID="25be43898759ec80a92c38e63f4443b4" ns1:_="" ns3:_="" ns4:_="">
    <xsd:import namespace="http://schemas.microsoft.com/sharepoint/v3"/>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9CC1-EC80-4C8B-9E04-EC1502C13A89}">
  <ds:schemaRefs>
    <ds:schemaRef ds:uri="http://schemas.microsoft.com/sharepoint/v3/contenttype/forms"/>
  </ds:schemaRefs>
</ds:datastoreItem>
</file>

<file path=customXml/itemProps2.xml><?xml version="1.0" encoding="utf-8"?>
<ds:datastoreItem xmlns:ds="http://schemas.openxmlformats.org/officeDocument/2006/customXml" ds:itemID="{80A7EFAB-7005-4817-8C3F-E8C2CC53AF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370C1E-531F-489A-B241-557042F0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EAC97-1EE5-4642-9CEB-E8D0A05E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MUIRHEAD, Marina (EAST LONDON NHS FOUNDATION TRUST)</dc:creator>
  <cp:keywords/>
  <dc:description/>
  <cp:lastModifiedBy>MUIRHEAD, Marina (EAST LONDON NHS FOUNDATION TRUST)</cp:lastModifiedBy>
  <cp:revision>3</cp:revision>
  <cp:lastPrinted>2021-01-28T18:48:00Z</cp:lastPrinted>
  <dcterms:created xsi:type="dcterms:W3CDTF">2021-07-20T19:05:00Z</dcterms:created>
  <dcterms:modified xsi:type="dcterms:W3CDTF">2021-07-20T19:06:00Z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