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0" w:rsidRDefault="008A72F4" w:rsidP="00616C1D">
      <w:pPr>
        <w:jc w:val="right"/>
      </w:pPr>
      <w:bookmarkStart w:id="0" w:name="_GoBack"/>
      <w:bookmarkEnd w:id="0"/>
      <w:r>
        <w:rPr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7661F59" wp14:editId="43CD5700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2162175" cy="1216025"/>
            <wp:effectExtent l="0" t="0" r="9525" b="3175"/>
            <wp:wrapThrough wrapText="bothSides">
              <wp:wrapPolygon edited="0">
                <wp:start x="0" y="0"/>
                <wp:lineTo x="0" y="21318"/>
                <wp:lineTo x="21505" y="21318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s we care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41B">
        <w:rPr>
          <w:noProof/>
        </w:rPr>
        <w:drawing>
          <wp:inline distT="0" distB="0" distL="0" distR="0">
            <wp:extent cx="1714500" cy="9298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ndon NHS Foundation Trust RGB BLUE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08" cy="9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72" w:rsidRPr="0025306C" w:rsidRDefault="00616C1D" w:rsidP="00764C72">
      <w:pPr>
        <w:pStyle w:val="Heading3"/>
        <w:jc w:val="right"/>
        <w:rPr>
          <w:b w:val="0"/>
          <w:color w:val="auto"/>
          <w:sz w:val="22"/>
          <w:szCs w:val="22"/>
        </w:rPr>
      </w:pPr>
      <w:r w:rsidRPr="0025306C">
        <w:rPr>
          <w:b w:val="0"/>
          <w:color w:val="auto"/>
          <w:sz w:val="22"/>
          <w:szCs w:val="22"/>
        </w:rPr>
        <w:t>Membership Office</w:t>
      </w:r>
      <w:r w:rsidRPr="0025306C">
        <w:rPr>
          <w:color w:val="auto"/>
          <w:sz w:val="22"/>
          <w:szCs w:val="22"/>
        </w:rPr>
        <w:br/>
      </w:r>
      <w:r w:rsidRPr="0025306C">
        <w:rPr>
          <w:b w:val="0"/>
          <w:color w:val="auto"/>
          <w:sz w:val="22"/>
          <w:szCs w:val="22"/>
        </w:rPr>
        <w:t>Eas</w:t>
      </w:r>
      <w:r w:rsidR="00791008" w:rsidRPr="0025306C">
        <w:rPr>
          <w:b w:val="0"/>
          <w:color w:val="auto"/>
          <w:sz w:val="22"/>
          <w:szCs w:val="22"/>
        </w:rPr>
        <w:t>t London NHS Foundation Trust</w:t>
      </w:r>
      <w:r w:rsidR="00791008" w:rsidRPr="0025306C">
        <w:rPr>
          <w:b w:val="0"/>
          <w:color w:val="auto"/>
          <w:sz w:val="22"/>
          <w:szCs w:val="22"/>
        </w:rPr>
        <w:br/>
        <w:t>9</w:t>
      </w:r>
      <w:r w:rsidRPr="0025306C">
        <w:rPr>
          <w:b w:val="0"/>
          <w:color w:val="auto"/>
          <w:sz w:val="22"/>
          <w:szCs w:val="22"/>
        </w:rPr>
        <w:t xml:space="preserve"> </w:t>
      </w:r>
      <w:r w:rsidR="00791008" w:rsidRPr="0025306C">
        <w:rPr>
          <w:b w:val="0"/>
          <w:color w:val="auto"/>
          <w:sz w:val="22"/>
          <w:szCs w:val="22"/>
        </w:rPr>
        <w:t>Alie Street</w:t>
      </w:r>
      <w:r w:rsidR="00791008" w:rsidRPr="0025306C">
        <w:rPr>
          <w:b w:val="0"/>
          <w:color w:val="auto"/>
          <w:sz w:val="22"/>
          <w:szCs w:val="22"/>
        </w:rPr>
        <w:br/>
        <w:t>London E1 8DE</w:t>
      </w:r>
      <w:r w:rsidRPr="0025306C">
        <w:rPr>
          <w:b w:val="0"/>
          <w:color w:val="auto"/>
          <w:sz w:val="22"/>
          <w:szCs w:val="22"/>
        </w:rPr>
        <w:br/>
        <w:t>Telephone: 0207 655 4140</w:t>
      </w:r>
      <w:r w:rsidR="004A26E6" w:rsidRPr="0025306C">
        <w:rPr>
          <w:b w:val="0"/>
          <w:color w:val="auto"/>
          <w:sz w:val="22"/>
          <w:szCs w:val="22"/>
        </w:rPr>
        <w:t>/4167</w:t>
      </w:r>
      <w:r w:rsidR="00916BBB" w:rsidRPr="0025306C">
        <w:rPr>
          <w:b w:val="0"/>
          <w:color w:val="auto"/>
          <w:sz w:val="22"/>
          <w:szCs w:val="22"/>
        </w:rPr>
        <w:br/>
        <w:t>Freephone: 0800 032 7297</w:t>
      </w:r>
      <w:r w:rsidR="00916BBB" w:rsidRPr="0025306C">
        <w:rPr>
          <w:b w:val="0"/>
          <w:color w:val="auto"/>
          <w:sz w:val="22"/>
          <w:szCs w:val="22"/>
        </w:rPr>
        <w:br/>
        <w:t>E</w:t>
      </w:r>
      <w:r w:rsidRPr="0025306C">
        <w:rPr>
          <w:b w:val="0"/>
          <w:color w:val="auto"/>
          <w:sz w:val="22"/>
          <w:szCs w:val="22"/>
        </w:rPr>
        <w:t xml:space="preserve">mail: </w:t>
      </w:r>
      <w:r w:rsidR="004B094D" w:rsidRPr="004B094D">
        <w:rPr>
          <w:rStyle w:val="Hyperlink"/>
          <w:b w:val="0"/>
        </w:rPr>
        <w:t>elft.</w:t>
      </w:r>
      <w:hyperlink r:id="rId10" w:history="1">
        <w:r w:rsidR="004B094D" w:rsidRPr="004B094D">
          <w:rPr>
            <w:rStyle w:val="Hyperlink"/>
            <w:b w:val="0"/>
            <w:sz w:val="22"/>
            <w:szCs w:val="22"/>
          </w:rPr>
          <w:t>membership@nhs.</w:t>
        </w:r>
      </w:hyperlink>
      <w:proofErr w:type="gramStart"/>
      <w:r w:rsidR="004B094D" w:rsidRPr="004B094D">
        <w:rPr>
          <w:rStyle w:val="Hyperlink"/>
          <w:b w:val="0"/>
          <w:sz w:val="22"/>
          <w:szCs w:val="22"/>
        </w:rPr>
        <w:t>net</w:t>
      </w:r>
      <w:proofErr w:type="gramEnd"/>
      <w:r w:rsidR="004B094D">
        <w:rPr>
          <w:rStyle w:val="Hyperlink"/>
          <w:b w:val="0"/>
          <w:sz w:val="22"/>
          <w:szCs w:val="22"/>
        </w:rPr>
        <w:t xml:space="preserve"> </w:t>
      </w:r>
      <w:r w:rsidR="00764C72" w:rsidRPr="0025306C">
        <w:rPr>
          <w:b w:val="0"/>
          <w:color w:val="auto"/>
          <w:sz w:val="22"/>
          <w:szCs w:val="22"/>
        </w:rPr>
        <w:t xml:space="preserve"> </w:t>
      </w:r>
    </w:p>
    <w:p w:rsidR="001D3448" w:rsidRPr="00924ED6" w:rsidRDefault="00924ED6" w:rsidP="00924ED6">
      <w:pPr>
        <w:pStyle w:val="Heading3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br/>
      </w:r>
      <w:r w:rsidR="001D3448" w:rsidRPr="00924ED6">
        <w:rPr>
          <w:color w:val="0070C0"/>
          <w:sz w:val="56"/>
          <w:szCs w:val="56"/>
        </w:rPr>
        <w:t>Welcome to ELFT’s Staff Membership</w:t>
      </w:r>
    </w:p>
    <w:p w:rsidR="00616C1D" w:rsidRPr="0025306C" w:rsidRDefault="00616C1D" w:rsidP="00764C72">
      <w:pPr>
        <w:pStyle w:val="Heading3"/>
        <w:rPr>
          <w:b w:val="0"/>
          <w:color w:val="auto"/>
          <w:sz w:val="22"/>
          <w:szCs w:val="22"/>
        </w:rPr>
      </w:pPr>
      <w:r w:rsidRPr="0025306C">
        <w:rPr>
          <w:color w:val="auto"/>
          <w:sz w:val="22"/>
          <w:szCs w:val="22"/>
        </w:rPr>
        <w:t>Dear Staff Member</w:t>
      </w:r>
    </w:p>
    <w:p w:rsidR="00CB4686" w:rsidRPr="0025306C" w:rsidRDefault="00916BBB" w:rsidP="00616C1D">
      <w:pPr>
        <w:rPr>
          <w:sz w:val="22"/>
          <w:szCs w:val="22"/>
        </w:rPr>
      </w:pPr>
      <w:r w:rsidRPr="0025306C">
        <w:rPr>
          <w:sz w:val="22"/>
          <w:szCs w:val="22"/>
        </w:rPr>
        <w:t xml:space="preserve">Welcome to the Trust. </w:t>
      </w:r>
      <w:r w:rsidR="00616C1D" w:rsidRPr="0025306C">
        <w:rPr>
          <w:sz w:val="22"/>
          <w:szCs w:val="22"/>
        </w:rPr>
        <w:t xml:space="preserve">As a staff member </w:t>
      </w:r>
      <w:r w:rsidR="007B7ADD">
        <w:rPr>
          <w:sz w:val="22"/>
          <w:szCs w:val="22"/>
        </w:rPr>
        <w:t>of</w:t>
      </w:r>
      <w:r w:rsidR="00982135" w:rsidRPr="0025306C">
        <w:rPr>
          <w:sz w:val="22"/>
          <w:szCs w:val="22"/>
        </w:rPr>
        <w:t xml:space="preserve"> </w:t>
      </w:r>
      <w:r w:rsidR="00616C1D" w:rsidRPr="0025306C">
        <w:rPr>
          <w:sz w:val="22"/>
          <w:szCs w:val="22"/>
        </w:rPr>
        <w:t>East London NHS Foundation Trust</w:t>
      </w:r>
      <w:r w:rsidR="007604BE">
        <w:rPr>
          <w:sz w:val="22"/>
          <w:szCs w:val="22"/>
        </w:rPr>
        <w:t xml:space="preserve"> (ELFT)</w:t>
      </w:r>
      <w:r w:rsidR="00616C1D" w:rsidRPr="0025306C">
        <w:rPr>
          <w:sz w:val="22"/>
          <w:szCs w:val="22"/>
        </w:rPr>
        <w:t xml:space="preserve">, you </w:t>
      </w:r>
      <w:r w:rsidR="00982135" w:rsidRPr="0025306C">
        <w:rPr>
          <w:sz w:val="22"/>
          <w:szCs w:val="22"/>
        </w:rPr>
        <w:t xml:space="preserve">are </w:t>
      </w:r>
      <w:r w:rsidR="00616C1D" w:rsidRPr="0025306C">
        <w:rPr>
          <w:sz w:val="22"/>
          <w:szCs w:val="22"/>
        </w:rPr>
        <w:t>automaticall</w:t>
      </w:r>
      <w:r w:rsidRPr="0025306C">
        <w:rPr>
          <w:sz w:val="22"/>
          <w:szCs w:val="22"/>
        </w:rPr>
        <w:t>y</w:t>
      </w:r>
      <w:r w:rsidR="00982135" w:rsidRPr="0025306C">
        <w:rPr>
          <w:sz w:val="22"/>
          <w:szCs w:val="22"/>
        </w:rPr>
        <w:t xml:space="preserve"> included as</w:t>
      </w:r>
      <w:r w:rsidRPr="0025306C">
        <w:rPr>
          <w:sz w:val="22"/>
          <w:szCs w:val="22"/>
        </w:rPr>
        <w:t xml:space="preserve"> </w:t>
      </w:r>
      <w:r w:rsidR="007B7ADD">
        <w:rPr>
          <w:sz w:val="22"/>
          <w:szCs w:val="22"/>
        </w:rPr>
        <w:t xml:space="preserve">being a </w:t>
      </w:r>
      <w:r w:rsidR="00924ED6">
        <w:rPr>
          <w:sz w:val="22"/>
          <w:szCs w:val="22"/>
        </w:rPr>
        <w:t xml:space="preserve">Foundation Trust </w:t>
      </w:r>
      <w:r w:rsidR="007B7ADD">
        <w:rPr>
          <w:sz w:val="22"/>
          <w:szCs w:val="22"/>
        </w:rPr>
        <w:t>staff</w:t>
      </w:r>
      <w:r w:rsidR="00982135" w:rsidRPr="0025306C">
        <w:rPr>
          <w:sz w:val="22"/>
          <w:szCs w:val="22"/>
        </w:rPr>
        <w:t xml:space="preserve"> </w:t>
      </w:r>
      <w:r w:rsidRPr="0025306C">
        <w:rPr>
          <w:sz w:val="22"/>
          <w:szCs w:val="22"/>
        </w:rPr>
        <w:t>member.</w:t>
      </w:r>
      <w:r w:rsidR="00982135" w:rsidRPr="0025306C">
        <w:rPr>
          <w:sz w:val="22"/>
          <w:szCs w:val="22"/>
        </w:rPr>
        <w:t xml:space="preserve"> However staff</w:t>
      </w:r>
      <w:r w:rsidR="0070102E" w:rsidRPr="0025306C">
        <w:rPr>
          <w:sz w:val="22"/>
          <w:szCs w:val="22"/>
        </w:rPr>
        <w:t xml:space="preserve"> </w:t>
      </w:r>
      <w:r w:rsidR="00982135" w:rsidRPr="0025306C">
        <w:rPr>
          <w:sz w:val="22"/>
          <w:szCs w:val="22"/>
        </w:rPr>
        <w:t xml:space="preserve">can </w:t>
      </w:r>
      <w:r w:rsidR="0070102E" w:rsidRPr="0025306C">
        <w:rPr>
          <w:sz w:val="22"/>
          <w:szCs w:val="22"/>
        </w:rPr>
        <w:t>choos</w:t>
      </w:r>
      <w:r w:rsidR="00982135" w:rsidRPr="0025306C">
        <w:rPr>
          <w:sz w:val="22"/>
          <w:szCs w:val="22"/>
        </w:rPr>
        <w:t>e to opt out of the membership by contacting the Membership Office to inform them.</w:t>
      </w:r>
    </w:p>
    <w:p w:rsidR="00764C72" w:rsidRPr="0025306C" w:rsidRDefault="0069709E" w:rsidP="00764C72">
      <w:pPr>
        <w:rPr>
          <w:sz w:val="22"/>
          <w:szCs w:val="22"/>
        </w:rPr>
      </w:pPr>
      <w:r w:rsidRPr="0025306C">
        <w:rPr>
          <w:sz w:val="22"/>
          <w:szCs w:val="22"/>
        </w:rPr>
        <w:t>The Trust has been a Foundation Trust since November 2007. Being a Foundatio</w:t>
      </w:r>
      <w:r w:rsidR="00764C72" w:rsidRPr="0025306C">
        <w:rPr>
          <w:sz w:val="22"/>
          <w:szCs w:val="22"/>
        </w:rPr>
        <w:t>n Trust means it is run locally. The Trust involves both staff and public members to have a say in shaping and developing Trust services to provide better services that meet the needs of the local comm</w:t>
      </w:r>
      <w:r w:rsidR="007A518E">
        <w:rPr>
          <w:sz w:val="22"/>
          <w:szCs w:val="22"/>
        </w:rPr>
        <w:t>unities</w:t>
      </w:r>
      <w:r w:rsidR="00764C72" w:rsidRPr="0025306C">
        <w:rPr>
          <w:sz w:val="22"/>
          <w:szCs w:val="22"/>
        </w:rPr>
        <w:t xml:space="preserve"> it serves.</w:t>
      </w:r>
      <w:r w:rsidR="00982135" w:rsidRPr="0025306C">
        <w:rPr>
          <w:sz w:val="22"/>
          <w:szCs w:val="22"/>
        </w:rPr>
        <w:t xml:space="preserve"> </w:t>
      </w:r>
    </w:p>
    <w:p w:rsidR="00CB4686" w:rsidRPr="00924ED6" w:rsidRDefault="00764C72" w:rsidP="00616C1D">
      <w:pPr>
        <w:rPr>
          <w:b/>
          <w:color w:val="0070C0"/>
          <w:sz w:val="22"/>
          <w:szCs w:val="22"/>
        </w:rPr>
      </w:pPr>
      <w:r w:rsidRPr="00924ED6">
        <w:rPr>
          <w:color w:val="0070C0"/>
          <w:sz w:val="22"/>
          <w:szCs w:val="22"/>
        </w:rPr>
        <w:br/>
      </w:r>
      <w:r w:rsidRPr="00924ED6">
        <w:rPr>
          <w:b/>
          <w:color w:val="0070C0"/>
          <w:sz w:val="22"/>
          <w:szCs w:val="22"/>
          <w:shd w:val="clear" w:color="auto" w:fill="FFFFFF" w:themeFill="background1"/>
        </w:rPr>
        <w:t>As a S</w:t>
      </w:r>
      <w:r w:rsidR="00CB4686" w:rsidRPr="00924ED6">
        <w:rPr>
          <w:b/>
          <w:color w:val="0070C0"/>
          <w:sz w:val="22"/>
          <w:szCs w:val="22"/>
          <w:shd w:val="clear" w:color="auto" w:fill="FFFFFF" w:themeFill="background1"/>
        </w:rPr>
        <w:t>t</w:t>
      </w:r>
      <w:r w:rsidRPr="00924ED6">
        <w:rPr>
          <w:b/>
          <w:color w:val="0070C0"/>
          <w:sz w:val="22"/>
          <w:szCs w:val="22"/>
          <w:shd w:val="clear" w:color="auto" w:fill="FFFFFF" w:themeFill="background1"/>
        </w:rPr>
        <w:t>aff M</w:t>
      </w:r>
      <w:r w:rsidR="00F71305" w:rsidRPr="00924ED6">
        <w:rPr>
          <w:b/>
          <w:color w:val="0070C0"/>
          <w:sz w:val="22"/>
          <w:szCs w:val="22"/>
          <w:shd w:val="clear" w:color="auto" w:fill="FFFFFF" w:themeFill="background1"/>
        </w:rPr>
        <w:t>ember you can:</w:t>
      </w:r>
    </w:p>
    <w:p w:rsidR="00CB4686" w:rsidRPr="001D3448" w:rsidRDefault="00982135" w:rsidP="00CB468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3448">
        <w:rPr>
          <w:b/>
          <w:sz w:val="22"/>
          <w:szCs w:val="22"/>
        </w:rPr>
        <w:t>A</w:t>
      </w:r>
      <w:r w:rsidR="00CB4686" w:rsidRPr="001D3448">
        <w:rPr>
          <w:b/>
          <w:sz w:val="22"/>
          <w:szCs w:val="22"/>
        </w:rPr>
        <w:t>ttend</w:t>
      </w:r>
      <w:r w:rsidR="00916BBB" w:rsidRPr="001D3448">
        <w:rPr>
          <w:b/>
          <w:sz w:val="22"/>
          <w:szCs w:val="22"/>
        </w:rPr>
        <w:t xml:space="preserve"> and take part in the Trust</w:t>
      </w:r>
      <w:r w:rsidR="000175B5" w:rsidRPr="001D3448">
        <w:rPr>
          <w:b/>
          <w:sz w:val="22"/>
          <w:szCs w:val="22"/>
        </w:rPr>
        <w:t>’s</w:t>
      </w:r>
      <w:r w:rsidR="00791008" w:rsidRPr="001D3448">
        <w:rPr>
          <w:b/>
          <w:sz w:val="22"/>
          <w:szCs w:val="22"/>
        </w:rPr>
        <w:t xml:space="preserve"> Annual Plan consultations to help shape, improve</w:t>
      </w:r>
      <w:r w:rsidR="00CB4686" w:rsidRPr="001D3448">
        <w:rPr>
          <w:b/>
          <w:sz w:val="22"/>
          <w:szCs w:val="22"/>
        </w:rPr>
        <w:t xml:space="preserve"> services and staff satisf</w:t>
      </w:r>
      <w:r w:rsidR="002E1A8C" w:rsidRPr="001D3448">
        <w:rPr>
          <w:b/>
          <w:sz w:val="22"/>
          <w:szCs w:val="22"/>
        </w:rPr>
        <w:t>action. These are held annually.</w:t>
      </w:r>
    </w:p>
    <w:p w:rsidR="00CB4686" w:rsidRPr="001D3448" w:rsidRDefault="00CB4686" w:rsidP="00CB4686">
      <w:pPr>
        <w:pStyle w:val="ListParagraph"/>
        <w:rPr>
          <w:b/>
          <w:sz w:val="22"/>
          <w:szCs w:val="22"/>
        </w:rPr>
      </w:pPr>
    </w:p>
    <w:p w:rsidR="004A26E6" w:rsidRPr="001D3448" w:rsidRDefault="00982135" w:rsidP="004A26E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3448">
        <w:rPr>
          <w:b/>
          <w:sz w:val="22"/>
          <w:szCs w:val="22"/>
        </w:rPr>
        <w:t>Nominate</w:t>
      </w:r>
      <w:r w:rsidR="00CB4686" w:rsidRPr="001D3448">
        <w:rPr>
          <w:b/>
          <w:sz w:val="22"/>
          <w:szCs w:val="22"/>
        </w:rPr>
        <w:t xml:space="preserve"> yourself to </w:t>
      </w:r>
      <w:r w:rsidR="002E1A8C" w:rsidRPr="001D3448">
        <w:rPr>
          <w:b/>
          <w:sz w:val="22"/>
          <w:szCs w:val="22"/>
        </w:rPr>
        <w:t>become a Staff Governor</w:t>
      </w:r>
      <w:r w:rsidR="004A26E6" w:rsidRPr="001D3448">
        <w:rPr>
          <w:b/>
          <w:sz w:val="22"/>
          <w:szCs w:val="22"/>
        </w:rPr>
        <w:br/>
      </w:r>
    </w:p>
    <w:p w:rsidR="00CB4686" w:rsidRPr="001D3448" w:rsidRDefault="000175B5" w:rsidP="00CB468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3448">
        <w:rPr>
          <w:b/>
          <w:sz w:val="22"/>
          <w:szCs w:val="22"/>
        </w:rPr>
        <w:t>V</w:t>
      </w:r>
      <w:r w:rsidR="00CB4686" w:rsidRPr="001D3448">
        <w:rPr>
          <w:b/>
          <w:sz w:val="22"/>
          <w:szCs w:val="22"/>
        </w:rPr>
        <w:t xml:space="preserve">ote for your Staff Governor </w:t>
      </w:r>
      <w:proofErr w:type="gramStart"/>
      <w:r w:rsidR="0025306C" w:rsidRPr="001D3448">
        <w:rPr>
          <w:b/>
          <w:sz w:val="22"/>
          <w:szCs w:val="22"/>
        </w:rPr>
        <w:t>representatives</w:t>
      </w:r>
      <w:proofErr w:type="gramEnd"/>
      <w:r w:rsidR="0054414A" w:rsidRPr="001D3448">
        <w:rPr>
          <w:b/>
          <w:sz w:val="22"/>
          <w:szCs w:val="22"/>
        </w:rPr>
        <w:t xml:space="preserve"> in the Governor Elections.</w:t>
      </w:r>
    </w:p>
    <w:p w:rsidR="00CB4686" w:rsidRPr="001D3448" w:rsidRDefault="00CB4686" w:rsidP="00CB4686">
      <w:pPr>
        <w:pStyle w:val="ListParagraph"/>
        <w:rPr>
          <w:b/>
          <w:sz w:val="22"/>
          <w:szCs w:val="22"/>
        </w:rPr>
      </w:pPr>
    </w:p>
    <w:p w:rsidR="00CB4686" w:rsidRPr="001D3448" w:rsidRDefault="00791008" w:rsidP="003C5B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3448">
        <w:rPr>
          <w:b/>
          <w:sz w:val="22"/>
          <w:szCs w:val="22"/>
        </w:rPr>
        <w:t>View</w:t>
      </w:r>
      <w:r w:rsidR="00916BBB" w:rsidRPr="001D3448">
        <w:rPr>
          <w:b/>
          <w:sz w:val="22"/>
          <w:szCs w:val="22"/>
        </w:rPr>
        <w:t xml:space="preserve"> Staff Governor profiles by going to the Trust’s website</w:t>
      </w:r>
      <w:proofErr w:type="gramStart"/>
      <w:r w:rsidR="00764C72" w:rsidRPr="001D3448">
        <w:rPr>
          <w:b/>
          <w:sz w:val="22"/>
          <w:szCs w:val="22"/>
        </w:rPr>
        <w:t>:</w:t>
      </w:r>
      <w:proofErr w:type="gramEnd"/>
      <w:r w:rsidR="002C1A3B" w:rsidRPr="001D3448">
        <w:rPr>
          <w:b/>
          <w:sz w:val="22"/>
          <w:szCs w:val="22"/>
        </w:rPr>
        <w:br/>
      </w:r>
      <w:hyperlink r:id="rId11" w:history="1">
        <w:r w:rsidR="003C5B4D" w:rsidRPr="00C6540C">
          <w:rPr>
            <w:rStyle w:val="Hyperlink"/>
          </w:rPr>
          <w:t>https://www.elft.nhs.uk/Get-Involved/Council-of-Governors/Meet-the-Council-of-Governors</w:t>
        </w:r>
      </w:hyperlink>
      <w:r w:rsidR="003C5B4D">
        <w:t xml:space="preserve"> </w:t>
      </w:r>
      <w:r w:rsidR="00FB2454" w:rsidRPr="001D3448">
        <w:rPr>
          <w:b/>
          <w:sz w:val="22"/>
          <w:szCs w:val="22"/>
        </w:rPr>
        <w:br/>
      </w:r>
      <w:r w:rsidR="00916BBB" w:rsidRPr="001D3448">
        <w:rPr>
          <w:b/>
          <w:sz w:val="22"/>
          <w:szCs w:val="22"/>
        </w:rPr>
        <w:t>or obtain a copy from the Membership Office.</w:t>
      </w:r>
      <w:r w:rsidR="00CB4686" w:rsidRPr="001D3448">
        <w:rPr>
          <w:b/>
          <w:sz w:val="22"/>
          <w:szCs w:val="22"/>
        </w:rPr>
        <w:t xml:space="preserve"> </w:t>
      </w:r>
    </w:p>
    <w:p w:rsidR="00916BBB" w:rsidRPr="001D3448" w:rsidRDefault="00916BBB" w:rsidP="00916BBB">
      <w:pPr>
        <w:pStyle w:val="ListParagraph"/>
        <w:rPr>
          <w:b/>
          <w:sz w:val="22"/>
          <w:szCs w:val="22"/>
        </w:rPr>
      </w:pPr>
    </w:p>
    <w:p w:rsidR="003B4C21" w:rsidRPr="0025306C" w:rsidRDefault="000175B5" w:rsidP="002E1A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3448">
        <w:rPr>
          <w:b/>
          <w:sz w:val="22"/>
          <w:szCs w:val="22"/>
        </w:rPr>
        <w:t>C</w:t>
      </w:r>
      <w:r w:rsidR="00CB4686" w:rsidRPr="001D3448">
        <w:rPr>
          <w:b/>
          <w:sz w:val="22"/>
          <w:szCs w:val="22"/>
        </w:rPr>
        <w:t>an contact a Staff Governor via the Membership Office</w:t>
      </w:r>
      <w:r w:rsidRPr="001D3448">
        <w:rPr>
          <w:b/>
          <w:sz w:val="22"/>
          <w:szCs w:val="22"/>
        </w:rPr>
        <w:t>. Staff Governors can communicate your views to the Trust.</w:t>
      </w:r>
      <w:r w:rsidR="002E1A8C" w:rsidRPr="0025306C">
        <w:rPr>
          <w:sz w:val="22"/>
          <w:szCs w:val="22"/>
        </w:rPr>
        <w:br/>
      </w:r>
    </w:p>
    <w:p w:rsidR="00791008" w:rsidRPr="00924ED6" w:rsidRDefault="00791008" w:rsidP="00924ED6">
      <w:pPr>
        <w:shd w:val="clear" w:color="auto" w:fill="FFFFFF" w:themeFill="background1"/>
        <w:rPr>
          <w:b/>
          <w:color w:val="0070C0"/>
          <w:sz w:val="22"/>
          <w:szCs w:val="22"/>
        </w:rPr>
      </w:pPr>
      <w:r w:rsidRPr="00924ED6">
        <w:rPr>
          <w:b/>
          <w:color w:val="0070C0"/>
          <w:sz w:val="22"/>
          <w:szCs w:val="22"/>
        </w:rPr>
        <w:t xml:space="preserve">Would you like to become a staff governor? </w:t>
      </w:r>
    </w:p>
    <w:p w:rsidR="00791008" w:rsidRPr="0025306C" w:rsidRDefault="00791008" w:rsidP="00791008">
      <w:pPr>
        <w:rPr>
          <w:sz w:val="22"/>
          <w:szCs w:val="22"/>
        </w:rPr>
      </w:pPr>
      <w:r w:rsidRPr="0025306C">
        <w:rPr>
          <w:sz w:val="22"/>
          <w:szCs w:val="22"/>
        </w:rPr>
        <w:t>To find out more</w:t>
      </w:r>
      <w:r w:rsidR="00851741" w:rsidRPr="0025306C">
        <w:rPr>
          <w:sz w:val="22"/>
          <w:szCs w:val="22"/>
        </w:rPr>
        <w:t>,</w:t>
      </w:r>
      <w:r w:rsidRPr="0025306C">
        <w:rPr>
          <w:sz w:val="22"/>
          <w:szCs w:val="22"/>
        </w:rPr>
        <w:t xml:space="preserve"> please contact the Membership Office on the details above.</w:t>
      </w:r>
    </w:p>
    <w:p w:rsidR="00616C1D" w:rsidRPr="0025306C" w:rsidRDefault="008A72F4" w:rsidP="00616C1D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616C1D" w:rsidRPr="00924ED6">
        <w:rPr>
          <w:b/>
          <w:color w:val="0070C0"/>
          <w:sz w:val="22"/>
          <w:szCs w:val="22"/>
          <w:shd w:val="clear" w:color="auto" w:fill="FFFFFF" w:themeFill="background1"/>
        </w:rPr>
        <w:t>Help the Trust</w:t>
      </w:r>
      <w:r w:rsidR="00916BBB" w:rsidRPr="00924ED6">
        <w:rPr>
          <w:b/>
          <w:color w:val="0070C0"/>
          <w:sz w:val="22"/>
          <w:szCs w:val="22"/>
          <w:shd w:val="clear" w:color="auto" w:fill="FFFFFF" w:themeFill="background1"/>
        </w:rPr>
        <w:t xml:space="preserve"> to recruit new </w:t>
      </w:r>
      <w:r w:rsidR="00616C1D" w:rsidRPr="00924ED6">
        <w:rPr>
          <w:b/>
          <w:color w:val="0070C0"/>
          <w:sz w:val="22"/>
          <w:szCs w:val="22"/>
          <w:shd w:val="clear" w:color="auto" w:fill="FFFFFF" w:themeFill="background1"/>
        </w:rPr>
        <w:t>members</w:t>
      </w:r>
      <w:r w:rsidR="00616C1D" w:rsidRPr="0025306C">
        <w:rPr>
          <w:b/>
          <w:sz w:val="22"/>
          <w:szCs w:val="22"/>
          <w:shd w:val="clear" w:color="auto" w:fill="92D050"/>
        </w:rPr>
        <w:br/>
      </w:r>
      <w:proofErr w:type="gramStart"/>
      <w:r w:rsidR="00BF5EA4" w:rsidRPr="0025306C">
        <w:rPr>
          <w:sz w:val="22"/>
          <w:szCs w:val="22"/>
        </w:rPr>
        <w:t>If</w:t>
      </w:r>
      <w:proofErr w:type="gramEnd"/>
      <w:r w:rsidR="00616C1D" w:rsidRPr="0025306C">
        <w:rPr>
          <w:sz w:val="22"/>
          <w:szCs w:val="22"/>
        </w:rPr>
        <w:t xml:space="preserve"> you work with service users, carers or the local community, the Trust would like</w:t>
      </w:r>
      <w:r w:rsidR="0054414A" w:rsidRPr="0025306C">
        <w:rPr>
          <w:sz w:val="22"/>
          <w:szCs w:val="22"/>
        </w:rPr>
        <w:t xml:space="preserve"> to ask you to encourage them</w:t>
      </w:r>
      <w:r w:rsidR="00616C1D" w:rsidRPr="0025306C">
        <w:rPr>
          <w:sz w:val="22"/>
          <w:szCs w:val="22"/>
        </w:rPr>
        <w:t xml:space="preserve"> to join the Trust as </w:t>
      </w:r>
      <w:r w:rsidR="00916BBB" w:rsidRPr="0025306C">
        <w:rPr>
          <w:sz w:val="22"/>
          <w:szCs w:val="22"/>
        </w:rPr>
        <w:t xml:space="preserve">public </w:t>
      </w:r>
      <w:r w:rsidR="00616C1D" w:rsidRPr="0025306C">
        <w:rPr>
          <w:sz w:val="22"/>
          <w:szCs w:val="22"/>
        </w:rPr>
        <w:t xml:space="preserve">members. Please take some membership forms at </w:t>
      </w:r>
      <w:r w:rsidR="00916BBB" w:rsidRPr="0025306C">
        <w:rPr>
          <w:sz w:val="22"/>
          <w:szCs w:val="22"/>
        </w:rPr>
        <w:t>Trust Induction or contact the Membership O</w:t>
      </w:r>
      <w:r w:rsidR="003B4C21" w:rsidRPr="0025306C">
        <w:rPr>
          <w:sz w:val="22"/>
          <w:szCs w:val="22"/>
        </w:rPr>
        <w:t xml:space="preserve">ffice to request forms or alternatively they can complete sign up online by going to: </w:t>
      </w:r>
      <w:hyperlink r:id="rId12" w:history="1">
        <w:r w:rsidR="00BB7C81" w:rsidRPr="00143DB7">
          <w:rPr>
            <w:rStyle w:val="Hyperlink"/>
            <w:sz w:val="22"/>
            <w:szCs w:val="22"/>
          </w:rPr>
          <w:t>https://www.elft.nhs.uk/Members/Membership-Application-Form.aspx</w:t>
        </w:r>
      </w:hyperlink>
    </w:p>
    <w:p w:rsidR="00616C1D" w:rsidRPr="0025306C" w:rsidRDefault="00260741" w:rsidP="00791008">
      <w:pPr>
        <w:rPr>
          <w:b/>
          <w:sz w:val="22"/>
          <w:szCs w:val="22"/>
        </w:rPr>
      </w:pPr>
      <w:r w:rsidRPr="0025306C">
        <w:rPr>
          <w:sz w:val="22"/>
          <w:szCs w:val="22"/>
        </w:rPr>
        <w:br/>
      </w:r>
      <w:r w:rsidR="00616C1D" w:rsidRPr="0025306C">
        <w:rPr>
          <w:sz w:val="22"/>
          <w:szCs w:val="22"/>
        </w:rPr>
        <w:t>Thank you</w:t>
      </w:r>
      <w:r w:rsidRPr="0025306C">
        <w:rPr>
          <w:sz w:val="22"/>
          <w:szCs w:val="22"/>
        </w:rPr>
        <w:br/>
      </w:r>
      <w:r w:rsidR="00791008" w:rsidRPr="0025306C">
        <w:rPr>
          <w:b/>
          <w:sz w:val="22"/>
          <w:szCs w:val="22"/>
        </w:rPr>
        <w:t>Membership Team</w:t>
      </w:r>
    </w:p>
    <w:sectPr w:rsidR="00616C1D" w:rsidRPr="0025306C" w:rsidSect="0025306C">
      <w:footerReference w:type="default" r:id="rId13"/>
      <w:pgSz w:w="11906" w:h="16838"/>
      <w:pgMar w:top="568" w:right="991" w:bottom="1134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35" w:rsidRDefault="00982135" w:rsidP="00916BBB">
      <w:pPr>
        <w:spacing w:after="0"/>
      </w:pPr>
      <w:r>
        <w:separator/>
      </w:r>
    </w:p>
  </w:endnote>
  <w:endnote w:type="continuationSeparator" w:id="0">
    <w:p w:rsidR="00982135" w:rsidRDefault="00982135" w:rsidP="00916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35" w:rsidRDefault="00982135" w:rsidP="00916BBB">
    <w:pPr>
      <w:pStyle w:val="Footer"/>
      <w:jc w:val="both"/>
    </w:pPr>
    <w:r>
      <w:t>Chair: Marie Gabriel</w:t>
    </w:r>
    <w:r>
      <w:tab/>
    </w:r>
    <w:r>
      <w:tab/>
    </w:r>
    <w:r w:rsidR="00317FA7">
      <w:t>Chief Executive: Dr Navina Evans</w:t>
    </w:r>
  </w:p>
  <w:p w:rsidR="00982135" w:rsidRDefault="0098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35" w:rsidRDefault="00982135" w:rsidP="00916BBB">
      <w:pPr>
        <w:spacing w:after="0"/>
      </w:pPr>
      <w:r>
        <w:separator/>
      </w:r>
    </w:p>
  </w:footnote>
  <w:footnote w:type="continuationSeparator" w:id="0">
    <w:p w:rsidR="00982135" w:rsidRDefault="00982135" w:rsidP="00916B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C7E"/>
    <w:multiLevelType w:val="hybridMultilevel"/>
    <w:tmpl w:val="5A2CA500"/>
    <w:lvl w:ilvl="0" w:tplc="CCB4D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D"/>
    <w:rsid w:val="000133E1"/>
    <w:rsid w:val="000175B5"/>
    <w:rsid w:val="00060404"/>
    <w:rsid w:val="001B3870"/>
    <w:rsid w:val="001D3448"/>
    <w:rsid w:val="0025306C"/>
    <w:rsid w:val="00260741"/>
    <w:rsid w:val="002C1A3B"/>
    <w:rsid w:val="002E1A8C"/>
    <w:rsid w:val="00317FA7"/>
    <w:rsid w:val="003B4C21"/>
    <w:rsid w:val="003C5B4D"/>
    <w:rsid w:val="004A26E6"/>
    <w:rsid w:val="004B094D"/>
    <w:rsid w:val="0054414A"/>
    <w:rsid w:val="00616C1D"/>
    <w:rsid w:val="0069709E"/>
    <w:rsid w:val="006A3314"/>
    <w:rsid w:val="0070102E"/>
    <w:rsid w:val="007604BE"/>
    <w:rsid w:val="00764C72"/>
    <w:rsid w:val="00791008"/>
    <w:rsid w:val="007A518E"/>
    <w:rsid w:val="007B7ADD"/>
    <w:rsid w:val="00851741"/>
    <w:rsid w:val="008A72F4"/>
    <w:rsid w:val="00916BBB"/>
    <w:rsid w:val="00924ED6"/>
    <w:rsid w:val="00943EF5"/>
    <w:rsid w:val="00982135"/>
    <w:rsid w:val="00A135EA"/>
    <w:rsid w:val="00BB7C81"/>
    <w:rsid w:val="00BF5EA4"/>
    <w:rsid w:val="00CB4686"/>
    <w:rsid w:val="00CB4D5E"/>
    <w:rsid w:val="00D03F9D"/>
    <w:rsid w:val="00D5341B"/>
    <w:rsid w:val="00F54236"/>
    <w:rsid w:val="00F71305"/>
    <w:rsid w:val="00FB245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1D"/>
    <w:pPr>
      <w:spacing w:after="113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16C1D"/>
    <w:pPr>
      <w:keepNext/>
      <w:spacing w:before="240" w:after="60"/>
      <w:outlineLvl w:val="2"/>
    </w:pPr>
    <w:rPr>
      <w:b/>
      <w:color w:val="808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6C1D"/>
    <w:rPr>
      <w:rFonts w:ascii="Arial" w:eastAsia="Times New Roman" w:hAnsi="Arial" w:cs="Times New Roman"/>
      <w:b/>
      <w:color w:val="808080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616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1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B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BB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916B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BBB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09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1D"/>
    <w:pPr>
      <w:spacing w:after="113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16C1D"/>
    <w:pPr>
      <w:keepNext/>
      <w:spacing w:before="240" w:after="60"/>
      <w:outlineLvl w:val="2"/>
    </w:pPr>
    <w:rPr>
      <w:b/>
      <w:color w:val="808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6C1D"/>
    <w:rPr>
      <w:rFonts w:ascii="Arial" w:eastAsia="Times New Roman" w:hAnsi="Arial" w:cs="Times New Roman"/>
      <w:b/>
      <w:color w:val="808080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616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1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B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BB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916B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BBB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09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lft.nhs.uk/Members/Membership-Application-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ft.nhs.uk/Get-Involved/Council-of-Governors/Meet-the-Council-of-Govern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nhs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Meena</dc:creator>
  <cp:lastModifiedBy>Hussain Uzma</cp:lastModifiedBy>
  <cp:revision>2</cp:revision>
  <cp:lastPrinted>2016-03-07T11:30:00Z</cp:lastPrinted>
  <dcterms:created xsi:type="dcterms:W3CDTF">2018-01-11T10:47:00Z</dcterms:created>
  <dcterms:modified xsi:type="dcterms:W3CDTF">2018-01-11T10:47:00Z</dcterms:modified>
</cp:coreProperties>
</file>