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8054"/>
        <w:gridCol w:w="8072"/>
      </w:tblGrid>
      <w:tr w:rsidR="001D544C" w:rsidTr="000613A8">
        <w:trPr>
          <w:trHeight w:val="10540"/>
        </w:trPr>
        <w:tc>
          <w:tcPr>
            <w:tcW w:w="8054" w:type="dxa"/>
          </w:tcPr>
          <w:p w:rsidR="00673434" w:rsidRPr="004A7EA8" w:rsidRDefault="00673434" w:rsidP="00827DF6">
            <w:pPr>
              <w:rPr>
                <w:rFonts w:cs="Calibri"/>
                <w:sz w:val="20"/>
                <w:szCs w:val="20"/>
                <w:cs/>
                <w:lang w:bidi="bn-BD"/>
              </w:rPr>
            </w:pPr>
            <w:bookmarkStart w:id="0" w:name="_GoBack"/>
            <w:bookmarkEnd w:id="0"/>
            <w:r w:rsidRPr="004A7EA8">
              <w:rPr>
                <w:rFonts w:ascii="Arial" w:hAnsi="Arial" w:cs="Nirmala UI"/>
                <w:b/>
                <w:bCs/>
                <w:sz w:val="28"/>
                <w:szCs w:val="28"/>
                <w:cs/>
                <w:lang w:bidi="bn-BD"/>
              </w:rPr>
              <w:t>গোফনীয়তা</w:t>
            </w:r>
          </w:p>
          <w:p w:rsidR="001D544C" w:rsidRPr="004A7EA8" w:rsidRDefault="001D544C" w:rsidP="00827DF6">
            <w:pPr>
              <w:rPr>
                <w:rFonts w:cs="Calibri"/>
                <w:sz w:val="20"/>
                <w:szCs w:val="20"/>
                <w:cs/>
                <w:lang w:bidi="bn-BD"/>
              </w:rPr>
            </w:pP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মূল্যায়নর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সময়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আফনারে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জানার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প্রয়োজনীয়তা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ভিত্তিতে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তইথ্য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ভাগাভাগি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করাত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অনুমোদন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দিত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হইব</w:t>
            </w:r>
            <w:r w:rsidRPr="004A7EA8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গোফনীয়তা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থাকে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বিশ্বাসর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মাঝে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,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যেতাই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হোক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ইকানো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যদি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ঝুঁকি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লইয়া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উদ্বেগহকল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থাকে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,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তাইলে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আফনারে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আরো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সাহাইয্য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করার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লাগি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থেরাপিস্ট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>-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এ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আরকজন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পেশাদারর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লগে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পরামর্শ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করবা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ইকানো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ইলাকানও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সময়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আইত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পারে</w:t>
            </w:r>
            <w:r w:rsidRPr="004A7EA8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ইকটা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হইত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পারে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G.P.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বা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একজন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সাইক্রিয়াটিস্ট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বা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যত্ন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সমন্বয়কারী</w:t>
            </w:r>
            <w:r w:rsidRPr="004A7EA8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ইকটা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গুরুত্বফূর্ণ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যে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লগে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আমরার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ফুরা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চুক্তিত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চাহিদাহকল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আমরা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যথাসম্ভব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ভালাভাবে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পূরণ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করি</w:t>
            </w:r>
            <w:r w:rsidRPr="004A7EA8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যদি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ইকটা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গটে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আফনারে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জানানি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হইব</w:t>
            </w:r>
            <w:r w:rsidRPr="004A7EA8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</w:p>
          <w:p w:rsidR="001D544C" w:rsidRPr="004A7EA8" w:rsidRDefault="001D544C" w:rsidP="00827DF6">
            <w:pP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</w:pPr>
          </w:p>
          <w:p w:rsidR="001D544C" w:rsidRPr="004A7EA8" w:rsidRDefault="001D544C" w:rsidP="00827DF6">
            <w:pPr>
              <w:pStyle w:val="Heading4"/>
              <w:outlineLvl w:val="3"/>
              <w:rPr>
                <w:rFonts w:ascii="Arial" w:hAnsi="Arial" w:cs="Arial"/>
                <w:bCs/>
                <w:sz w:val="28"/>
                <w:szCs w:val="28"/>
                <w:cs/>
                <w:lang w:bidi="bn-BD"/>
              </w:rPr>
            </w:pPr>
            <w:r w:rsidRPr="004A7EA8">
              <w:rPr>
                <w:rFonts w:ascii="Arial" w:hAnsi="Arial" w:cs="Nirmala UI"/>
                <w:bCs/>
                <w:sz w:val="28"/>
                <w:szCs w:val="28"/>
                <w:cs/>
                <w:lang w:bidi="bn-BD"/>
              </w:rPr>
              <w:t>আফনার যদি কুনু দোভাষী দরকার হয়</w:t>
            </w:r>
            <w:r w:rsidRPr="004A7EA8">
              <w:rPr>
                <w:rFonts w:ascii="Arial" w:hAnsi="Arial" w:cs="Arial"/>
                <w:bCs/>
                <w:sz w:val="28"/>
                <w:szCs w:val="28"/>
                <w:cs/>
                <w:lang w:bidi="bn-BD"/>
              </w:rPr>
              <w:t>?</w:t>
            </w:r>
          </w:p>
          <w:p w:rsidR="001D544C" w:rsidRPr="004A7EA8" w:rsidRDefault="00761DF9" w:rsidP="00827DF6">
            <w:pPr>
              <w:shd w:val="clear" w:color="auto" w:fill="FFFFFF"/>
              <w:rPr>
                <w:rFonts w:cs="Calibri"/>
                <w:sz w:val="20"/>
                <w:szCs w:val="20"/>
                <w:cs/>
                <w:lang w:bidi="bn-BD"/>
              </w:rPr>
            </w:pP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টাওয়ার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হেলমেটস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একটা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বহু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সংস্কৃতি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ভিত্তিক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বরো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এবং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আমরা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অনেক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বর্ণ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,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জাতি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এবং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সংস্কৃতি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প্রেক্ষাপটর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পরিষেবা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ব্যবহারকারীহকল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নিয়মিত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দেকি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hi-IN"/>
              </w:rPr>
              <w:t>।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আমরা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একটা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সুবিধাযুক্ত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সাইকোলজিক্যাল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থেরাপি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পরিষেবা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হিসাবে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নিজর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গর্ব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করি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এরলাগি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যখন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দরকার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আমরা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হকল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সময়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একজন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দোভাষী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ব্যবহার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করি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hi-IN"/>
              </w:rPr>
              <w:t>।</w:t>
            </w:r>
            <w:r w:rsidRPr="004A7EA8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যদি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দোভাষী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দরকার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অয়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,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আমরা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থেরাপির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লাগি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একটা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দোভাষী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ঠিক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করি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রাখমু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এবং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অউ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একই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দোভাষী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ব্যবহার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করমু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যাতে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সেশনর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সময়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উদ্বেগ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লইয়া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মাততে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আফনে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নিরাফদ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বোধ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করইন</w:t>
            </w:r>
            <w:r w:rsidRPr="004A7EA8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দোভাষীরে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লইয়া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কুনু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ফিডব্যাক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থাকলে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আমরা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উন্মুক্ত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আছি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যাতে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আমরা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নিশ্চিত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করতে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পারি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ইকটায়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থেরাপিত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সাহাইয্য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করে</w:t>
            </w:r>
            <w:r w:rsidRPr="004A7EA8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দোভাষীহকল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গোফনীয়তার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মাইধ্যমে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আবদ্ধ</w:t>
            </w:r>
            <w:r w:rsidRPr="004A7EA8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4A7EA8">
              <w:rPr>
                <w:rFonts w:cs="Nirmala UI"/>
                <w:sz w:val="20"/>
                <w:szCs w:val="20"/>
                <w:cs/>
                <w:lang w:bidi="bn-BD"/>
              </w:rPr>
              <w:t>থাকইন</w:t>
            </w:r>
            <w:r w:rsidRPr="004A7EA8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</w:p>
          <w:p w:rsidR="001D544C" w:rsidRDefault="001D544C" w:rsidP="00827DF6">
            <w:pPr>
              <w:shd w:val="clear" w:color="auto" w:fill="FFFFFF"/>
              <w:rPr>
                <w:rFonts w:cs="Calibri"/>
                <w:sz w:val="24"/>
                <w:szCs w:val="24"/>
                <w:cs/>
                <w:lang w:bidi="bn-BD"/>
              </w:rPr>
            </w:pPr>
          </w:p>
          <w:tbl>
            <w:tblPr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7721"/>
            </w:tblGrid>
            <w:tr w:rsidR="001D544C" w:rsidRPr="0036125E" w:rsidTr="00586307">
              <w:trPr>
                <w:trHeight w:val="3235"/>
              </w:trPr>
              <w:tc>
                <w:tcPr>
                  <w:tcW w:w="7721" w:type="dxa"/>
                </w:tcPr>
                <w:p w:rsidR="001D544C" w:rsidRDefault="001D544C" w:rsidP="00827D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bn-BD"/>
                    </w:rPr>
                  </w:pPr>
                </w:p>
                <w:p w:rsidR="001D544C" w:rsidRPr="00847C27" w:rsidRDefault="001D544C" w:rsidP="00761DF9">
                  <w:pPr>
                    <w:pStyle w:val="Heading5"/>
                    <w:rPr>
                      <w:rFonts w:ascii="Arial" w:hAnsi="Arial" w:cs="Arial"/>
                      <w:bCs/>
                      <w:szCs w:val="24"/>
                      <w:u w:val="single"/>
                      <w:cs/>
                      <w:lang w:bidi="bn-BD"/>
                    </w:rPr>
                  </w:pPr>
                </w:p>
                <w:p w:rsidR="00761DF9" w:rsidRDefault="00761DF9" w:rsidP="00761DF9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যুগাযুগ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ab/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টাওয়ার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হ্যামলেটস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সাইকোলজিক্যাল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থেরাপি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পরিষেবা</w:t>
                  </w:r>
                </w:p>
                <w:p w:rsidR="00761DF9" w:rsidRPr="00847C27" w:rsidRDefault="00761DF9" w:rsidP="00761DF9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</w:p>
                <w:p w:rsidR="00761DF9" w:rsidRDefault="00761DF9" w:rsidP="00761DF9">
                  <w:pPr>
                    <w:shd w:val="clear" w:color="auto" w:fill="FFFFFF"/>
                    <w:spacing w:after="0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ঠিকানা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ab/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cs/>
                      <w:lang w:bidi="bn-BD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Floor Burdett House, Mile End Hospital, Bancroft Road, London, E4 1DG</w:t>
                  </w:r>
                </w:p>
                <w:p w:rsidR="00761DF9" w:rsidRDefault="00761DF9" w:rsidP="00761DF9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</w:p>
                <w:p w:rsidR="00761DF9" w:rsidRPr="00A32ED2" w:rsidRDefault="00761DF9" w:rsidP="00761DF9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</w:p>
                <w:p w:rsidR="001D544C" w:rsidRPr="00A66464" w:rsidRDefault="00761DF9" w:rsidP="00761DF9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</w:pPr>
                  <w:r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টেলিফোন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 020 8223 8075</w:t>
                  </w:r>
                </w:p>
              </w:tc>
            </w:tr>
          </w:tbl>
          <w:p w:rsidR="001D544C" w:rsidRPr="007E3731" w:rsidRDefault="001D544C" w:rsidP="00827DF6">
            <w:pPr>
              <w:rPr>
                <w:rFonts w:cs="Calibri"/>
                <w:sz w:val="40"/>
                <w:szCs w:val="40"/>
                <w:cs/>
                <w:lang w:bidi="bn-BD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1407528" wp14:editId="10DB3A81">
                  <wp:extent cx="4977442" cy="586596"/>
                  <wp:effectExtent l="0" t="0" r="0" b="444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442" cy="586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1D544C" w:rsidRDefault="004A7EA8" w:rsidP="00827DF6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6C41EEA" wp14:editId="3CE2E23B">
                      <wp:simplePos x="0" y="0"/>
                      <wp:positionH relativeFrom="column">
                        <wp:posOffset>-47164</wp:posOffset>
                      </wp:positionH>
                      <wp:positionV relativeFrom="paragraph">
                        <wp:posOffset>166057</wp:posOffset>
                      </wp:positionV>
                      <wp:extent cx="1315233" cy="5887233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233" cy="5887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DF9" w:rsidRPr="00282B4C" w:rsidRDefault="00761DF9" w:rsidP="00761DF9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টাওয়ার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হ্যামলেটস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সাইকোলজিক্যাল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থেরাপিস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সার্ভিসেস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  <w:p w:rsidR="001D544C" w:rsidRPr="00F94EB8" w:rsidRDefault="001D544C" w:rsidP="001D544C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41E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pt;margin-top:13.1pt;width:103.55pt;height:46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" stroked="f">
                      <v:textbox style="layout-flow:vertical;mso-layout-flow-alt:bottom-to-top">
                        <w:txbxContent>
                          <w:p w:rsidR="00761DF9" w:rsidRPr="00282B4C" w:rsidRDefault="00761DF9" w:rsidP="00761DF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টাওয়ার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হ্যামলেটস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সাইকোলজিক্যাল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থেরাপিস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সার্ভিসেস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1D544C" w:rsidRPr="00F94EB8" w:rsidRDefault="001D544C" w:rsidP="001D544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DE0">
              <w:rPr>
                <w:noProof/>
                <w:lang w:val="en-GB" w:eastAsia="en-GB"/>
              </w:rPr>
              <w:drawing>
                <wp:anchor distT="0" distB="0" distL="114300" distR="114300" simplePos="0" relativeHeight="251746304" behindDoc="1" locked="0" layoutInCell="1" allowOverlap="1" wp14:anchorId="45601877" wp14:editId="12977083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145415</wp:posOffset>
                  </wp:positionV>
                  <wp:extent cx="2722880" cy="499110"/>
                  <wp:effectExtent l="0" t="0" r="1270" b="0"/>
                  <wp:wrapTight wrapText="bothSides">
                    <wp:wrapPolygon edited="0">
                      <wp:start x="0" y="0"/>
                      <wp:lineTo x="0" y="20611"/>
                      <wp:lineTo x="21459" y="20611"/>
                      <wp:lineTo x="21459" y="0"/>
                      <wp:lineTo x="0" y="0"/>
                    </wp:wrapPolygon>
                  </wp:wrapTight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8C08CA" w:rsidP="00827DF6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70DC880" wp14:editId="16D1B2E4">
                      <wp:simplePos x="0" y="0"/>
                      <wp:positionH relativeFrom="column">
                        <wp:posOffset>1618798</wp:posOffset>
                      </wp:positionH>
                      <wp:positionV relativeFrom="paragraph">
                        <wp:posOffset>138935</wp:posOffset>
                      </wp:positionV>
                      <wp:extent cx="3018381" cy="1766169"/>
                      <wp:effectExtent l="0" t="0" r="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381" cy="176616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7DF6" w:rsidRPr="004A7EA8" w:rsidRDefault="001A0DE0" w:rsidP="001A0D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</w:pPr>
                                  <w:r w:rsidRPr="004A7EA8">
                                    <w:rPr>
                                      <w:rFonts w:ascii="Arial" w:hAnsi="Arial" w:cs="Nirmala UI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  <w:t>সাইকোলজিক্যাল</w:t>
                                  </w:r>
                                  <w:r w:rsidRPr="004A7EA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4A7EA8">
                                    <w:rPr>
                                      <w:rFonts w:ascii="Arial" w:hAnsi="Arial" w:cs="Nirmala UI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  <w:t>মূল্যায়ন</w:t>
                                  </w:r>
                                  <w:r w:rsidRPr="004A7EA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</w:p>
                                <w:p w:rsidR="001A0DE0" w:rsidRPr="004A7EA8" w:rsidRDefault="001A0DE0" w:rsidP="001A0D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</w:pPr>
                                  <w:r w:rsidRPr="004A7EA8">
                                    <w:rPr>
                                      <w:rFonts w:ascii="Arial" w:hAnsi="Arial" w:cs="Nirmala UI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  <w:t>এবং</w:t>
                                  </w:r>
                                  <w:r w:rsidRPr="004A7EA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</w:p>
                                <w:p w:rsidR="001A0DE0" w:rsidRPr="004A7EA8" w:rsidRDefault="001A0DE0" w:rsidP="001A0D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</w:pPr>
                                  <w:r w:rsidRPr="004A7EA8">
                                    <w:rPr>
                                      <w:rFonts w:ascii="Arial" w:hAnsi="Arial" w:cs="Nirmala UI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  <w:t>থেরাপি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DC880" id="_x0000_s1027" type="#_x0000_t202" style="position:absolute;margin-left:127.45pt;margin-top:10.95pt;width:237.65pt;height:139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" fillcolor="white [3201]" stroked="f" strokeweight="2pt">
                      <v:textbox>
                        <w:txbxContent>
                          <w:p w:rsidR="00827DF6" w:rsidRPr="004A7EA8" w:rsidRDefault="001A0DE0" w:rsidP="001A0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</w:pPr>
                            <w:r w:rsidRPr="004A7EA8">
                              <w:rPr>
                                <w:rFonts w:ascii="Arial" w:hAnsi="Arial" w:cs="Nirmala UI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  <w:t>সাইকোলজিক্যাল</w:t>
                            </w:r>
                            <w:r w:rsidRPr="004A7EA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4A7EA8">
                              <w:rPr>
                                <w:rFonts w:ascii="Arial" w:hAnsi="Arial" w:cs="Nirmala UI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  <w:t>মূল্যায়ন</w:t>
                            </w:r>
                            <w:r w:rsidRPr="004A7EA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  <w:t xml:space="preserve"> </w:t>
                            </w:r>
                          </w:p>
                          <w:p w:rsidR="001A0DE0" w:rsidRPr="004A7EA8" w:rsidRDefault="001A0DE0" w:rsidP="001A0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</w:pPr>
                            <w:r w:rsidRPr="004A7EA8">
                              <w:rPr>
                                <w:rFonts w:ascii="Arial" w:hAnsi="Arial" w:cs="Nirmala UI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  <w:t>এবং</w:t>
                            </w:r>
                            <w:r w:rsidRPr="004A7EA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  <w:t xml:space="preserve"> </w:t>
                            </w:r>
                          </w:p>
                          <w:p w:rsidR="001A0DE0" w:rsidRPr="004A7EA8" w:rsidRDefault="001A0DE0" w:rsidP="001A0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</w:pPr>
                            <w:r w:rsidRPr="004A7EA8">
                              <w:rPr>
                                <w:rFonts w:ascii="Arial" w:hAnsi="Arial" w:cs="Nirmala UI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  <w:t>থেরাপি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586307" w:rsidP="00827DF6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BEEB5F4" wp14:editId="5FC701F8">
                      <wp:simplePos x="0" y="0"/>
                      <wp:positionH relativeFrom="column">
                        <wp:posOffset>892288</wp:posOffset>
                      </wp:positionH>
                      <wp:positionV relativeFrom="paragraph">
                        <wp:posOffset>106080</wp:posOffset>
                      </wp:positionV>
                      <wp:extent cx="4020229" cy="588723"/>
                      <wp:effectExtent l="0" t="0" r="0" b="1905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0229" cy="588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544C" w:rsidRPr="004A7EA8" w:rsidRDefault="001D544C" w:rsidP="001D544C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s/>
                                      <w:lang w:bidi="bn-BD"/>
                                    </w:rPr>
                                  </w:pPr>
                                  <w:r w:rsidRPr="004A7EA8">
                                    <w:rPr>
                                      <w:rFonts w:cs="Nirmala UI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bn-BD"/>
                                    </w:rPr>
                                    <w:t>সেবা</w:t>
                                  </w:r>
                                  <w:r w:rsidRPr="004A7EA8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4A7EA8">
                                    <w:rPr>
                                      <w:rFonts w:cs="Nirmala UI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bn-BD"/>
                                    </w:rPr>
                                    <w:t>ব্যবহারকারীরার</w:t>
                                  </w:r>
                                  <w:r w:rsidRPr="004A7EA8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4A7EA8">
                                    <w:rPr>
                                      <w:rFonts w:cs="Nirmala UI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bn-BD"/>
                                    </w:rPr>
                                    <w:t>লাগি</w:t>
                                  </w:r>
                                  <w:r w:rsidRPr="004A7EA8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4A7EA8">
                                    <w:rPr>
                                      <w:rFonts w:cs="Nirmala UI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bn-BD"/>
                                    </w:rPr>
                                    <w:t>তইথ্য</w:t>
                                  </w:r>
                                  <w:r w:rsidRPr="004A7EA8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4A7EA8">
                                    <w:rPr>
                                      <w:rFonts w:cs="Nirmala UI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bn-BD"/>
                                    </w:rPr>
                                    <w:t>পরিষেবাত</w:t>
                                  </w:r>
                                  <w:r w:rsidRPr="004A7EA8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4A7EA8">
                                    <w:rPr>
                                      <w:rFonts w:cs="Nirmala UI"/>
                                      <w:b/>
                                      <w:bCs/>
                                      <w:cs/>
                                      <w:lang w:bidi="bn-BD"/>
                                    </w:rPr>
                                    <w:t>উল্লেখ</w:t>
                                  </w:r>
                                  <w:r w:rsidRPr="004A7EA8">
                                    <w:rPr>
                                      <w:rFonts w:cs="Calibri"/>
                                      <w:b/>
                                      <w:bCs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4A7EA8">
                                    <w:rPr>
                                      <w:rFonts w:cs="Nirmala UI"/>
                                      <w:b/>
                                      <w:bCs/>
                                      <w:cs/>
                                      <w:lang w:bidi="bn-BD"/>
                                    </w:rPr>
                                    <w:t>করা</w:t>
                                  </w:r>
                                  <w:r w:rsidRPr="004A7EA8">
                                    <w:rPr>
                                      <w:rFonts w:cs="Calibri"/>
                                      <w:b/>
                                      <w:bCs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4A7EA8">
                                    <w:rPr>
                                      <w:rFonts w:cs="Nirmala UI"/>
                                      <w:b/>
                                      <w:bCs/>
                                      <w:cs/>
                                      <w:lang w:bidi="bn-BD"/>
                                    </w:rPr>
                                    <w:t>অইছে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B5F4" id="_x0000_s1028" type="#_x0000_t202" style="position:absolute;margin-left:70.25pt;margin-top:8.35pt;width:316.55pt;height:46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" stroked="f">
                      <v:textbox>
                        <w:txbxContent>
                          <w:p w:rsidR="001D544C" w:rsidRPr="004A7EA8" w:rsidRDefault="001D544C" w:rsidP="001D544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s/>
                                <w:lang w:bidi="bn-BD"/>
                              </w:rPr>
                            </w:pPr>
                            <w:r w:rsidRPr="004A7EA8">
                              <w:rPr>
                                <w:rFonts w:cs="Nirmala UI"/>
                                <w:b/>
                                <w:bCs/>
                                <w:sz w:val="20"/>
                                <w:szCs w:val="20"/>
                                <w:cs/>
                                <w:lang w:bidi="bn-BD"/>
                              </w:rPr>
                              <w:t>সেবা</w:t>
                            </w:r>
                            <w:r w:rsidRPr="004A7EA8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4A7EA8">
                              <w:rPr>
                                <w:rFonts w:cs="Nirmala UI"/>
                                <w:b/>
                                <w:bCs/>
                                <w:sz w:val="20"/>
                                <w:szCs w:val="20"/>
                                <w:cs/>
                                <w:lang w:bidi="bn-BD"/>
                              </w:rPr>
                              <w:t>ব্যবহারকারীরার</w:t>
                            </w:r>
                            <w:r w:rsidRPr="004A7EA8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4A7EA8">
                              <w:rPr>
                                <w:rFonts w:cs="Nirmala UI"/>
                                <w:b/>
                                <w:bCs/>
                                <w:sz w:val="20"/>
                                <w:szCs w:val="20"/>
                                <w:cs/>
                                <w:lang w:bidi="bn-BD"/>
                              </w:rPr>
                              <w:t>লাগি</w:t>
                            </w:r>
                            <w:r w:rsidRPr="004A7EA8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4A7EA8">
                              <w:rPr>
                                <w:rFonts w:cs="Nirmala UI"/>
                                <w:b/>
                                <w:bCs/>
                                <w:sz w:val="20"/>
                                <w:szCs w:val="20"/>
                                <w:cs/>
                                <w:lang w:bidi="bn-BD"/>
                              </w:rPr>
                              <w:t>তইথ্য</w:t>
                            </w:r>
                            <w:r w:rsidRPr="004A7EA8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4A7EA8">
                              <w:rPr>
                                <w:rFonts w:cs="Nirmala UI"/>
                                <w:b/>
                                <w:bCs/>
                                <w:sz w:val="20"/>
                                <w:szCs w:val="20"/>
                                <w:cs/>
                                <w:lang w:bidi="bn-BD"/>
                              </w:rPr>
                              <w:t>পরিষেবাত</w:t>
                            </w:r>
                            <w:r w:rsidRPr="004A7EA8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4A7EA8">
                              <w:rPr>
                                <w:rFonts w:cs="Nirmala UI"/>
                                <w:b/>
                                <w:bCs/>
                                <w:cs/>
                                <w:lang w:bidi="bn-BD"/>
                              </w:rPr>
                              <w:t>উল্লেখ</w:t>
                            </w:r>
                            <w:r w:rsidRPr="004A7EA8">
                              <w:rPr>
                                <w:rFonts w:cs="Calibri"/>
                                <w:b/>
                                <w:bCs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4A7EA8">
                              <w:rPr>
                                <w:rFonts w:cs="Nirmala UI"/>
                                <w:b/>
                                <w:bCs/>
                                <w:cs/>
                                <w:lang w:bidi="bn-BD"/>
                              </w:rPr>
                              <w:t>করা</w:t>
                            </w:r>
                            <w:r w:rsidRPr="004A7EA8">
                              <w:rPr>
                                <w:rFonts w:cs="Calibri"/>
                                <w:b/>
                                <w:bCs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4A7EA8">
                              <w:rPr>
                                <w:rFonts w:cs="Nirmala UI"/>
                                <w:b/>
                                <w:bCs/>
                                <w:cs/>
                                <w:lang w:bidi="bn-BD"/>
                              </w:rPr>
                              <w:t>অইছে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827DF6">
            <w:pPr>
              <w:rPr>
                <w:rFonts w:cs="Calibri"/>
                <w:cs/>
                <w:lang w:bidi="bn-BD"/>
              </w:rPr>
            </w:pPr>
          </w:p>
          <w:p w:rsidR="001D544C" w:rsidRPr="00586307" w:rsidRDefault="001D544C" w:rsidP="00827DF6">
            <w:pPr>
              <w:rPr>
                <w:rFonts w:cs="Nirmala UI"/>
                <w:cs/>
                <w:lang w:bidi="bn-BD"/>
              </w:rPr>
            </w:pPr>
          </w:p>
        </w:tc>
      </w:tr>
      <w:tr w:rsidR="001D544C" w:rsidRPr="00B43FDA" w:rsidTr="000613A8">
        <w:trPr>
          <w:trHeight w:val="10631"/>
        </w:trPr>
        <w:tc>
          <w:tcPr>
            <w:tcW w:w="8054" w:type="dxa"/>
          </w:tcPr>
          <w:p w:rsidR="00FD62F4" w:rsidRPr="00827DF6" w:rsidRDefault="00FD62F4" w:rsidP="00827DF6">
            <w:pPr>
              <w:pStyle w:val="Heading4"/>
              <w:outlineLvl w:val="3"/>
              <w:rPr>
                <w:rFonts w:ascii="Arial" w:hAnsi="Arial" w:cs="Arial"/>
                <w:bCs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Cs/>
                <w:szCs w:val="36"/>
                <w:cs/>
                <w:lang w:bidi="bn-BD"/>
              </w:rPr>
              <w:lastRenderedPageBreak/>
              <w:t>ই সেবা কার লাগি</w:t>
            </w:r>
            <w:r>
              <w:rPr>
                <w:rFonts w:ascii="Arial" w:hAnsi="Arial" w:cs="Arial"/>
                <w:bCs/>
                <w:szCs w:val="36"/>
                <w:cs/>
                <w:lang w:bidi="bn-BD"/>
              </w:rPr>
              <w:t>?</w:t>
            </w:r>
          </w:p>
          <w:p w:rsidR="00827DF6" w:rsidRDefault="00761DF9" w:rsidP="00827DF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18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বছরর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প্রাপ্তবয়স্করার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দীর্ঘমেয়াদী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মারাত্মক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জটিল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চাহিদাহকল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ব্যবহারকারীরা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বিভিন্ন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উদ্বেগ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অভিজ্ঞতা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দেকা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গেছে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যেমন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: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হতাশা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দুশ্চিন্তা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;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আঘাত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/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পোস্ট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ট্রমাটিক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স্ট্রেস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ডিসঅর্ডার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(PTSD);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আন্ত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ব্যক্তিক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অইন্যান্য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জটিলতাহকল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  <w:p w:rsidR="00761DF9" w:rsidRPr="00827DF6" w:rsidRDefault="00761DF9" w:rsidP="00827DF6">
            <w:pPr>
              <w:rPr>
                <w:rFonts w:cs="Calibri"/>
                <w:sz w:val="20"/>
                <w:szCs w:val="20"/>
                <w:cs/>
                <w:lang w:eastAsia="en-GB" w:bidi="bn-BD"/>
              </w:rPr>
            </w:pPr>
          </w:p>
          <w:p w:rsidR="00827DF6" w:rsidRPr="00827DF6" w:rsidRDefault="00827DF6" w:rsidP="00827DF6">
            <w:pPr>
              <w:rPr>
                <w:rFonts w:cs="Calibri"/>
                <w:sz w:val="20"/>
                <w:szCs w:val="20"/>
                <w:cs/>
                <w:lang w:eastAsia="en-GB" w:bidi="bn-BD"/>
              </w:rPr>
            </w:pPr>
          </w:p>
          <w:p w:rsidR="00827DF6" w:rsidRDefault="00FD62F4" w:rsidP="00827DF6">
            <w:pP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রেফারাল</w:t>
            </w:r>
          </w:p>
          <w:p w:rsidR="00FD62F4" w:rsidRPr="00827DF6" w:rsidRDefault="00FD62F4" w:rsidP="00827DF6">
            <w:pP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GP,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সাইক্রিয়াটিস্ট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কমিউনিটি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মেন্টাল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হেলথ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টিম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অইন্যান্য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পেশাদার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মাইধ্যমে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রেফার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পারইন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গুরুত্বফূর্ণ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আলোচনার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যেসব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সাইকোলজিক্যাল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/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চাইন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ইগুলার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বিষয়ে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স্পষ্ট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ধারণা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</w:p>
          <w:p w:rsidR="00FD62F4" w:rsidRPr="00827DF6" w:rsidRDefault="00FD62F4" w:rsidP="00827DF6">
            <w:pPr>
              <w:rPr>
                <w:rFonts w:ascii="Arial" w:hAnsi="Arial" w:cs="Arial"/>
                <w:b/>
                <w:bCs/>
                <w:sz w:val="20"/>
                <w:szCs w:val="20"/>
                <w:cs/>
                <w:lang w:bidi="bn-BD"/>
              </w:rPr>
            </w:pPr>
          </w:p>
          <w:p w:rsidR="00827DF6" w:rsidRPr="00827DF6" w:rsidRDefault="00827DF6" w:rsidP="00827DF6">
            <w:pPr>
              <w:rPr>
                <w:rFonts w:ascii="Arial" w:hAnsi="Arial" w:cs="Arial"/>
                <w:b/>
                <w:bCs/>
                <w:sz w:val="20"/>
                <w:szCs w:val="20"/>
                <w:cs/>
                <w:lang w:bidi="bn-BD"/>
              </w:rPr>
            </w:pPr>
          </w:p>
          <w:p w:rsidR="001D544C" w:rsidRPr="00827DF6" w:rsidRDefault="00FD62F4" w:rsidP="00827DF6">
            <w:pP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মূল্যায়ন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>-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অ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 xml:space="preserve"> 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জড়িত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 xml:space="preserve"> 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থাকায়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 xml:space="preserve"> 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কিতা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 xml:space="preserve"> 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করে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>?</w:t>
            </w:r>
          </w:p>
          <w:p w:rsidR="00DD486D" w:rsidRPr="00827DF6" w:rsidRDefault="00DA1326" w:rsidP="00827DF6">
            <w:pPr>
              <w:rPr>
                <w:rFonts w:eastAsia="Times New Roman"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প্রাথমিক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দুইটা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মিটিং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বাদে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অনুষ্ঠিত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নিজেউ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যদি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চাইন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কাছে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গুরুত্বফূর্ন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মানুষে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দেখতা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পারবা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সেশনর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লইক্ষ্য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সাইকোলজিক্যাল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সহায়ক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নির্ণয়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যেগুন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কাম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অগুন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চিহ্নিত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কুন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ধরণর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ফদ্ধতি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সবথাকি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ভালা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স্পষ্ট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বিস্তারিত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জিকানি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কুন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ইগুলা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আরম্ব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হইছিল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কিলাকান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ফরিবর্তিত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চেষ্টা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করছিলা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কিলাকান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ইগুলা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বুঝইন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ইত্যাদি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একজন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ব্যক্তি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হিসাবে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জীবনর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অভিজ্ঞতাহকল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সম্পর্কেও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প্রেক্ষাপটর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ইতিহাস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সামাজিক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সাংস্কৃতিক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বিষয়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বোঝাপড়া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বর্তমান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সমাধান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গুরুত্বফূর্ণ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Arial" w:hAnsi="Arial" w:cs="Arial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অলাকান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তইথ্য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আমরারে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বর্ণিত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কারণ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বিষয়গুলা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যেগুলায়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হয়ত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lastRenderedPageBreak/>
              <w:t>সমইস্যাহকলরে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বজায়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রাখের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ইগুলার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বিষয়ে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বোঝাপড়া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তৈরি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আরম্ব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  <w:p w:rsidR="00827DF6" w:rsidRDefault="00827DF6" w:rsidP="00827DF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</w:p>
          <w:p w:rsidR="00841FD9" w:rsidRPr="00827DF6" w:rsidRDefault="00FD62F4" w:rsidP="00761DF9">
            <w:pPr>
              <w:rPr>
                <w:rFonts w:eastAsia="Times New Roman"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দরকার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নায়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মুহূর্তে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উফযুক্ত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নায়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এরলাগি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বিকল্প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উপায়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অও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নজর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দিতো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যদি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মূল্যায়নকারী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সম্মত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বিশেষ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ধরণর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হয়ত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সমাধানো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চিকিৎসার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অপেক্ষমাণ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তালিকাত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রাখা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8072" w:type="dxa"/>
          </w:tcPr>
          <w:p w:rsidR="001D544C" w:rsidRPr="00827DF6" w:rsidRDefault="001D544C" w:rsidP="00827DF6">
            <w:pPr>
              <w:pStyle w:val="Heading4"/>
              <w:outlineLvl w:val="3"/>
              <w:rPr>
                <w:rFonts w:ascii="Arial" w:hAnsi="Arial" w:cs="Arial"/>
                <w:bCs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Cs/>
                <w:szCs w:val="36"/>
                <w:cs/>
                <w:lang w:bidi="bn-BD"/>
              </w:rPr>
              <w:lastRenderedPageBreak/>
              <w:t>থেরাপির মাঝে আফনে কিতা প্রত্যাশা করতা পারইন</w:t>
            </w:r>
            <w:r>
              <w:rPr>
                <w:rFonts w:ascii="Arial" w:hAnsi="Arial" w:cs="Arial"/>
                <w:bCs/>
                <w:szCs w:val="36"/>
                <w:cs/>
                <w:lang w:bidi="bn-BD"/>
              </w:rPr>
              <w:t>?</w:t>
            </w:r>
          </w:p>
          <w:p w:rsidR="001D544C" w:rsidRPr="00827DF6" w:rsidRDefault="001D544C" w:rsidP="00827DF6">
            <w:pPr>
              <w:shd w:val="clear" w:color="auto" w:fill="FFFFFF"/>
              <w:rPr>
                <w:rFonts w:eastAsia="Times New Roman"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বাদে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ধরণ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যেকটায়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চাহিদাহকল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সম্মত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গেলে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আরম্ব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যুগাযুগ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Mile End Hospital-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পরিষেবাত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সাধারণত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সপ্তা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হিসাবে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চাহিদার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নির্ভর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করিয়া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সেশন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সংখ্যা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শুরুর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মাঝামাঝি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সম্মত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হওয়া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যাইত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  <w:p w:rsidR="0056685F" w:rsidRPr="00827DF6" w:rsidRDefault="0056685F" w:rsidP="00827DF6">
            <w:pPr>
              <w:shd w:val="clear" w:color="auto" w:fill="FFFFFF"/>
              <w:rPr>
                <w:rFonts w:eastAsia="Times New Roman" w:cs="Calibri"/>
                <w:sz w:val="20"/>
                <w:szCs w:val="20"/>
                <w:cs/>
                <w:lang w:eastAsia="en-GB" w:bidi="bn-BD"/>
              </w:rPr>
            </w:pPr>
          </w:p>
          <w:p w:rsidR="001D544C" w:rsidRPr="00827DF6" w:rsidRDefault="0056685F" w:rsidP="00827DF6">
            <w:pPr>
              <w:shd w:val="clear" w:color="auto" w:fill="FFFFFF"/>
              <w:rPr>
                <w:rFonts w:cs="Calibri"/>
                <w:sz w:val="20"/>
                <w:szCs w:val="20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সাইকোলজিক্যাল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লইক্ষ্য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বুঝা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এরবাদে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ইগুলা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থাকি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আগাইয়া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যাইবার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উপায়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খুঁজার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একজন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বিশ্বাসপূর্ণ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তৈরি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মাইধ্যমে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যন্ত্রণা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দূর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সাইকোলজিক্যাল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"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মাতার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মাইধ্যমে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চিকিৎসা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"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কওয়া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কারণ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সাধারণত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একদল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মানুষর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একলাকান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মাতার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মাইধ্যমে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যেতাই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হোক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লেখা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চিত্রকর্ম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কাহিনী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গল্প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সহ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অইন্য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যুগাযুগর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কিছু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ধরণও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ব্যবহার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ওয়ান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টু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ওয়ান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গ্রুফ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অনুশীলন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যাইত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cr/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br/>
            </w:r>
          </w:p>
          <w:p w:rsidR="001D544C" w:rsidRPr="00827DF6" w:rsidRDefault="001D544C" w:rsidP="00827DF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উন্নত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নেইন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মাঝে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অগ্রগতি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করমু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বিরতির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চিকিৎসার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ফিডব্যাক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দিবার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তৃপ্তি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জরীপহকল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সম্পূর্ণ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কওয়া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মঙ্গলর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ফরিবর্তন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প্রশ্নমালা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পরামর্শ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যেখানো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উফযুক্ত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প্রশ্নমালা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পূরণ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</w:p>
          <w:p w:rsidR="00876643" w:rsidRPr="00827DF6" w:rsidRDefault="00876643" w:rsidP="00827DF6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</w:p>
          <w:p w:rsidR="001D544C" w:rsidRPr="00827DF6" w:rsidRDefault="001D544C" w:rsidP="00827DF6">
            <w:pPr>
              <w:pStyle w:val="Heading4"/>
              <w:outlineLvl w:val="3"/>
              <w:rPr>
                <w:rFonts w:ascii="Arial" w:hAnsi="Arial" w:cs="Arial"/>
                <w:bCs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Cs/>
                <w:szCs w:val="36"/>
                <w:cs/>
                <w:lang w:bidi="bn-BD"/>
              </w:rPr>
              <w:t>আফনার কাছে আমরা কিতা প্রত্যাশা করি</w:t>
            </w:r>
            <w:r>
              <w:rPr>
                <w:rFonts w:ascii="Arial" w:hAnsi="Arial" w:cs="Arial"/>
                <w:bCs/>
                <w:szCs w:val="36"/>
                <w:cs/>
                <w:lang w:bidi="bn-BD"/>
              </w:rPr>
              <w:t>?</w:t>
            </w:r>
          </w:p>
          <w:p w:rsidR="00827DF6" w:rsidRDefault="00FB1AEA" w:rsidP="00827DF6">
            <w:pPr>
              <w:shd w:val="clear" w:color="auto" w:fill="FFFFFF"/>
              <w:rPr>
                <w:rFonts w:eastAsia="Times New Roman"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আরম্ব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সম্পন্ন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দরকার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গুরুত্বফূর্ণ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সাক্ষাৎ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উফস্থিত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উৎসাহ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কারণ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যেকুনু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উন্নতি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আরোগ্য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লাভর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lastRenderedPageBreak/>
              <w:t>প্রক্রিয়ার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নির্ভর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সাইকোলজিক্যাল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ইনপুট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প্রতিশ্রুতি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কুনু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লাভ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অর্জিত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হওয়া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উফস্থিতি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কাম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নির্ভর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করব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</w:p>
          <w:p w:rsidR="00827DF6" w:rsidRPr="00827DF6" w:rsidRDefault="00827DF6" w:rsidP="00827DF6">
            <w:pPr>
              <w:shd w:val="clear" w:color="auto" w:fill="FFFFFF"/>
              <w:rPr>
                <w:rFonts w:eastAsia="Times New Roman" w:cs="Calibri"/>
                <w:sz w:val="20"/>
                <w:szCs w:val="20"/>
                <w:cs/>
                <w:lang w:eastAsia="en-GB" w:bidi="bn-BD"/>
              </w:rPr>
            </w:pPr>
          </w:p>
          <w:p w:rsidR="001D544C" w:rsidRPr="00827DF6" w:rsidRDefault="001D544C" w:rsidP="00761DF9">
            <w:pPr>
              <w:shd w:val="clear" w:color="auto" w:fill="FFFFFF"/>
              <w:rPr>
                <w:rFonts w:eastAsia="Times New Roman"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আফনে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যদি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মূল্যায়ন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অ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উফস্থিত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থাকতা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পারইন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তাইলে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বাতিল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বা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পুন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সময়সূচির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লাগি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পরিষেবার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020 8223 8075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নাম্বারো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ফোন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দিবা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যত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দ্রুত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আফনে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ইকটা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সম্পর্কে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বুঝতা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পারবা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 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যদি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আফনে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বাতিল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করইন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বা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যুগাযুগ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করিয়া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লাগা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লাগা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দুইটা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অ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আইতে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ব্যর্থ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হইন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,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ইকটার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কারণে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হয়ত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বিষয়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বন্ধ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হই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যাইত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পারে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,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এবং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পুন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রেফারর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দরকার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হইত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পারে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 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এরবাদে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রেফারার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রে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ইকটা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জানানি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sz w:val="24"/>
                <w:szCs w:val="24"/>
                <w:shd w:val="clear" w:color="auto" w:fill="FFFFFF"/>
                <w:cs/>
                <w:lang w:bidi="bn-BD"/>
              </w:rPr>
              <w:t>হইব</w:t>
            </w:r>
            <w:r>
              <w:rPr>
                <w:rFonts w:cs="Calibri"/>
                <w:iCs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</w:p>
        </w:tc>
      </w:tr>
    </w:tbl>
    <w:p w:rsidR="001A0DE0" w:rsidRPr="00827DF6" w:rsidRDefault="001A0DE0" w:rsidP="00827DF6">
      <w:pPr>
        <w:spacing w:before="100" w:beforeAutospacing="1" w:after="100" w:afterAutospacing="1"/>
        <w:rPr>
          <w:rFonts w:cs="Calibri"/>
          <w:sz w:val="24"/>
          <w:szCs w:val="24"/>
          <w:cs/>
          <w:lang w:bidi="bn-BD"/>
        </w:rPr>
      </w:pPr>
    </w:p>
    <w:sectPr w:rsidR="001A0DE0" w:rsidRPr="00827DF6" w:rsidSect="00827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1E" w:rsidRDefault="00AB4D1E" w:rsidP="007E3731">
      <w:pPr>
        <w:spacing w:after="0" w:line="240" w:lineRule="auto"/>
        <w:rPr>
          <w:rFonts w:cs="Calibri"/>
          <w:cs/>
          <w:lang w:bidi="bn-BD"/>
        </w:rPr>
      </w:pPr>
      <w:r>
        <w:separator/>
      </w:r>
    </w:p>
  </w:endnote>
  <w:endnote w:type="continuationSeparator" w:id="0">
    <w:p w:rsidR="00AB4D1E" w:rsidRDefault="00AB4D1E" w:rsidP="007E3731">
      <w:pPr>
        <w:spacing w:after="0" w:line="240" w:lineRule="auto"/>
        <w:rPr>
          <w:rFonts w:cs="Calibri"/>
          <w:cs/>
          <w:lang w:bidi="bn-BD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FE" w:rsidRDefault="00425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FE" w:rsidRDefault="00425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FE" w:rsidRDefault="00425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1E" w:rsidRDefault="00AB4D1E" w:rsidP="007E3731">
      <w:pPr>
        <w:spacing w:after="0" w:line="240" w:lineRule="auto"/>
        <w:rPr>
          <w:rFonts w:cs="Calibri"/>
          <w:cs/>
          <w:lang w:bidi="bn-BD"/>
        </w:rPr>
      </w:pPr>
      <w:r>
        <w:separator/>
      </w:r>
    </w:p>
  </w:footnote>
  <w:footnote w:type="continuationSeparator" w:id="0">
    <w:p w:rsidR="00AB4D1E" w:rsidRDefault="00AB4D1E" w:rsidP="007E3731">
      <w:pPr>
        <w:spacing w:after="0" w:line="240" w:lineRule="auto"/>
        <w:rPr>
          <w:rFonts w:cs="Calibri"/>
          <w:cs/>
          <w:lang w:bidi="bn-BD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FE" w:rsidRDefault="00425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FE" w:rsidRDefault="00425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FE" w:rsidRDefault="00425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3720192"/>
    <w:lvl w:ilvl="0">
      <w:numFmt w:val="bullet"/>
      <w:lvlText w:val="*"/>
      <w:lvlJc w:val="left"/>
    </w:lvl>
  </w:abstractNum>
  <w:abstractNum w:abstractNumId="1" w15:restartNumberingAfterBreak="0">
    <w:nsid w:val="018A29C8"/>
    <w:multiLevelType w:val="hybridMultilevel"/>
    <w:tmpl w:val="547698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60F54"/>
    <w:multiLevelType w:val="hybridMultilevel"/>
    <w:tmpl w:val="850CC7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E77F96"/>
    <w:multiLevelType w:val="hybridMultilevel"/>
    <w:tmpl w:val="DCD0D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7F2"/>
    <w:multiLevelType w:val="hybridMultilevel"/>
    <w:tmpl w:val="0A6065C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BD513C7"/>
    <w:multiLevelType w:val="hybridMultilevel"/>
    <w:tmpl w:val="BC96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7657"/>
    <w:multiLevelType w:val="hybridMultilevel"/>
    <w:tmpl w:val="61C2B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454B"/>
    <w:multiLevelType w:val="hybridMultilevel"/>
    <w:tmpl w:val="4280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157"/>
    <w:multiLevelType w:val="hybridMultilevel"/>
    <w:tmpl w:val="25208C00"/>
    <w:lvl w:ilvl="0" w:tplc="76FCFD4E">
      <w:start w:val="1"/>
      <w:numFmt w:val="bullet"/>
      <w:lvlText w:val="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554F1"/>
    <w:multiLevelType w:val="hybridMultilevel"/>
    <w:tmpl w:val="DB2A8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B3CA7"/>
    <w:multiLevelType w:val="hybridMultilevel"/>
    <w:tmpl w:val="3B2684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E7C5C"/>
    <w:multiLevelType w:val="hybridMultilevel"/>
    <w:tmpl w:val="743A6D08"/>
    <w:lvl w:ilvl="0" w:tplc="F1B2C6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E7872"/>
    <w:multiLevelType w:val="hybridMultilevel"/>
    <w:tmpl w:val="7BEA4E92"/>
    <w:lvl w:ilvl="0" w:tplc="95067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7969"/>
    <w:multiLevelType w:val="hybridMultilevel"/>
    <w:tmpl w:val="1156908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0585AA6"/>
    <w:multiLevelType w:val="hybridMultilevel"/>
    <w:tmpl w:val="237C9E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20910"/>
    <w:multiLevelType w:val="hybridMultilevel"/>
    <w:tmpl w:val="B6B85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C1387"/>
    <w:multiLevelType w:val="hybridMultilevel"/>
    <w:tmpl w:val="DD62A6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33DC1"/>
    <w:multiLevelType w:val="hybridMultilevel"/>
    <w:tmpl w:val="B4CC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8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31"/>
    <w:rsid w:val="000128DF"/>
    <w:rsid w:val="00017BF6"/>
    <w:rsid w:val="00020FCE"/>
    <w:rsid w:val="00024E55"/>
    <w:rsid w:val="000328C4"/>
    <w:rsid w:val="00035D11"/>
    <w:rsid w:val="000544BC"/>
    <w:rsid w:val="000613A8"/>
    <w:rsid w:val="000657C1"/>
    <w:rsid w:val="000666C5"/>
    <w:rsid w:val="000927E7"/>
    <w:rsid w:val="000A7804"/>
    <w:rsid w:val="000B775A"/>
    <w:rsid w:val="000C16BE"/>
    <w:rsid w:val="000F1E62"/>
    <w:rsid w:val="000F2969"/>
    <w:rsid w:val="00102ECD"/>
    <w:rsid w:val="0010597F"/>
    <w:rsid w:val="0012361A"/>
    <w:rsid w:val="00125346"/>
    <w:rsid w:val="00166C9E"/>
    <w:rsid w:val="001A0DE0"/>
    <w:rsid w:val="001A5109"/>
    <w:rsid w:val="001C6622"/>
    <w:rsid w:val="001D544C"/>
    <w:rsid w:val="001E26CB"/>
    <w:rsid w:val="0020433F"/>
    <w:rsid w:val="002127C2"/>
    <w:rsid w:val="00216954"/>
    <w:rsid w:val="00251C08"/>
    <w:rsid w:val="00261691"/>
    <w:rsid w:val="00265644"/>
    <w:rsid w:val="0027274F"/>
    <w:rsid w:val="00292A52"/>
    <w:rsid w:val="002972F4"/>
    <w:rsid w:val="002C6A06"/>
    <w:rsid w:val="002F46D3"/>
    <w:rsid w:val="00306EF3"/>
    <w:rsid w:val="00335401"/>
    <w:rsid w:val="00360DD2"/>
    <w:rsid w:val="0036125E"/>
    <w:rsid w:val="0036274A"/>
    <w:rsid w:val="00372774"/>
    <w:rsid w:val="003E3A1C"/>
    <w:rsid w:val="003E7591"/>
    <w:rsid w:val="003F5B70"/>
    <w:rsid w:val="0040077D"/>
    <w:rsid w:val="00425BFE"/>
    <w:rsid w:val="00425C4B"/>
    <w:rsid w:val="0043461B"/>
    <w:rsid w:val="00437E8B"/>
    <w:rsid w:val="00444D5B"/>
    <w:rsid w:val="004A7EA8"/>
    <w:rsid w:val="004D0883"/>
    <w:rsid w:val="004D46DA"/>
    <w:rsid w:val="004E50EA"/>
    <w:rsid w:val="00507FF7"/>
    <w:rsid w:val="005200B4"/>
    <w:rsid w:val="005213CC"/>
    <w:rsid w:val="005241C1"/>
    <w:rsid w:val="0056685F"/>
    <w:rsid w:val="005844A5"/>
    <w:rsid w:val="00586307"/>
    <w:rsid w:val="005E1CCD"/>
    <w:rsid w:val="00620867"/>
    <w:rsid w:val="00673434"/>
    <w:rsid w:val="0069175D"/>
    <w:rsid w:val="006D255A"/>
    <w:rsid w:val="00700F20"/>
    <w:rsid w:val="00737B6D"/>
    <w:rsid w:val="00737D5A"/>
    <w:rsid w:val="00761DF9"/>
    <w:rsid w:val="00765A12"/>
    <w:rsid w:val="007762C6"/>
    <w:rsid w:val="00787BE1"/>
    <w:rsid w:val="007908A2"/>
    <w:rsid w:val="00795108"/>
    <w:rsid w:val="007B1433"/>
    <w:rsid w:val="007C1DAC"/>
    <w:rsid w:val="007C3CA9"/>
    <w:rsid w:val="007E3731"/>
    <w:rsid w:val="007F0E85"/>
    <w:rsid w:val="0080147E"/>
    <w:rsid w:val="00802AF0"/>
    <w:rsid w:val="00827DF6"/>
    <w:rsid w:val="00841FD9"/>
    <w:rsid w:val="00847C27"/>
    <w:rsid w:val="008517FF"/>
    <w:rsid w:val="00855982"/>
    <w:rsid w:val="00876643"/>
    <w:rsid w:val="008A6749"/>
    <w:rsid w:val="008A737C"/>
    <w:rsid w:val="008B45FA"/>
    <w:rsid w:val="008B4CC4"/>
    <w:rsid w:val="008C08CA"/>
    <w:rsid w:val="008C468D"/>
    <w:rsid w:val="008E376E"/>
    <w:rsid w:val="008F6AAC"/>
    <w:rsid w:val="00974D36"/>
    <w:rsid w:val="00984633"/>
    <w:rsid w:val="00991E83"/>
    <w:rsid w:val="009937ED"/>
    <w:rsid w:val="00996384"/>
    <w:rsid w:val="009A7DD4"/>
    <w:rsid w:val="009C0852"/>
    <w:rsid w:val="009C2BC3"/>
    <w:rsid w:val="009D625E"/>
    <w:rsid w:val="009E7849"/>
    <w:rsid w:val="00A24BD9"/>
    <w:rsid w:val="00A24C6C"/>
    <w:rsid w:val="00A32ED2"/>
    <w:rsid w:val="00A53FE3"/>
    <w:rsid w:val="00A66464"/>
    <w:rsid w:val="00A71518"/>
    <w:rsid w:val="00A804D4"/>
    <w:rsid w:val="00A80CF6"/>
    <w:rsid w:val="00A87C7A"/>
    <w:rsid w:val="00AA0CD2"/>
    <w:rsid w:val="00AB1984"/>
    <w:rsid w:val="00AB4D1E"/>
    <w:rsid w:val="00AB520A"/>
    <w:rsid w:val="00AB7CDF"/>
    <w:rsid w:val="00AD1451"/>
    <w:rsid w:val="00AE508B"/>
    <w:rsid w:val="00AE69C1"/>
    <w:rsid w:val="00AE754F"/>
    <w:rsid w:val="00B229F8"/>
    <w:rsid w:val="00B406F1"/>
    <w:rsid w:val="00B43A49"/>
    <w:rsid w:val="00B43FDA"/>
    <w:rsid w:val="00B61AA8"/>
    <w:rsid w:val="00B75FA9"/>
    <w:rsid w:val="00B86325"/>
    <w:rsid w:val="00B9678A"/>
    <w:rsid w:val="00C15F21"/>
    <w:rsid w:val="00C16F24"/>
    <w:rsid w:val="00C17A6B"/>
    <w:rsid w:val="00C4573D"/>
    <w:rsid w:val="00C51D06"/>
    <w:rsid w:val="00C752BE"/>
    <w:rsid w:val="00C9515C"/>
    <w:rsid w:val="00C97F26"/>
    <w:rsid w:val="00CC3019"/>
    <w:rsid w:val="00CF29B4"/>
    <w:rsid w:val="00D05995"/>
    <w:rsid w:val="00D32B98"/>
    <w:rsid w:val="00D34C45"/>
    <w:rsid w:val="00D37E04"/>
    <w:rsid w:val="00D41DF4"/>
    <w:rsid w:val="00D615E5"/>
    <w:rsid w:val="00D66972"/>
    <w:rsid w:val="00D669D1"/>
    <w:rsid w:val="00D70D39"/>
    <w:rsid w:val="00D8461B"/>
    <w:rsid w:val="00DA1326"/>
    <w:rsid w:val="00DB08D4"/>
    <w:rsid w:val="00DC4B86"/>
    <w:rsid w:val="00DD486D"/>
    <w:rsid w:val="00DF4CB0"/>
    <w:rsid w:val="00E04E58"/>
    <w:rsid w:val="00E238D4"/>
    <w:rsid w:val="00E23C52"/>
    <w:rsid w:val="00E36FDF"/>
    <w:rsid w:val="00E46256"/>
    <w:rsid w:val="00E57F4A"/>
    <w:rsid w:val="00E96CDE"/>
    <w:rsid w:val="00EA0E10"/>
    <w:rsid w:val="00ED1D91"/>
    <w:rsid w:val="00F008D9"/>
    <w:rsid w:val="00F27C72"/>
    <w:rsid w:val="00F3080C"/>
    <w:rsid w:val="00F324B4"/>
    <w:rsid w:val="00F47037"/>
    <w:rsid w:val="00F61D76"/>
    <w:rsid w:val="00F94EB8"/>
    <w:rsid w:val="00FB1AEA"/>
    <w:rsid w:val="00FB1B48"/>
    <w:rsid w:val="00FC577F"/>
    <w:rsid w:val="00FD3569"/>
    <w:rsid w:val="00FD5225"/>
    <w:rsid w:val="00FD62F4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n-B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2"/>
    </w:pPr>
    <w:rPr>
      <w:rFonts w:ascii="Times New Roman" w:eastAsia="Times New Roman" w:hAnsi="Times New Roman" w:cs="Times New Roman"/>
      <w:b/>
      <w:smallCaps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31"/>
  </w:style>
  <w:style w:type="paragraph" w:styleId="Footer">
    <w:name w:val="footer"/>
    <w:basedOn w:val="Normal"/>
    <w:link w:val="FooterChar"/>
    <w:uiPriority w:val="99"/>
    <w:unhideWhenUsed/>
    <w:rsid w:val="007E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31"/>
  </w:style>
  <w:style w:type="character" w:customStyle="1" w:styleId="Heading3Char">
    <w:name w:val="Heading 3 Char"/>
    <w:basedOn w:val="DefaultParagraphFont"/>
    <w:link w:val="Heading3"/>
    <w:rsid w:val="0036125E"/>
    <w:rPr>
      <w:rFonts w:ascii="Times New Roman" w:eastAsia="Times New Roman" w:hAnsi="Times New Roman" w:cs="Times New Roman"/>
      <w:b/>
      <w:smallCaps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36125E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36125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3612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6125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qFormat/>
    <w:rsid w:val="008C46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28DF"/>
  </w:style>
  <w:style w:type="paragraph" w:styleId="NoSpacing">
    <w:name w:val="No Spacing"/>
    <w:link w:val="NoSpacingChar"/>
    <w:uiPriority w:val="1"/>
    <w:qFormat/>
    <w:rsid w:val="00D6697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6972"/>
    <w:rPr>
      <w:rFonts w:eastAsiaTheme="minorEastAsia"/>
      <w:lang w:val="bn-BD" w:eastAsia="ja-JP"/>
    </w:rPr>
  </w:style>
  <w:style w:type="paragraph" w:styleId="NormalWeb">
    <w:name w:val="Normal (Web)"/>
    <w:basedOn w:val="Normal"/>
    <w:rsid w:val="003E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E7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8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6CFB-8E15-44B2-940A-0F1F1704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4534</Characters>
  <Application>Microsoft Office Word</Application>
  <DocSecurity>4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2020-07-31T09:26:00Z</dcterms:created>
  <dcterms:modified xsi:type="dcterms:W3CDTF">2020-07-31T09:26:00Z</dcterms:modified>
</cp:coreProperties>
</file>